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01187" w14:textId="77777777" w:rsidR="00A71FE2" w:rsidRDefault="00A71FE2">
      <w:pPr>
        <w:rPr>
          <w:rFonts w:ascii="黑体" w:eastAsia="黑体" w:hAnsi="黑体" w:hint="eastAsia"/>
          <w:sz w:val="32"/>
          <w:szCs w:val="32"/>
        </w:rPr>
      </w:pPr>
    </w:p>
    <w:p w14:paraId="65AD45C7" w14:textId="77777777" w:rsidR="00A71FE2" w:rsidRDefault="00A71FE2">
      <w:pPr>
        <w:jc w:val="center"/>
        <w:rPr>
          <w:rFonts w:ascii="方正小标宋_GBK" w:eastAsia="方正小标宋_GBK" w:hAnsi="宋体" w:hint="eastAsia"/>
          <w:sz w:val="44"/>
          <w:szCs w:val="44"/>
        </w:rPr>
      </w:pPr>
    </w:p>
    <w:p w14:paraId="435AC60C"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乌鲁木齐市米东区卡子湾片区管理委员会</w:t>
      </w:r>
    </w:p>
    <w:p w14:paraId="0C6CA3A3"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 xml:space="preserve"> 2023年度部门决算</w:t>
      </w:r>
    </w:p>
    <w:p w14:paraId="3ECE5F8F"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公开说明</w:t>
      </w:r>
    </w:p>
    <w:p w14:paraId="0E34C566" w14:textId="77777777" w:rsidR="00A71FE2" w:rsidRPr="00314B2A" w:rsidRDefault="00000000">
      <w:pPr>
        <w:rPr>
          <w:rFonts w:ascii="方正小标宋_GBK" w:eastAsia="方正小标宋_GBK" w:hAnsi="宋体" w:hint="eastAsia"/>
          <w:sz w:val="44"/>
          <w:szCs w:val="44"/>
        </w:rPr>
      </w:pPr>
      <w:r w:rsidRPr="00314B2A">
        <w:rPr>
          <w:rFonts w:ascii="方正小标宋_GBK" w:eastAsia="方正小标宋_GBK" w:hAnsi="宋体" w:hint="eastAsia"/>
          <w:sz w:val="44"/>
          <w:szCs w:val="44"/>
        </w:rPr>
        <w:br w:type="page"/>
      </w:r>
    </w:p>
    <w:p w14:paraId="1985825E" w14:textId="77777777" w:rsidR="00A71FE2" w:rsidRPr="00314B2A" w:rsidRDefault="00000000">
      <w:pPr>
        <w:jc w:val="center"/>
        <w:rPr>
          <w:rFonts w:ascii="仿宋_GB2312" w:eastAsia="仿宋_GB2312" w:hAnsi="仿宋_GB2312" w:cs="仿宋_GB2312" w:hint="eastAsia"/>
          <w:bCs/>
          <w:kern w:val="0"/>
          <w:sz w:val="32"/>
          <w:szCs w:val="32"/>
        </w:rPr>
      </w:pPr>
      <w:r w:rsidRPr="00314B2A">
        <w:rPr>
          <w:rFonts w:ascii="仿宋_GB2312" w:eastAsia="仿宋_GB2312" w:hAnsi="仿宋_GB2312" w:cs="仿宋_GB2312" w:hint="eastAsia"/>
          <w:b/>
          <w:kern w:val="0"/>
          <w:sz w:val="36"/>
          <w:szCs w:val="36"/>
        </w:rPr>
        <w:lastRenderedPageBreak/>
        <w:t>目  录</w:t>
      </w:r>
    </w:p>
    <w:p w14:paraId="31E71F59" w14:textId="77777777" w:rsidR="00A71FE2" w:rsidRPr="00314B2A" w:rsidRDefault="00000000">
      <w:pPr>
        <w:pStyle w:val="TOC1"/>
        <w:tabs>
          <w:tab w:val="right" w:pos="8306"/>
        </w:tabs>
        <w:rPr>
          <w:rFonts w:ascii="仿宋_GB2312" w:eastAsia="仿宋_GB2312" w:hAnsi="仿宋_GB2312" w:cs="仿宋_GB2312" w:hint="eastAsia"/>
          <w:b/>
          <w:bCs/>
          <w:sz w:val="32"/>
          <w:szCs w:val="32"/>
        </w:rPr>
      </w:pPr>
      <w:r w:rsidRPr="00314B2A">
        <w:rPr>
          <w:rFonts w:ascii="仿宋_GB2312" w:eastAsia="仿宋_GB2312" w:hAnsi="仿宋_GB2312" w:cs="仿宋_GB2312" w:hint="eastAsia"/>
          <w:sz w:val="32"/>
          <w:szCs w:val="32"/>
        </w:rPr>
        <w:fldChar w:fldCharType="begin"/>
      </w:r>
      <w:r w:rsidRPr="00314B2A">
        <w:rPr>
          <w:rFonts w:ascii="仿宋_GB2312" w:eastAsia="仿宋_GB2312" w:hAnsi="仿宋_GB2312" w:cs="仿宋_GB2312" w:hint="eastAsia"/>
          <w:sz w:val="32"/>
          <w:szCs w:val="32"/>
        </w:rPr>
        <w:instrText xml:space="preserve">TOC \o "1-3" \n  \h \u </w:instrText>
      </w:r>
      <w:r w:rsidRPr="00314B2A">
        <w:rPr>
          <w:rFonts w:ascii="仿宋_GB2312" w:eastAsia="仿宋_GB2312" w:hAnsi="仿宋_GB2312" w:cs="仿宋_GB2312" w:hint="eastAsia"/>
          <w:sz w:val="32"/>
          <w:szCs w:val="32"/>
        </w:rPr>
        <w:fldChar w:fldCharType="separate"/>
      </w:r>
      <w:hyperlink w:anchor="_Toc32314" w:history="1">
        <w:r w:rsidR="00A71FE2" w:rsidRPr="00314B2A">
          <w:rPr>
            <w:rFonts w:ascii="仿宋_GB2312" w:eastAsia="仿宋_GB2312" w:hAnsi="仿宋_GB2312" w:cs="仿宋_GB2312" w:hint="eastAsia"/>
            <w:b/>
            <w:bCs/>
            <w:sz w:val="32"/>
            <w:szCs w:val="32"/>
          </w:rPr>
          <w:t>第一部分 单位概况</w:t>
        </w:r>
      </w:hyperlink>
    </w:p>
    <w:p w14:paraId="0AAA72F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0567" w:history="1">
        <w:r w:rsidRPr="00314B2A">
          <w:rPr>
            <w:rFonts w:ascii="仿宋_GB2312" w:eastAsia="仿宋_GB2312" w:hAnsi="仿宋_GB2312" w:cs="仿宋_GB2312" w:hint="eastAsia"/>
            <w:bCs/>
            <w:kern w:val="0"/>
            <w:sz w:val="32"/>
            <w:szCs w:val="32"/>
          </w:rPr>
          <w:t>一、主要职能</w:t>
        </w:r>
      </w:hyperlink>
    </w:p>
    <w:p w14:paraId="4808910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51" w:history="1">
        <w:r w:rsidRPr="00314B2A">
          <w:rPr>
            <w:rFonts w:ascii="仿宋_GB2312" w:eastAsia="仿宋_GB2312" w:hAnsi="仿宋_GB2312" w:cs="仿宋_GB2312" w:hint="eastAsia"/>
            <w:bCs/>
            <w:kern w:val="0"/>
            <w:sz w:val="32"/>
            <w:szCs w:val="32"/>
          </w:rPr>
          <w:t>二、机构设置及人员情况</w:t>
        </w:r>
      </w:hyperlink>
    </w:p>
    <w:p w14:paraId="0BB138C1"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29374" w:history="1">
        <w:r w:rsidRPr="00314B2A">
          <w:rPr>
            <w:rFonts w:ascii="仿宋_GB2312" w:eastAsia="仿宋_GB2312" w:hAnsi="仿宋_GB2312" w:cs="仿宋_GB2312" w:hint="eastAsia"/>
            <w:b/>
            <w:bCs/>
            <w:sz w:val="32"/>
            <w:szCs w:val="32"/>
          </w:rPr>
          <w:t>第二部分 部门决算情况说明</w:t>
        </w:r>
      </w:hyperlink>
    </w:p>
    <w:p w14:paraId="28DAEADA"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5314" w:history="1">
        <w:r w:rsidRPr="00314B2A">
          <w:rPr>
            <w:rFonts w:ascii="仿宋_GB2312" w:eastAsia="仿宋_GB2312" w:hAnsi="仿宋_GB2312" w:cs="仿宋_GB2312" w:hint="eastAsia"/>
            <w:bCs/>
            <w:kern w:val="0"/>
            <w:sz w:val="32"/>
            <w:szCs w:val="32"/>
          </w:rPr>
          <w:t>一、收入支出决算总体情况说明</w:t>
        </w:r>
      </w:hyperlink>
    </w:p>
    <w:p w14:paraId="7170838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2142" w:history="1">
        <w:r w:rsidRPr="00314B2A">
          <w:rPr>
            <w:rFonts w:ascii="仿宋_GB2312" w:eastAsia="仿宋_GB2312" w:hAnsi="仿宋_GB2312" w:cs="仿宋_GB2312" w:hint="eastAsia"/>
            <w:bCs/>
            <w:kern w:val="0"/>
            <w:sz w:val="32"/>
            <w:szCs w:val="32"/>
          </w:rPr>
          <w:t>二、收入决算情况说明</w:t>
        </w:r>
      </w:hyperlink>
    </w:p>
    <w:p w14:paraId="04721C0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3201" w:history="1">
        <w:r w:rsidRPr="00314B2A">
          <w:rPr>
            <w:rFonts w:ascii="仿宋_GB2312" w:eastAsia="仿宋_GB2312" w:hAnsi="仿宋_GB2312" w:cs="仿宋_GB2312" w:hint="eastAsia"/>
            <w:bCs/>
            <w:kern w:val="0"/>
            <w:sz w:val="32"/>
            <w:szCs w:val="32"/>
          </w:rPr>
          <w:t>三、支出决算情况说明</w:t>
        </w:r>
      </w:hyperlink>
    </w:p>
    <w:p w14:paraId="28A9C728"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6564" w:history="1">
        <w:r w:rsidRPr="00314B2A">
          <w:rPr>
            <w:rFonts w:ascii="仿宋_GB2312" w:eastAsia="仿宋_GB2312" w:hAnsi="仿宋_GB2312" w:cs="仿宋_GB2312" w:hint="eastAsia"/>
            <w:bCs/>
            <w:kern w:val="0"/>
            <w:sz w:val="32"/>
            <w:szCs w:val="32"/>
          </w:rPr>
          <w:t>四、财政拨款收入支出决算总体情况说明</w:t>
        </w:r>
      </w:hyperlink>
    </w:p>
    <w:p w14:paraId="144A0D1F"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0360" w:history="1">
        <w:r w:rsidRPr="00314B2A">
          <w:rPr>
            <w:rFonts w:ascii="仿宋_GB2312" w:eastAsia="仿宋_GB2312" w:hAnsi="仿宋_GB2312" w:cs="仿宋_GB2312" w:hint="eastAsia"/>
            <w:bCs/>
            <w:kern w:val="0"/>
            <w:sz w:val="32"/>
            <w:szCs w:val="32"/>
          </w:rPr>
          <w:t>五、一般公共预算财政拨款支出决算情况说明</w:t>
        </w:r>
      </w:hyperlink>
    </w:p>
    <w:p w14:paraId="77E60B97"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0870" w:history="1">
        <w:r w:rsidRPr="00314B2A">
          <w:rPr>
            <w:rFonts w:ascii="仿宋_GB2312" w:eastAsia="仿宋_GB2312" w:hAnsi="仿宋_GB2312" w:cs="仿宋_GB2312" w:hint="eastAsia"/>
            <w:bCs/>
            <w:kern w:val="0"/>
            <w:sz w:val="32"/>
            <w:szCs w:val="32"/>
          </w:rPr>
          <w:t>六、一般公共预算财政拨款基本支出决算情况说明</w:t>
        </w:r>
      </w:hyperlink>
    </w:p>
    <w:p w14:paraId="4F579BF0"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518" w:history="1">
        <w:r w:rsidRPr="00314B2A">
          <w:rPr>
            <w:rFonts w:ascii="仿宋_GB2312" w:eastAsia="仿宋_GB2312" w:hAnsi="仿宋_GB2312" w:cs="仿宋_GB2312" w:hint="eastAsia"/>
            <w:bCs/>
            <w:kern w:val="0"/>
            <w:sz w:val="32"/>
            <w:szCs w:val="32"/>
          </w:rPr>
          <w:t>七、财政拨款“三公”经费支出决算情况说明</w:t>
        </w:r>
      </w:hyperlink>
    </w:p>
    <w:p w14:paraId="6F06183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5810" w:history="1">
        <w:r w:rsidRPr="00314B2A">
          <w:rPr>
            <w:rFonts w:ascii="仿宋_GB2312" w:eastAsia="仿宋_GB2312" w:hAnsi="仿宋_GB2312" w:cs="仿宋_GB2312" w:hint="eastAsia"/>
            <w:bCs/>
            <w:kern w:val="0"/>
            <w:sz w:val="32"/>
            <w:szCs w:val="32"/>
          </w:rPr>
          <w:t>八、政府性基金预算财政拨款收入支出决算情况说明</w:t>
        </w:r>
      </w:hyperlink>
    </w:p>
    <w:p w14:paraId="57DC8BAA" w14:textId="77777777" w:rsidR="00A71FE2" w:rsidRPr="00314B2A" w:rsidRDefault="00A71FE2">
      <w:hyperlink w:anchor="_Toc5810" w:history="1">
        <w:r w:rsidRPr="00314B2A">
          <w:rPr>
            <w:rFonts w:ascii="仿宋_GB2312" w:eastAsia="仿宋_GB2312" w:hAnsi="仿宋_GB2312" w:cs="仿宋_GB2312" w:hint="eastAsia"/>
            <w:bCs/>
            <w:kern w:val="0"/>
            <w:sz w:val="32"/>
            <w:szCs w:val="32"/>
          </w:rPr>
          <w:t>九、国有资本经营预算财政拨款收入支出决算情况说明</w:t>
        </w:r>
      </w:hyperlink>
    </w:p>
    <w:p w14:paraId="42E6D8E4"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235" w:history="1">
        <w:r w:rsidRPr="00314B2A">
          <w:rPr>
            <w:rFonts w:ascii="仿宋_GB2312" w:eastAsia="仿宋_GB2312" w:hAnsi="仿宋_GB2312" w:cs="仿宋_GB2312" w:hint="eastAsia"/>
            <w:sz w:val="32"/>
            <w:szCs w:val="32"/>
          </w:rPr>
          <w:t>十</w:t>
        </w:r>
        <w:r w:rsidRPr="00314B2A">
          <w:rPr>
            <w:rFonts w:ascii="仿宋_GB2312" w:eastAsia="仿宋_GB2312" w:hAnsi="仿宋_GB2312" w:cs="仿宋_GB2312" w:hint="eastAsia"/>
            <w:bCs/>
            <w:kern w:val="0"/>
            <w:sz w:val="32"/>
            <w:szCs w:val="32"/>
          </w:rPr>
          <w:t>、其他重要事项的情况说明</w:t>
        </w:r>
      </w:hyperlink>
    </w:p>
    <w:p w14:paraId="2D1B7E64"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14519" w:history="1">
        <w:r w:rsidRPr="00314B2A">
          <w:rPr>
            <w:rFonts w:ascii="仿宋_GB2312" w:eastAsia="仿宋_GB2312" w:hAnsi="仿宋_GB2312" w:cs="仿宋_GB2312" w:hint="eastAsia"/>
            <w:sz w:val="32"/>
            <w:szCs w:val="32"/>
          </w:rPr>
          <w:t>（一）机关运行经费支出情况</w:t>
        </w:r>
      </w:hyperlink>
    </w:p>
    <w:p w14:paraId="12CC9AD2"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227" w:history="1">
        <w:r w:rsidRPr="00314B2A">
          <w:rPr>
            <w:rFonts w:ascii="仿宋_GB2312" w:eastAsia="仿宋_GB2312" w:hAnsi="仿宋_GB2312" w:cs="仿宋_GB2312" w:hint="eastAsia"/>
            <w:sz w:val="32"/>
            <w:szCs w:val="32"/>
          </w:rPr>
          <w:t>（二）政府采购情况</w:t>
        </w:r>
      </w:hyperlink>
    </w:p>
    <w:p w14:paraId="4E5C319F"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8391" w:history="1">
        <w:r w:rsidRPr="00314B2A">
          <w:rPr>
            <w:rFonts w:ascii="仿宋_GB2312" w:eastAsia="仿宋_GB2312" w:hAnsi="仿宋_GB2312" w:cs="仿宋_GB2312" w:hint="eastAsia"/>
            <w:sz w:val="32"/>
            <w:szCs w:val="32"/>
          </w:rPr>
          <w:t>（三）国有资产占用情况说明</w:t>
        </w:r>
      </w:hyperlink>
    </w:p>
    <w:p w14:paraId="41E8779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1283" w:history="1">
        <w:r w:rsidRPr="00314B2A">
          <w:rPr>
            <w:rFonts w:ascii="仿宋_GB2312" w:eastAsia="仿宋_GB2312" w:hAnsi="仿宋_GB2312" w:cs="仿宋_GB2312" w:hint="eastAsia"/>
            <w:bCs/>
            <w:kern w:val="0"/>
            <w:sz w:val="32"/>
            <w:szCs w:val="32"/>
          </w:rPr>
          <w:t>十一、预算绩效的情况说明</w:t>
        </w:r>
      </w:hyperlink>
    </w:p>
    <w:p w14:paraId="0E413CCB" w14:textId="77777777" w:rsidR="00A71FE2" w:rsidRPr="00314B2A" w:rsidRDefault="00000000">
      <w:pPr>
        <w:pStyle w:val="TOC2"/>
        <w:tabs>
          <w:tab w:val="right" w:pos="8306"/>
        </w:tabs>
        <w:ind w:leftChars="0" w:left="0"/>
        <w:rPr>
          <w:rFonts w:ascii="仿宋_GB2312" w:eastAsia="仿宋_GB2312" w:hAnsi="仿宋_GB2312" w:cs="仿宋_GB2312" w:hint="eastAsia"/>
          <w:sz w:val="32"/>
          <w:szCs w:val="32"/>
        </w:rPr>
      </w:pPr>
      <w:r w:rsidRPr="00314B2A">
        <w:rPr>
          <w:rFonts w:ascii="仿宋_GB2312" w:eastAsia="仿宋_GB2312" w:hAnsi="仿宋_GB2312" w:cs="仿宋_GB2312" w:hint="eastAsia"/>
          <w:sz w:val="32"/>
          <w:szCs w:val="32"/>
        </w:rPr>
        <w:t>十二、其他需说明的事项</w:t>
      </w:r>
    </w:p>
    <w:p w14:paraId="77C5F629"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3250" w:history="1">
        <w:r w:rsidRPr="00314B2A">
          <w:rPr>
            <w:rFonts w:ascii="仿宋_GB2312" w:eastAsia="仿宋_GB2312" w:hAnsi="仿宋_GB2312" w:cs="仿宋_GB2312" w:hint="eastAsia"/>
            <w:b/>
            <w:bCs/>
            <w:sz w:val="32"/>
            <w:szCs w:val="32"/>
          </w:rPr>
          <w:t>第三部分 专业名词解释</w:t>
        </w:r>
      </w:hyperlink>
    </w:p>
    <w:p w14:paraId="00816880"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22784" w:history="1">
        <w:r w:rsidRPr="00314B2A">
          <w:rPr>
            <w:rFonts w:ascii="仿宋_GB2312" w:eastAsia="仿宋_GB2312" w:hAnsi="仿宋_GB2312" w:cs="仿宋_GB2312" w:hint="eastAsia"/>
            <w:b/>
            <w:bCs/>
            <w:sz w:val="32"/>
            <w:szCs w:val="32"/>
          </w:rPr>
          <w:t>第四部分 部门决算报表（见附表）</w:t>
        </w:r>
      </w:hyperlink>
    </w:p>
    <w:p w14:paraId="7F92B5A9"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83" w:history="1">
        <w:r w:rsidRPr="00314B2A">
          <w:rPr>
            <w:rFonts w:ascii="仿宋_GB2312" w:eastAsia="仿宋_GB2312" w:hAnsi="仿宋_GB2312" w:cs="仿宋_GB2312" w:hint="eastAsia"/>
            <w:bCs/>
            <w:kern w:val="0"/>
            <w:sz w:val="32"/>
            <w:szCs w:val="32"/>
          </w:rPr>
          <w:t>一、《收入支出决算总表》</w:t>
        </w:r>
      </w:hyperlink>
    </w:p>
    <w:p w14:paraId="3A501952"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4532" w:history="1">
        <w:r w:rsidRPr="00314B2A">
          <w:rPr>
            <w:rFonts w:ascii="仿宋_GB2312" w:eastAsia="仿宋_GB2312" w:hAnsi="仿宋_GB2312" w:cs="仿宋_GB2312" w:hint="eastAsia"/>
            <w:bCs/>
            <w:kern w:val="0"/>
            <w:sz w:val="32"/>
            <w:szCs w:val="32"/>
          </w:rPr>
          <w:t>二、《收入决算表》</w:t>
        </w:r>
      </w:hyperlink>
    </w:p>
    <w:p w14:paraId="2DE826A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2434" w:history="1">
        <w:r w:rsidRPr="00314B2A">
          <w:rPr>
            <w:rFonts w:ascii="仿宋_GB2312" w:eastAsia="仿宋_GB2312" w:hAnsi="仿宋_GB2312" w:cs="仿宋_GB2312" w:hint="eastAsia"/>
            <w:bCs/>
            <w:kern w:val="0"/>
            <w:sz w:val="32"/>
            <w:szCs w:val="32"/>
          </w:rPr>
          <w:t>三、《支出决算表》</w:t>
        </w:r>
      </w:hyperlink>
    </w:p>
    <w:p w14:paraId="3E1F693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8786" w:history="1">
        <w:r w:rsidRPr="00314B2A">
          <w:rPr>
            <w:rFonts w:ascii="仿宋_GB2312" w:eastAsia="仿宋_GB2312" w:hAnsi="仿宋_GB2312" w:cs="仿宋_GB2312" w:hint="eastAsia"/>
            <w:bCs/>
            <w:kern w:val="0"/>
            <w:sz w:val="32"/>
            <w:szCs w:val="32"/>
          </w:rPr>
          <w:t>四、《财政拨款收入支出决算总表》</w:t>
        </w:r>
      </w:hyperlink>
    </w:p>
    <w:p w14:paraId="56139A8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4869" w:history="1">
        <w:r w:rsidRPr="00314B2A">
          <w:rPr>
            <w:rFonts w:ascii="仿宋_GB2312" w:eastAsia="仿宋_GB2312" w:hAnsi="仿宋_GB2312" w:cs="仿宋_GB2312" w:hint="eastAsia"/>
            <w:bCs/>
            <w:kern w:val="0"/>
            <w:sz w:val="32"/>
            <w:szCs w:val="32"/>
          </w:rPr>
          <w:t>五、《一般公共预算财政拨款支出决算表》</w:t>
        </w:r>
      </w:hyperlink>
    </w:p>
    <w:p w14:paraId="491BEE15"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8884" w:history="1">
        <w:r w:rsidRPr="00314B2A">
          <w:rPr>
            <w:rFonts w:ascii="仿宋_GB2312" w:eastAsia="仿宋_GB2312" w:hAnsi="仿宋_GB2312" w:cs="仿宋_GB2312" w:hint="eastAsia"/>
            <w:bCs/>
            <w:kern w:val="0"/>
            <w:sz w:val="32"/>
            <w:szCs w:val="32"/>
          </w:rPr>
          <w:t>六、《一般公共预算财政拨款基本支出决算表》</w:t>
        </w:r>
      </w:hyperlink>
    </w:p>
    <w:p w14:paraId="4F896894"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9106" w:history="1">
        <w:r w:rsidRPr="00314B2A">
          <w:rPr>
            <w:rFonts w:ascii="仿宋_GB2312" w:eastAsia="仿宋_GB2312" w:hAnsi="仿宋_GB2312" w:cs="仿宋_GB2312" w:hint="eastAsia"/>
            <w:bCs/>
            <w:kern w:val="0"/>
            <w:sz w:val="32"/>
            <w:szCs w:val="32"/>
          </w:rPr>
          <w:t>七、《财政拨款“三公”经费支出决算表》</w:t>
        </w:r>
      </w:hyperlink>
    </w:p>
    <w:p w14:paraId="657DE482" w14:textId="77777777" w:rsidR="00A71FE2" w:rsidRPr="00314B2A" w:rsidRDefault="00A71FE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314B2A">
          <w:rPr>
            <w:rFonts w:ascii="仿宋_GB2312" w:eastAsia="仿宋_GB2312" w:hAnsi="仿宋_GB2312" w:cs="仿宋_GB2312" w:hint="eastAsia"/>
            <w:bCs/>
            <w:kern w:val="0"/>
            <w:sz w:val="32"/>
            <w:szCs w:val="32"/>
          </w:rPr>
          <w:t>八、《政府性基金预算财政拨款收入支出决算表》</w:t>
        </w:r>
      </w:hyperlink>
    </w:p>
    <w:p w14:paraId="29B43AE6" w14:textId="77777777" w:rsidR="00A71FE2" w:rsidRPr="00314B2A" w:rsidRDefault="00000000">
      <w:pPr>
        <w:pStyle w:val="TOC2"/>
        <w:tabs>
          <w:tab w:val="right" w:pos="8306"/>
        </w:tabs>
        <w:ind w:leftChars="0" w:left="0"/>
        <w:rPr>
          <w:rFonts w:ascii="仿宋_GB2312" w:eastAsia="仿宋_GB2312" w:hAnsi="仿宋_GB2312" w:cs="仿宋_GB2312" w:hint="eastAsia"/>
          <w:bCs/>
          <w:kern w:val="0"/>
          <w:sz w:val="32"/>
          <w:szCs w:val="32"/>
        </w:rPr>
      </w:pPr>
      <w:r w:rsidRPr="00314B2A">
        <w:rPr>
          <w:rFonts w:ascii="仿宋_GB2312" w:eastAsia="仿宋_GB2312" w:hAnsi="仿宋_GB2312" w:cs="仿宋_GB2312" w:hint="eastAsia"/>
          <w:bCs/>
          <w:kern w:val="0"/>
          <w:sz w:val="32"/>
          <w:szCs w:val="32"/>
        </w:rPr>
        <w:t>九、《国有资本经营预算财政拨款收入支出决算表》</w:t>
      </w:r>
    </w:p>
    <w:p w14:paraId="02446412" w14:textId="77777777" w:rsidR="00A71FE2" w:rsidRPr="00314B2A" w:rsidRDefault="00000000">
      <w:r w:rsidRPr="00314B2A">
        <w:rPr>
          <w:rFonts w:ascii="仿宋_GB2312" w:eastAsia="仿宋_GB2312" w:hAnsi="仿宋_GB2312" w:cs="仿宋_GB2312" w:hint="eastAsia"/>
          <w:sz w:val="32"/>
          <w:szCs w:val="32"/>
        </w:rPr>
        <w:fldChar w:fldCharType="end"/>
      </w:r>
    </w:p>
    <w:p w14:paraId="14BFCA34" w14:textId="77777777" w:rsidR="00A71FE2" w:rsidRPr="00314B2A" w:rsidRDefault="00000000">
      <w:pPr>
        <w:rPr>
          <w:rFonts w:ascii="仿宋_GB2312" w:eastAsia="仿宋_GB2312"/>
          <w:sz w:val="32"/>
          <w:szCs w:val="32"/>
        </w:rPr>
      </w:pPr>
      <w:r w:rsidRPr="00314B2A">
        <w:rPr>
          <w:rFonts w:ascii="仿宋_GB2312" w:eastAsia="仿宋_GB2312" w:hint="eastAsia"/>
          <w:sz w:val="32"/>
          <w:szCs w:val="32"/>
        </w:rPr>
        <w:br w:type="page"/>
      </w:r>
    </w:p>
    <w:p w14:paraId="1CBCE132" w14:textId="77777777" w:rsidR="00A71FE2" w:rsidRPr="00314B2A" w:rsidRDefault="00000000">
      <w:pPr>
        <w:jc w:val="center"/>
        <w:outlineLvl w:val="0"/>
        <w:rPr>
          <w:rFonts w:ascii="黑体" w:eastAsia="黑体" w:hAnsi="黑体" w:hint="eastAsia"/>
          <w:sz w:val="32"/>
          <w:szCs w:val="32"/>
        </w:rPr>
      </w:pPr>
      <w:bookmarkStart w:id="0" w:name="_Toc32314"/>
      <w:bookmarkStart w:id="1" w:name="_Toc24028"/>
      <w:r w:rsidRPr="00314B2A">
        <w:rPr>
          <w:rFonts w:ascii="黑体" w:eastAsia="黑体" w:hAnsi="黑体" w:hint="eastAsia"/>
          <w:sz w:val="32"/>
          <w:szCs w:val="32"/>
        </w:rPr>
        <w:lastRenderedPageBreak/>
        <w:t>第一部分 单位概况</w:t>
      </w:r>
      <w:bookmarkEnd w:id="0"/>
      <w:bookmarkEnd w:id="1"/>
    </w:p>
    <w:p w14:paraId="1517FD67" w14:textId="77777777" w:rsidR="00A71FE2" w:rsidRPr="00314B2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314B2A">
        <w:rPr>
          <w:rFonts w:ascii="黑体" w:eastAsia="黑体" w:hAnsi="黑体" w:cs="宋体" w:hint="eastAsia"/>
          <w:bCs/>
          <w:kern w:val="0"/>
          <w:sz w:val="32"/>
          <w:szCs w:val="32"/>
        </w:rPr>
        <w:t>一、主要职能</w:t>
      </w:r>
      <w:bookmarkEnd w:id="2"/>
      <w:bookmarkEnd w:id="3"/>
    </w:p>
    <w:p w14:paraId="41E01523" w14:textId="77777777" w:rsidR="00F33803" w:rsidRPr="00314B2A" w:rsidRDefault="00F33803" w:rsidP="00F33803">
      <w:pPr>
        <w:ind w:firstLineChars="200" w:firstLine="640"/>
        <w:jc w:val="left"/>
        <w:rPr>
          <w:rFonts w:ascii="仿宋_GB2312" w:eastAsia="仿宋_GB2312"/>
          <w:sz w:val="32"/>
          <w:szCs w:val="32"/>
        </w:rPr>
      </w:pPr>
      <w:bookmarkStart w:id="4" w:name="_Toc31238"/>
      <w:bookmarkStart w:id="5" w:name="_Toc2151"/>
      <w:r w:rsidRPr="00314B2A">
        <w:rPr>
          <w:rFonts w:ascii="仿宋_GB2312" w:eastAsia="仿宋_GB2312" w:hint="eastAsia"/>
          <w:sz w:val="32"/>
          <w:szCs w:val="32"/>
        </w:rPr>
        <w:t>卡子湾片区管委会机构设置为副县级单位。</w:t>
      </w:r>
    </w:p>
    <w:p w14:paraId="4C97C624"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1、受区委、区人民政府委托，统一领导和管理辖区党务、行政和社会事务工作，促进片区和谐发展;</w:t>
      </w:r>
    </w:p>
    <w:p w14:paraId="75993887"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2、拟定片区发展规划，提出强化“两个机制”、夯实基层基础工作的建议和措施，并组织实施；</w:t>
      </w:r>
    </w:p>
    <w:p w14:paraId="121A9100"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3、统筹整合辖区行政资源，社会资源和公共服务资源，综合协调相关职能部门和驻区企事业单位，为辖区居民提供民生保障、社会治安、城市管理等综合服务；</w:t>
      </w:r>
    </w:p>
    <w:p w14:paraId="20396D84"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4、对相关职能部门和驻区企事业单位履行社区管理和公共服务职能情况进行监督、检查和考核；</w:t>
      </w:r>
    </w:p>
    <w:p w14:paraId="562B237D" w14:textId="0AA5DDAD"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5、承办区委、区人民政府交办的其他事项。</w:t>
      </w:r>
    </w:p>
    <w:p w14:paraId="2D597C1A" w14:textId="77777777" w:rsidR="00A71FE2" w:rsidRPr="00314B2A" w:rsidRDefault="00000000">
      <w:pPr>
        <w:ind w:firstLineChars="200" w:firstLine="640"/>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二、机构设置及</w:t>
      </w:r>
      <w:bookmarkEnd w:id="4"/>
      <w:r w:rsidRPr="00314B2A">
        <w:rPr>
          <w:rFonts w:ascii="黑体" w:eastAsia="黑体" w:hAnsi="黑体" w:cs="宋体" w:hint="eastAsia"/>
          <w:bCs/>
          <w:kern w:val="0"/>
          <w:sz w:val="32"/>
          <w:szCs w:val="32"/>
        </w:rPr>
        <w:t>人员情况</w:t>
      </w:r>
      <w:bookmarkEnd w:id="5"/>
    </w:p>
    <w:p w14:paraId="5CFABCBF" w14:textId="77777777" w:rsidR="00A71FE2" w:rsidRPr="00314B2A" w:rsidRDefault="00000000">
      <w:pPr>
        <w:ind w:firstLineChars="200" w:firstLine="640"/>
        <w:jc w:val="left"/>
        <w:rPr>
          <w:rFonts w:ascii="仿宋_GB2312" w:eastAsia="仿宋_GB2312" w:hAnsi="仿宋_GB2312" w:cs="仿宋_GB2312" w:hint="eastAsia"/>
          <w:b/>
          <w:sz w:val="32"/>
          <w:szCs w:val="32"/>
        </w:rPr>
      </w:pPr>
      <w:r w:rsidRPr="00314B2A">
        <w:rPr>
          <w:rFonts w:ascii="仿宋_GB2312" w:eastAsia="仿宋_GB2312" w:hint="eastAsia"/>
          <w:sz w:val="32"/>
          <w:szCs w:val="32"/>
        </w:rPr>
        <w:t>乌鲁木齐市米东区卡子湾片区管理委员会2023年度，实有人数</w:t>
      </w:r>
      <w:r w:rsidRPr="00314B2A">
        <w:rPr>
          <w:rFonts w:ascii="仿宋_GB2312" w:eastAsia="仿宋_GB2312" w:hint="eastAsia"/>
          <w:sz w:val="32"/>
          <w:szCs w:val="32"/>
          <w:lang w:val="zh-CN"/>
        </w:rPr>
        <w:t>196</w:t>
      </w:r>
      <w:r w:rsidRPr="00314B2A">
        <w:rPr>
          <w:rFonts w:ascii="仿宋_GB2312" w:eastAsia="仿宋_GB2312" w:hint="eastAsia"/>
          <w:sz w:val="32"/>
          <w:szCs w:val="32"/>
        </w:rPr>
        <w:t>人，其中：在职人员</w:t>
      </w:r>
      <w:r w:rsidRPr="00314B2A">
        <w:rPr>
          <w:rFonts w:ascii="仿宋_GB2312" w:eastAsia="仿宋_GB2312" w:hint="eastAsia"/>
          <w:sz w:val="32"/>
          <w:szCs w:val="32"/>
          <w:lang w:val="zh-CN"/>
        </w:rPr>
        <w:t>184</w:t>
      </w:r>
      <w:r w:rsidRPr="00314B2A">
        <w:rPr>
          <w:rFonts w:ascii="仿宋_GB2312" w:eastAsia="仿宋_GB2312" w:hint="eastAsia"/>
          <w:sz w:val="32"/>
          <w:szCs w:val="32"/>
        </w:rPr>
        <w:t>人，离休人员</w:t>
      </w:r>
      <w:r w:rsidRPr="00314B2A">
        <w:rPr>
          <w:rFonts w:ascii="仿宋_GB2312" w:eastAsia="仿宋_GB2312" w:hint="eastAsia"/>
          <w:sz w:val="32"/>
          <w:szCs w:val="32"/>
          <w:lang w:val="zh-CN"/>
        </w:rPr>
        <w:t>0</w:t>
      </w:r>
      <w:r w:rsidRPr="00314B2A">
        <w:rPr>
          <w:rFonts w:ascii="仿宋_GB2312" w:eastAsia="仿宋_GB2312" w:hint="eastAsia"/>
          <w:sz w:val="32"/>
          <w:szCs w:val="32"/>
        </w:rPr>
        <w:t>人，退休人员</w:t>
      </w:r>
      <w:r w:rsidRPr="00314B2A">
        <w:rPr>
          <w:rFonts w:ascii="仿宋_GB2312" w:eastAsia="仿宋_GB2312" w:hint="eastAsia"/>
          <w:sz w:val="32"/>
          <w:szCs w:val="32"/>
          <w:lang w:val="zh-CN"/>
        </w:rPr>
        <w:t>12</w:t>
      </w:r>
      <w:r w:rsidRPr="00314B2A">
        <w:rPr>
          <w:rFonts w:ascii="仿宋_GB2312" w:eastAsia="仿宋_GB2312" w:hint="eastAsia"/>
          <w:sz w:val="32"/>
          <w:szCs w:val="32"/>
        </w:rPr>
        <w:t>人。</w:t>
      </w:r>
    </w:p>
    <w:p w14:paraId="1047F06E" w14:textId="79486AA9" w:rsidR="00A71FE2" w:rsidRPr="00314B2A" w:rsidRDefault="00000000">
      <w:pPr>
        <w:ind w:firstLineChars="200" w:firstLine="640"/>
        <w:rPr>
          <w:rFonts w:ascii="仿宋_GB2312" w:eastAsia="仿宋_GB2312" w:hAnsi="宋体" w:cs="宋体" w:hint="eastAsia"/>
          <w:kern w:val="0"/>
          <w:sz w:val="32"/>
          <w:szCs w:val="32"/>
        </w:rPr>
        <w:sectPr w:rsidR="00A71FE2" w:rsidRPr="00314B2A">
          <w:footerReference w:type="default" r:id="rId8"/>
          <w:pgSz w:w="11906" w:h="16838"/>
          <w:pgMar w:top="1440" w:right="1800" w:bottom="1440" w:left="1800" w:header="851" w:footer="992" w:gutter="0"/>
          <w:cols w:space="720"/>
          <w:docGrid w:type="lines" w:linePitch="312"/>
        </w:sectPr>
      </w:pPr>
      <w:r w:rsidRPr="00314B2A">
        <w:rPr>
          <w:rFonts w:ascii="仿宋_GB2312" w:eastAsia="仿宋_GB2312" w:hAnsi="黑体" w:cs="宋体" w:hint="eastAsia"/>
          <w:bCs/>
          <w:kern w:val="0"/>
          <w:sz w:val="32"/>
          <w:szCs w:val="32"/>
        </w:rPr>
        <w:t>单位无下属预算单位，下设</w:t>
      </w:r>
      <w:r w:rsidR="00F33803" w:rsidRPr="00314B2A">
        <w:rPr>
          <w:rFonts w:ascii="仿宋_GB2312" w:eastAsia="仿宋_GB2312" w:hint="eastAsia"/>
          <w:sz w:val="32"/>
          <w:szCs w:val="32"/>
        </w:rPr>
        <w:t>2</w:t>
      </w:r>
      <w:r w:rsidRPr="00314B2A">
        <w:rPr>
          <w:rFonts w:ascii="仿宋_GB2312" w:eastAsia="仿宋_GB2312" w:hAnsi="黑体" w:cs="宋体" w:hint="eastAsia"/>
          <w:bCs/>
          <w:kern w:val="0"/>
          <w:sz w:val="32"/>
          <w:szCs w:val="32"/>
        </w:rPr>
        <w:t>个处室，分别是：</w:t>
      </w:r>
      <w:r w:rsidR="00F33803" w:rsidRPr="00314B2A">
        <w:rPr>
          <w:rFonts w:ascii="仿宋_GB2312" w:eastAsia="仿宋_GB2312" w:hint="eastAsia"/>
          <w:sz w:val="32"/>
          <w:szCs w:val="32"/>
        </w:rPr>
        <w:t>党建办公室、综合协调办公室（综合执法办公室）。</w:t>
      </w:r>
    </w:p>
    <w:p w14:paraId="32DF64FC" w14:textId="77777777" w:rsidR="00A71FE2" w:rsidRPr="00314B2A" w:rsidRDefault="00000000">
      <w:pPr>
        <w:jc w:val="center"/>
        <w:outlineLvl w:val="0"/>
        <w:rPr>
          <w:rFonts w:ascii="黑体" w:eastAsia="黑体" w:hAnsi="黑体" w:hint="eastAsia"/>
          <w:sz w:val="32"/>
          <w:szCs w:val="32"/>
        </w:rPr>
      </w:pPr>
      <w:bookmarkStart w:id="6" w:name="_Toc3092"/>
      <w:bookmarkStart w:id="7" w:name="_Toc29374"/>
      <w:r w:rsidRPr="00314B2A">
        <w:rPr>
          <w:rFonts w:ascii="黑体" w:eastAsia="黑体" w:hAnsi="黑体" w:hint="eastAsia"/>
          <w:sz w:val="32"/>
          <w:szCs w:val="32"/>
        </w:rPr>
        <w:lastRenderedPageBreak/>
        <w:t>第二部分 部门决算情况说明</w:t>
      </w:r>
      <w:bookmarkEnd w:id="6"/>
      <w:bookmarkEnd w:id="7"/>
    </w:p>
    <w:p w14:paraId="3F31D3CA" w14:textId="77777777" w:rsidR="00A71FE2" w:rsidRPr="00314B2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314B2A">
        <w:rPr>
          <w:rFonts w:ascii="黑体" w:eastAsia="黑体" w:hAnsi="黑体" w:cs="宋体" w:hint="eastAsia"/>
          <w:bCs/>
          <w:kern w:val="0"/>
          <w:sz w:val="32"/>
          <w:szCs w:val="32"/>
        </w:rPr>
        <w:t>一、收入支出决算总体情况说明</w:t>
      </w:r>
      <w:bookmarkEnd w:id="8"/>
      <w:bookmarkEnd w:id="9"/>
    </w:p>
    <w:p w14:paraId="7596C7B8"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2023年度收入总计3,803.82万元，其中：本年收入合计3,801.93万元，使用非财政拨款结余0.00万元，年初结转和结余1.89万元。</w:t>
      </w:r>
    </w:p>
    <w:p w14:paraId="3478C7CB"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2023年度支出总计3,803.82万元，其中：本年支出合计3,638.90万元，结余分配0.00万元，年末结转和结余164.92万元。</w:t>
      </w:r>
    </w:p>
    <w:p w14:paraId="18958A98" w14:textId="0476BC0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收入支出总体与上年相比，</w:t>
      </w:r>
      <w:r w:rsidRPr="00314B2A">
        <w:rPr>
          <w:rFonts w:ascii="仿宋_GB2312" w:eastAsia="仿宋_GB2312" w:hint="eastAsia"/>
          <w:sz w:val="32"/>
          <w:szCs w:val="32"/>
          <w:lang w:val="zh-CN"/>
        </w:rPr>
        <w:t>减少3,124.72万元</w:t>
      </w:r>
      <w:r w:rsidRPr="00314B2A">
        <w:rPr>
          <w:rFonts w:ascii="仿宋_GB2312" w:eastAsia="仿宋_GB2312" w:hint="eastAsia"/>
          <w:sz w:val="32"/>
          <w:szCs w:val="32"/>
        </w:rPr>
        <w:t>，下降45.10%，主要原因是：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w:t>
      </w:r>
    </w:p>
    <w:p w14:paraId="3BF2A683"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314B2A">
        <w:rPr>
          <w:rFonts w:ascii="黑体" w:eastAsia="黑体" w:hAnsi="黑体" w:cs="宋体" w:hint="eastAsia"/>
          <w:bCs/>
          <w:kern w:val="0"/>
          <w:sz w:val="32"/>
          <w:szCs w:val="32"/>
        </w:rPr>
        <w:t>二、收入决算情况说明</w:t>
      </w:r>
      <w:bookmarkEnd w:id="10"/>
      <w:bookmarkEnd w:id="11"/>
    </w:p>
    <w:p w14:paraId="66EAB964"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本年收入3,801.93万元，其中：财政拨款收入</w:t>
      </w:r>
      <w:r w:rsidRPr="00314B2A">
        <w:rPr>
          <w:rFonts w:ascii="仿宋_GB2312" w:eastAsia="仿宋_GB2312" w:hint="eastAsia"/>
          <w:sz w:val="32"/>
          <w:szCs w:val="32"/>
          <w:lang w:val="zh-CN"/>
        </w:rPr>
        <w:t>3,801.49</w:t>
      </w:r>
      <w:r w:rsidRPr="00314B2A">
        <w:rPr>
          <w:rFonts w:ascii="仿宋_GB2312" w:eastAsia="仿宋_GB2312" w:hint="eastAsia"/>
          <w:sz w:val="32"/>
          <w:szCs w:val="32"/>
        </w:rPr>
        <w:t>万元，占</w:t>
      </w:r>
      <w:r w:rsidRPr="00314B2A">
        <w:rPr>
          <w:rFonts w:ascii="仿宋_GB2312" w:eastAsia="仿宋_GB2312" w:hint="eastAsia"/>
          <w:sz w:val="32"/>
          <w:szCs w:val="32"/>
          <w:lang w:val="zh-CN"/>
        </w:rPr>
        <w:t>99.99%</w:t>
      </w:r>
      <w:r w:rsidRPr="00314B2A">
        <w:rPr>
          <w:rFonts w:ascii="仿宋_GB2312" w:eastAsia="仿宋_GB2312" w:hint="eastAsia"/>
          <w:sz w:val="32"/>
          <w:szCs w:val="32"/>
        </w:rPr>
        <w:t>；上级补助收入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；事业收入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；经营收入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；附属单位上缴收入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；其他收入</w:t>
      </w:r>
      <w:r w:rsidRPr="00314B2A">
        <w:rPr>
          <w:rFonts w:ascii="仿宋_GB2312" w:eastAsia="仿宋_GB2312" w:hint="eastAsia"/>
          <w:sz w:val="32"/>
          <w:szCs w:val="32"/>
          <w:lang w:val="zh-CN"/>
        </w:rPr>
        <w:t>0.44</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0.01%</w:t>
      </w:r>
      <w:r w:rsidRPr="00314B2A">
        <w:rPr>
          <w:rFonts w:ascii="仿宋_GB2312" w:eastAsia="仿宋_GB2312" w:hint="eastAsia"/>
          <w:sz w:val="32"/>
          <w:szCs w:val="32"/>
        </w:rPr>
        <w:t>。</w:t>
      </w:r>
    </w:p>
    <w:p w14:paraId="55D72E4F"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314B2A">
        <w:rPr>
          <w:rFonts w:ascii="黑体" w:eastAsia="黑体" w:hAnsi="黑体" w:cs="宋体" w:hint="eastAsia"/>
          <w:bCs/>
          <w:kern w:val="0"/>
          <w:sz w:val="32"/>
          <w:szCs w:val="32"/>
        </w:rPr>
        <w:t>三、支出决算情况说明</w:t>
      </w:r>
      <w:bookmarkEnd w:id="12"/>
      <w:bookmarkEnd w:id="13"/>
    </w:p>
    <w:p w14:paraId="3B1865A4" w14:textId="77777777"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lang w:val="zh-CN"/>
        </w:rPr>
        <w:t>本年支出3,638.90万元，其中：基本支出3,638.90万元，占100.00%；项目支出0.00万元，占0.00%；上缴上级支出0.00万元，占0.00%；经营支出0.00万元，占0.00%；对附属单位补助支出0.00万元，占0.00%。</w:t>
      </w:r>
    </w:p>
    <w:p w14:paraId="32000F5C"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314B2A">
        <w:rPr>
          <w:rFonts w:ascii="黑体" w:eastAsia="黑体" w:hAnsi="黑体" w:cs="宋体" w:hint="eastAsia"/>
          <w:bCs/>
          <w:kern w:val="0"/>
          <w:sz w:val="32"/>
          <w:szCs w:val="32"/>
        </w:rPr>
        <w:lastRenderedPageBreak/>
        <w:t>四、财政拨款收入支出决算总体情况说明</w:t>
      </w:r>
      <w:bookmarkEnd w:id="14"/>
      <w:bookmarkEnd w:id="15"/>
    </w:p>
    <w:p w14:paraId="4759FA8A"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2023年度财政拨款收入总计</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万元，其中：年初财政拨款结转和结余</w:t>
      </w:r>
      <w:r w:rsidRPr="00314B2A">
        <w:rPr>
          <w:rFonts w:ascii="仿宋_GB2312" w:eastAsia="仿宋_GB2312" w:hint="eastAsia"/>
          <w:sz w:val="32"/>
          <w:szCs w:val="32"/>
          <w:lang w:val="zh-CN"/>
        </w:rPr>
        <w:t>1.89</w:t>
      </w:r>
      <w:r w:rsidRPr="00314B2A">
        <w:rPr>
          <w:rFonts w:ascii="仿宋_GB2312" w:eastAsia="仿宋_GB2312" w:hint="eastAsia"/>
          <w:sz w:val="32"/>
          <w:szCs w:val="32"/>
        </w:rPr>
        <w:t>万元，本年财政拨款收入</w:t>
      </w:r>
      <w:r w:rsidRPr="00314B2A">
        <w:rPr>
          <w:rFonts w:ascii="仿宋_GB2312" w:eastAsia="仿宋_GB2312" w:hint="eastAsia"/>
          <w:sz w:val="32"/>
          <w:szCs w:val="32"/>
          <w:lang w:val="zh-CN"/>
        </w:rPr>
        <w:t>3,801.49</w:t>
      </w:r>
      <w:r w:rsidRPr="00314B2A">
        <w:rPr>
          <w:rFonts w:ascii="仿宋_GB2312" w:eastAsia="仿宋_GB2312" w:hint="eastAsia"/>
          <w:sz w:val="32"/>
          <w:szCs w:val="32"/>
        </w:rPr>
        <w:t>万元。财政拨款支出总计</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万元，其中：年末财政拨款结转和结余</w:t>
      </w:r>
      <w:r w:rsidRPr="00314B2A">
        <w:rPr>
          <w:rFonts w:ascii="仿宋_GB2312" w:eastAsia="仿宋_GB2312" w:hint="eastAsia"/>
          <w:sz w:val="32"/>
          <w:szCs w:val="32"/>
          <w:lang w:val="zh-CN"/>
        </w:rPr>
        <w:t>164.47</w:t>
      </w:r>
      <w:r w:rsidRPr="00314B2A">
        <w:rPr>
          <w:rFonts w:ascii="仿宋_GB2312" w:eastAsia="仿宋_GB2312" w:hint="eastAsia"/>
          <w:sz w:val="32"/>
          <w:szCs w:val="32"/>
        </w:rPr>
        <w:t>万元，本年财政拨款支出</w:t>
      </w:r>
      <w:r w:rsidRPr="00314B2A">
        <w:rPr>
          <w:rFonts w:ascii="仿宋_GB2312" w:eastAsia="仿宋_GB2312" w:hint="eastAsia"/>
          <w:sz w:val="32"/>
          <w:szCs w:val="32"/>
          <w:lang w:val="zh-CN"/>
        </w:rPr>
        <w:t>3,638.90</w:t>
      </w:r>
      <w:r w:rsidRPr="00314B2A">
        <w:rPr>
          <w:rFonts w:ascii="仿宋_GB2312" w:eastAsia="仿宋_GB2312" w:hint="eastAsia"/>
          <w:sz w:val="32"/>
          <w:szCs w:val="32"/>
        </w:rPr>
        <w:t>万元。</w:t>
      </w:r>
    </w:p>
    <w:p w14:paraId="61ED49DC" w14:textId="3A074F7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财政拨款收入支出总体与上年相比,</w:t>
      </w:r>
      <w:r w:rsidRPr="00314B2A">
        <w:rPr>
          <w:rFonts w:ascii="仿宋_GB2312" w:eastAsia="仿宋_GB2312" w:hint="eastAsia"/>
          <w:sz w:val="32"/>
          <w:szCs w:val="32"/>
          <w:lang w:val="zh-CN"/>
        </w:rPr>
        <w:t>减少3,124.86万元</w:t>
      </w:r>
      <w:r w:rsidRPr="00314B2A">
        <w:rPr>
          <w:rFonts w:ascii="仿宋_GB2312" w:eastAsia="仿宋_GB2312" w:hint="eastAsia"/>
          <w:sz w:val="32"/>
          <w:szCs w:val="32"/>
        </w:rPr>
        <w:t>，下降45.10%,主要原因是：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。与年初预算相比，年初预算数</w:t>
      </w:r>
      <w:r w:rsidRPr="00314B2A">
        <w:rPr>
          <w:rFonts w:ascii="仿宋_GB2312" w:eastAsia="仿宋_GB2312" w:hint="eastAsia"/>
          <w:sz w:val="32"/>
          <w:szCs w:val="32"/>
          <w:lang w:val="zh-CN"/>
        </w:rPr>
        <w:t>5,110.41</w:t>
      </w:r>
      <w:r w:rsidRPr="00314B2A">
        <w:rPr>
          <w:rFonts w:ascii="仿宋_GB2312" w:eastAsia="仿宋_GB2312" w:hint="eastAsia"/>
          <w:sz w:val="32"/>
          <w:szCs w:val="32"/>
        </w:rPr>
        <w:t>万元，决算数</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万元，预决算差异率-25.58%，主要原因是：</w:t>
      </w:r>
      <w:proofErr w:type="gramStart"/>
      <w:r w:rsidR="00F33803" w:rsidRPr="00314B2A">
        <w:rPr>
          <w:rFonts w:ascii="仿宋_GB2312" w:eastAsia="仿宋_GB2312" w:hint="eastAsia"/>
          <w:sz w:val="32"/>
          <w:szCs w:val="32"/>
        </w:rPr>
        <w:t>较预算</w:t>
      </w:r>
      <w:proofErr w:type="gramEnd"/>
      <w:r w:rsidR="00F33803" w:rsidRPr="00314B2A">
        <w:rPr>
          <w:rFonts w:ascii="仿宋_GB2312" w:eastAsia="仿宋_GB2312" w:hint="eastAsia"/>
          <w:sz w:val="32"/>
          <w:szCs w:val="32"/>
        </w:rPr>
        <w:t>减少办公费、劳务费等公用经费</w:t>
      </w:r>
      <w:r w:rsidRPr="00314B2A">
        <w:rPr>
          <w:rFonts w:ascii="仿宋_GB2312" w:eastAsia="仿宋_GB2312" w:hint="eastAsia"/>
          <w:sz w:val="32"/>
          <w:szCs w:val="32"/>
        </w:rPr>
        <w:t>。</w:t>
      </w:r>
    </w:p>
    <w:p w14:paraId="673772EF"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314B2A">
        <w:rPr>
          <w:rFonts w:ascii="黑体" w:eastAsia="黑体" w:hAnsi="黑体" w:cs="宋体" w:hint="eastAsia"/>
          <w:bCs/>
          <w:kern w:val="0"/>
          <w:sz w:val="32"/>
          <w:szCs w:val="32"/>
        </w:rPr>
        <w:t>五、一般公共预算财政拨款支出决算情况说明</w:t>
      </w:r>
      <w:bookmarkEnd w:id="16"/>
      <w:bookmarkEnd w:id="17"/>
    </w:p>
    <w:p w14:paraId="554117E2" w14:textId="77777777" w:rsidR="00A71FE2" w:rsidRPr="00314B2A" w:rsidRDefault="00000000">
      <w:p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（一）一般公共预算财政拨款支出决算总体情况</w:t>
      </w:r>
    </w:p>
    <w:p w14:paraId="3D3E29DE" w14:textId="76C68747" w:rsidR="00A71FE2" w:rsidRPr="00314B2A" w:rsidRDefault="00000000">
      <w:pPr>
        <w:spacing w:line="600" w:lineRule="exact"/>
        <w:ind w:firstLineChars="200" w:firstLine="640"/>
        <w:jc w:val="left"/>
        <w:rPr>
          <w:rFonts w:ascii="仿宋_GB2312" w:eastAsia="仿宋_GB2312"/>
          <w:sz w:val="32"/>
          <w:szCs w:val="32"/>
        </w:rPr>
      </w:pPr>
      <w:r w:rsidRPr="00314B2A">
        <w:rPr>
          <w:rFonts w:ascii="仿宋_GB2312" w:eastAsia="仿宋_GB2312" w:hint="eastAsia"/>
          <w:sz w:val="32"/>
          <w:szCs w:val="32"/>
        </w:rPr>
        <w:t>2023年度一般公共预算财政拨款支出3,638.90万元，占本年支出合计的</w:t>
      </w:r>
      <w:r w:rsidRPr="00314B2A">
        <w:rPr>
          <w:rFonts w:ascii="仿宋_GB2312" w:eastAsia="仿宋_GB2312" w:hint="eastAsia"/>
          <w:sz w:val="32"/>
          <w:szCs w:val="32"/>
          <w:lang w:val="zh-CN"/>
        </w:rPr>
        <w:t>100.00%</w:t>
      </w:r>
      <w:r w:rsidRPr="00314B2A">
        <w:rPr>
          <w:rFonts w:ascii="仿宋_GB2312" w:eastAsia="仿宋_GB2312" w:hint="eastAsia"/>
          <w:sz w:val="32"/>
          <w:szCs w:val="32"/>
        </w:rPr>
        <w:t>。与上年相比，</w:t>
      </w:r>
      <w:r w:rsidRPr="00314B2A">
        <w:rPr>
          <w:rFonts w:ascii="仿宋_GB2312" w:eastAsia="仿宋_GB2312" w:hint="eastAsia"/>
          <w:sz w:val="32"/>
          <w:szCs w:val="32"/>
          <w:lang w:val="zh-CN"/>
        </w:rPr>
        <w:t>减少3,287.44万元</w:t>
      </w:r>
      <w:r w:rsidRPr="00314B2A">
        <w:rPr>
          <w:rFonts w:ascii="仿宋_GB2312" w:eastAsia="仿宋_GB2312" w:hint="eastAsia"/>
          <w:sz w:val="32"/>
          <w:szCs w:val="32"/>
        </w:rPr>
        <w:t>，下降47.46%,主要原因是：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。与年初预算相比，年初预算数</w:t>
      </w:r>
      <w:r w:rsidRPr="00314B2A">
        <w:rPr>
          <w:rFonts w:ascii="仿宋_GB2312" w:eastAsia="仿宋_GB2312" w:hint="eastAsia"/>
          <w:sz w:val="32"/>
          <w:szCs w:val="32"/>
          <w:lang w:val="zh-CN"/>
        </w:rPr>
        <w:t>5,110.41</w:t>
      </w:r>
      <w:r w:rsidRPr="00314B2A">
        <w:rPr>
          <w:rFonts w:ascii="仿宋_GB2312" w:eastAsia="仿宋_GB2312" w:hint="eastAsia"/>
          <w:sz w:val="32"/>
          <w:szCs w:val="32"/>
        </w:rPr>
        <w:t>万元，决算数</w:t>
      </w:r>
      <w:r w:rsidRPr="00314B2A">
        <w:rPr>
          <w:rFonts w:ascii="仿宋_GB2312" w:eastAsia="仿宋_GB2312" w:hint="eastAsia"/>
          <w:sz w:val="32"/>
          <w:szCs w:val="32"/>
          <w:lang w:val="zh-CN"/>
        </w:rPr>
        <w:t>3,638.90</w:t>
      </w:r>
      <w:r w:rsidRPr="00314B2A">
        <w:rPr>
          <w:rFonts w:ascii="仿宋_GB2312" w:eastAsia="仿宋_GB2312" w:hint="eastAsia"/>
          <w:sz w:val="32"/>
          <w:szCs w:val="32"/>
        </w:rPr>
        <w:t>万元，预决算差异率</w:t>
      </w:r>
      <w:r w:rsidRPr="00314B2A">
        <w:rPr>
          <w:rFonts w:ascii="仿宋_GB2312" w:eastAsia="仿宋_GB2312" w:hint="eastAsia"/>
          <w:sz w:val="32"/>
          <w:szCs w:val="32"/>
          <w:lang w:val="zh-CN"/>
        </w:rPr>
        <w:t>-28.79%</w:t>
      </w:r>
      <w:r w:rsidRPr="00314B2A">
        <w:rPr>
          <w:rFonts w:ascii="仿宋_GB2312" w:eastAsia="仿宋_GB2312" w:hint="eastAsia"/>
          <w:sz w:val="32"/>
          <w:szCs w:val="32"/>
        </w:rPr>
        <w:t>，主要原因是：</w:t>
      </w:r>
      <w:proofErr w:type="gramStart"/>
      <w:r w:rsidR="00F33803" w:rsidRPr="00314B2A">
        <w:rPr>
          <w:rFonts w:ascii="仿宋_GB2312" w:eastAsia="仿宋_GB2312" w:hint="eastAsia"/>
          <w:sz w:val="32"/>
          <w:szCs w:val="32"/>
        </w:rPr>
        <w:t>较预算</w:t>
      </w:r>
      <w:proofErr w:type="gramEnd"/>
      <w:r w:rsidR="00F33803" w:rsidRPr="00314B2A">
        <w:rPr>
          <w:rFonts w:ascii="仿宋_GB2312" w:eastAsia="仿宋_GB2312" w:hint="eastAsia"/>
          <w:sz w:val="32"/>
          <w:szCs w:val="32"/>
        </w:rPr>
        <w:t>减少办公费、劳务费等公用经费</w:t>
      </w:r>
      <w:r w:rsidRPr="00314B2A">
        <w:rPr>
          <w:rFonts w:ascii="仿宋_GB2312" w:eastAsia="仿宋_GB2312" w:hint="eastAsia"/>
          <w:sz w:val="32"/>
          <w:szCs w:val="32"/>
        </w:rPr>
        <w:t>。</w:t>
      </w:r>
    </w:p>
    <w:p w14:paraId="14D911A7" w14:textId="77777777" w:rsidR="00A71FE2" w:rsidRPr="00314B2A" w:rsidRDefault="00000000">
      <w:pPr>
        <w:numPr>
          <w:ilvl w:val="0"/>
          <w:numId w:val="1"/>
        </w:num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一般公共预算财政拨款支出决算结构情况</w:t>
      </w:r>
    </w:p>
    <w:p w14:paraId="6686EBA3" w14:textId="77777777" w:rsidR="00A71FE2" w:rsidRPr="00314B2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kern w:val="2"/>
          <w:sz w:val="32"/>
          <w:szCs w:val="32"/>
          <w:lang w:val="zh-CN"/>
        </w:rPr>
        <w:lastRenderedPageBreak/>
        <w:t>1.一般公共服务支出（类）</w:t>
      </w:r>
      <w:r w:rsidRPr="00314B2A">
        <w:rPr>
          <w:rFonts w:ascii="仿宋_GB2312" w:eastAsia="仿宋_GB2312" w:hint="eastAsia"/>
          <w:kern w:val="2"/>
          <w:sz w:val="32"/>
          <w:szCs w:val="32"/>
          <w:lang w:val="zh-CN"/>
        </w:rPr>
        <w:t>593.92</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16.32%</w:t>
      </w:r>
      <w:r w:rsidRPr="00314B2A">
        <w:rPr>
          <w:rFonts w:ascii="仿宋_GB2312" w:eastAsia="仿宋_GB2312"/>
          <w:kern w:val="2"/>
          <w:sz w:val="32"/>
          <w:szCs w:val="32"/>
          <w:lang w:val="zh-CN"/>
        </w:rPr>
        <w:t>；</w:t>
      </w:r>
    </w:p>
    <w:p w14:paraId="7B8215D3" w14:textId="52C6196B" w:rsidR="00A71FE2" w:rsidRPr="00314B2A" w:rsidRDefault="00F33803">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hint="eastAsia"/>
          <w:kern w:val="2"/>
          <w:sz w:val="32"/>
          <w:szCs w:val="32"/>
          <w:lang w:val="zh-CN"/>
        </w:rPr>
        <w:t>2</w:t>
      </w:r>
      <w:r w:rsidRPr="00314B2A">
        <w:rPr>
          <w:rFonts w:ascii="仿宋_GB2312" w:eastAsia="仿宋_GB2312"/>
          <w:kern w:val="2"/>
          <w:sz w:val="32"/>
          <w:szCs w:val="32"/>
          <w:lang w:val="zh-CN"/>
        </w:rPr>
        <w:t>.社会保障和就业支出（类）</w:t>
      </w:r>
      <w:r w:rsidRPr="00314B2A">
        <w:rPr>
          <w:rFonts w:ascii="仿宋_GB2312" w:eastAsia="仿宋_GB2312" w:hint="eastAsia"/>
          <w:kern w:val="2"/>
          <w:sz w:val="32"/>
          <w:szCs w:val="32"/>
          <w:lang w:val="zh-CN"/>
        </w:rPr>
        <w:t>2,973.74</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81.72%</w:t>
      </w:r>
      <w:r w:rsidRPr="00314B2A">
        <w:rPr>
          <w:rFonts w:ascii="仿宋_GB2312" w:eastAsia="仿宋_GB2312"/>
          <w:kern w:val="2"/>
          <w:sz w:val="32"/>
          <w:szCs w:val="32"/>
          <w:lang w:val="zh-CN"/>
        </w:rPr>
        <w:t>；</w:t>
      </w:r>
    </w:p>
    <w:p w14:paraId="488C3690" w14:textId="1CFC6FAF" w:rsidR="00A71FE2" w:rsidRPr="00314B2A" w:rsidRDefault="00F33803">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hint="eastAsia"/>
          <w:kern w:val="2"/>
          <w:sz w:val="32"/>
          <w:szCs w:val="32"/>
          <w:lang w:val="zh-CN"/>
        </w:rPr>
        <w:t>3</w:t>
      </w:r>
      <w:r w:rsidRPr="00314B2A">
        <w:rPr>
          <w:rFonts w:ascii="仿宋_GB2312" w:eastAsia="仿宋_GB2312"/>
          <w:kern w:val="2"/>
          <w:sz w:val="32"/>
          <w:szCs w:val="32"/>
          <w:lang w:val="zh-CN"/>
        </w:rPr>
        <w:t>.卫生健康支出（类）</w:t>
      </w:r>
      <w:r w:rsidRPr="00314B2A">
        <w:rPr>
          <w:rFonts w:ascii="仿宋_GB2312" w:eastAsia="仿宋_GB2312" w:hint="eastAsia"/>
          <w:kern w:val="2"/>
          <w:sz w:val="32"/>
          <w:szCs w:val="32"/>
          <w:lang w:val="zh-CN"/>
        </w:rPr>
        <w:t>71.24</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1.96%。</w:t>
      </w:r>
    </w:p>
    <w:p w14:paraId="0B73AC7F" w14:textId="77777777" w:rsidR="00A71FE2" w:rsidRPr="00314B2A" w:rsidRDefault="00000000">
      <w:p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（三）一般公共预算财政拨款支出决算具体情况</w:t>
      </w:r>
    </w:p>
    <w:p w14:paraId="6FAD49BE" w14:textId="45FF69BD"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1.一般公共服务支出（类）政府办公厅（室）及相关机构事务（款）机关服务（项）:支出决算数为332.40万元，比上年决算增加65.85万元，增长24.70%，主要原因是：</w:t>
      </w:r>
      <w:r w:rsidR="00F33803" w:rsidRPr="00314B2A">
        <w:rPr>
          <w:rFonts w:ascii="仿宋_GB2312" w:eastAsia="仿宋_GB2312" w:hAnsi="仿宋_GB2312" w:cs="仿宋_GB2312" w:hint="eastAsia"/>
          <w:sz w:val="32"/>
          <w:szCs w:val="32"/>
          <w:lang w:val="zh-CN"/>
        </w:rPr>
        <w:t>人员增加，增加人员工资、社保等经费</w:t>
      </w:r>
      <w:r w:rsidRPr="00314B2A">
        <w:rPr>
          <w:rFonts w:ascii="仿宋_GB2312" w:eastAsia="仿宋_GB2312" w:hAnsi="仿宋_GB2312" w:cs="仿宋_GB2312" w:hint="eastAsia"/>
          <w:sz w:val="32"/>
          <w:szCs w:val="32"/>
          <w:lang w:val="zh-CN"/>
        </w:rPr>
        <w:t>。</w:t>
      </w:r>
    </w:p>
    <w:p w14:paraId="65F2F468" w14:textId="3005218B"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2.一般公共服务支出（类）组织事务（款）其他组织事务支出（项）:支出决算数为25.00万元，比上年决算增加25.00万元，增长100%，主要原因是：</w:t>
      </w:r>
      <w:r w:rsidR="0064202F" w:rsidRPr="00314B2A">
        <w:rPr>
          <w:rFonts w:ascii="仿宋_GB2312" w:eastAsia="仿宋_GB2312" w:hAnsi="仿宋_GB2312" w:cs="仿宋_GB2312" w:hint="eastAsia"/>
          <w:sz w:val="32"/>
          <w:szCs w:val="32"/>
        </w:rPr>
        <w:t>增加2023年育林社区党组织建设经费</w:t>
      </w:r>
      <w:r w:rsidRPr="00314B2A">
        <w:rPr>
          <w:rFonts w:ascii="仿宋_GB2312" w:eastAsia="仿宋_GB2312" w:hAnsi="仿宋_GB2312" w:cs="仿宋_GB2312" w:hint="eastAsia"/>
          <w:sz w:val="32"/>
          <w:szCs w:val="32"/>
          <w:lang w:val="zh-CN"/>
        </w:rPr>
        <w:t>。</w:t>
      </w:r>
    </w:p>
    <w:p w14:paraId="349739AF" w14:textId="1A1BBBB6"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3.一般公共服务支出（类）政府办公厅（室）及相关机构事务（款）行政运行（项）:支出决算数为236.52万元，比上年决算减少15.18万元，下降6.03%，主要原因是：</w:t>
      </w:r>
      <w:r w:rsidR="0064202F" w:rsidRPr="00314B2A">
        <w:rPr>
          <w:rFonts w:ascii="仿宋_GB2312" w:eastAsia="仿宋_GB2312" w:hAnsi="仿宋_GB2312" w:cs="仿宋_GB2312" w:hint="eastAsia"/>
          <w:sz w:val="32"/>
          <w:szCs w:val="32"/>
          <w:lang w:val="zh-CN"/>
        </w:rPr>
        <w:t>行政人员医疗保险缴费调减，相应经费减少</w:t>
      </w:r>
      <w:r w:rsidRPr="00314B2A">
        <w:rPr>
          <w:rFonts w:ascii="仿宋_GB2312" w:eastAsia="仿宋_GB2312" w:hAnsi="仿宋_GB2312" w:cs="仿宋_GB2312" w:hint="eastAsia"/>
          <w:sz w:val="32"/>
          <w:szCs w:val="32"/>
          <w:lang w:val="zh-CN"/>
        </w:rPr>
        <w:t>。</w:t>
      </w:r>
    </w:p>
    <w:p w14:paraId="288CCABD" w14:textId="7848E968"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4.卫生健康支出（类）计划生育事务（款）计划生育服务（项）:支出决算数为71.24万元，比上年决算增加5.23万元，增长7.92%，主要原因是：</w:t>
      </w:r>
      <w:r w:rsidR="0064202F" w:rsidRPr="00314B2A">
        <w:rPr>
          <w:rFonts w:ascii="仿宋_GB2312" w:eastAsia="仿宋_GB2312" w:hAnsi="仿宋_GB2312" w:cs="仿宋_GB2312" w:hint="eastAsia"/>
          <w:sz w:val="32"/>
          <w:szCs w:val="32"/>
          <w:lang w:val="zh-CN"/>
        </w:rPr>
        <w:t>人员增加，增加人员工资、社保等经费</w:t>
      </w:r>
      <w:r w:rsidRPr="00314B2A">
        <w:rPr>
          <w:rFonts w:ascii="仿宋_GB2312" w:eastAsia="仿宋_GB2312" w:hAnsi="仿宋_GB2312" w:cs="仿宋_GB2312" w:hint="eastAsia"/>
          <w:sz w:val="32"/>
          <w:szCs w:val="32"/>
          <w:lang w:val="zh-CN"/>
        </w:rPr>
        <w:t>。</w:t>
      </w:r>
    </w:p>
    <w:p w14:paraId="3C4A782C" w14:textId="0665C9F2"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5.社会保障和就业支出（类）民政管理事务（款）基层政权建设和社区治理（项）:支出决算数为2,692.07万元，</w:t>
      </w:r>
      <w:r w:rsidRPr="00314B2A">
        <w:rPr>
          <w:rFonts w:ascii="仿宋_GB2312" w:eastAsia="仿宋_GB2312" w:hAnsi="仿宋_GB2312" w:cs="仿宋_GB2312" w:hint="eastAsia"/>
          <w:sz w:val="32"/>
          <w:szCs w:val="32"/>
        </w:rPr>
        <w:lastRenderedPageBreak/>
        <w:t>比上年决算减少3,373.20万元，下降55.62%，主要原因是：</w:t>
      </w:r>
      <w:r w:rsidR="0064202F" w:rsidRPr="00314B2A">
        <w:rPr>
          <w:rFonts w:ascii="仿宋_GB2312" w:eastAsia="仿宋_GB2312" w:hAnsi="仿宋_GB2312" w:cs="仿宋_GB2312" w:hint="eastAsia"/>
          <w:sz w:val="32"/>
          <w:szCs w:val="32"/>
        </w:rPr>
        <w:t>2023年便民服务站划归分局管理，相应经费减少</w:t>
      </w:r>
      <w:r w:rsidRPr="00314B2A">
        <w:rPr>
          <w:rFonts w:ascii="仿宋_GB2312" w:eastAsia="仿宋_GB2312" w:hAnsi="仿宋_GB2312" w:cs="仿宋_GB2312" w:hint="eastAsia"/>
          <w:sz w:val="32"/>
          <w:szCs w:val="32"/>
          <w:lang w:val="zh-CN"/>
        </w:rPr>
        <w:t>。</w:t>
      </w:r>
    </w:p>
    <w:p w14:paraId="0FF0FCB7" w14:textId="53ABB5EA"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6.社会保障和就业支出（类）行政事业单位养老支出（款）机关事业单位基本养老保险缴费支出（项）:支出决算数为281.67万元，比上年决算增加79.37万元，增长39.23%，主要原因是：</w:t>
      </w:r>
      <w:r w:rsidR="0064202F" w:rsidRPr="00314B2A">
        <w:rPr>
          <w:rFonts w:ascii="仿宋_GB2312" w:eastAsia="仿宋_GB2312" w:hAnsi="仿宋_GB2312" w:cs="仿宋_GB2312" w:hint="eastAsia"/>
          <w:sz w:val="32"/>
          <w:szCs w:val="32"/>
          <w:lang w:val="zh-CN"/>
        </w:rPr>
        <w:t>在职人员增加，人员养老保险缴费增加</w:t>
      </w:r>
      <w:r w:rsidRPr="00314B2A">
        <w:rPr>
          <w:rFonts w:ascii="仿宋_GB2312" w:eastAsia="仿宋_GB2312" w:hAnsi="仿宋_GB2312" w:cs="仿宋_GB2312" w:hint="eastAsia"/>
          <w:sz w:val="32"/>
          <w:szCs w:val="32"/>
          <w:lang w:val="zh-CN"/>
        </w:rPr>
        <w:t>。</w:t>
      </w:r>
    </w:p>
    <w:p w14:paraId="2B1BABF5" w14:textId="3E5A0E6C"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7.社会保障和就业支出（类）行政事业单位养老支出（款）机关事业单位职业年金缴费支出（项）:支出决算数为0.00万元，比上年决算减少8.84万元，下降100%，主要原因是：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人员退休，因此无一次性职业年金缴费</w:t>
      </w:r>
      <w:r w:rsidRPr="00314B2A">
        <w:rPr>
          <w:rFonts w:ascii="仿宋_GB2312" w:eastAsia="仿宋_GB2312" w:hAnsi="仿宋_GB2312" w:cs="仿宋_GB2312" w:hint="eastAsia"/>
          <w:sz w:val="32"/>
          <w:szCs w:val="32"/>
          <w:lang w:val="zh-CN"/>
        </w:rPr>
        <w:t>。</w:t>
      </w:r>
    </w:p>
    <w:p w14:paraId="5FA0A7AD" w14:textId="1FE0FBFE"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8.社会保障和就业支出（类）其他生活救助（款）其他城市生活救助（项）:支出决算数为0.00万元，比上年决算减少25.00万元，下降100%，主要原因是：</w:t>
      </w:r>
      <w:r w:rsidR="0064202F" w:rsidRPr="00314B2A">
        <w:rPr>
          <w:rFonts w:ascii="仿宋_GB2312" w:eastAsia="仿宋_GB2312" w:hAnsi="仿宋_GB2312" w:cs="仿宋_GB2312" w:hint="eastAsia"/>
          <w:sz w:val="32"/>
          <w:szCs w:val="32"/>
          <w:lang w:val="zh-CN"/>
        </w:rPr>
        <w:t>本年我</w:t>
      </w:r>
      <w:proofErr w:type="gramStart"/>
      <w:r w:rsidR="0064202F" w:rsidRPr="00314B2A">
        <w:rPr>
          <w:rFonts w:ascii="仿宋_GB2312" w:eastAsia="仿宋_GB2312" w:hAnsi="仿宋_GB2312" w:cs="仿宋_GB2312" w:hint="eastAsia"/>
          <w:sz w:val="32"/>
          <w:szCs w:val="32"/>
          <w:lang w:val="zh-CN"/>
        </w:rPr>
        <w:t>单位无</w:t>
      </w:r>
      <w:r w:rsidR="00F624E9">
        <w:rPr>
          <w:rFonts w:ascii="仿宋_GB2312" w:eastAsia="仿宋_GB2312" w:hAnsi="仿宋_GB2312" w:cs="仿宋_GB2312" w:hint="eastAsia"/>
          <w:sz w:val="32"/>
          <w:szCs w:val="32"/>
          <w:lang w:val="zh-CN"/>
        </w:rPr>
        <w:t>低保人</w:t>
      </w:r>
      <w:proofErr w:type="gramEnd"/>
      <w:r w:rsidR="00F624E9">
        <w:rPr>
          <w:rFonts w:ascii="仿宋_GB2312" w:eastAsia="仿宋_GB2312" w:hAnsi="仿宋_GB2312" w:cs="仿宋_GB2312" w:hint="eastAsia"/>
          <w:sz w:val="32"/>
          <w:szCs w:val="32"/>
          <w:lang w:val="zh-CN"/>
        </w:rPr>
        <w:t>员救助经费</w:t>
      </w:r>
      <w:r w:rsidRPr="00314B2A">
        <w:rPr>
          <w:rFonts w:ascii="仿宋_GB2312" w:eastAsia="仿宋_GB2312" w:hAnsi="仿宋_GB2312" w:cs="仿宋_GB2312" w:hint="eastAsia"/>
          <w:sz w:val="32"/>
          <w:szCs w:val="32"/>
          <w:lang w:val="zh-CN"/>
        </w:rPr>
        <w:t>。</w:t>
      </w:r>
    </w:p>
    <w:p w14:paraId="314D713D" w14:textId="63F6A107"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9.卫生健康支出（类）公共卫生（款）突发公共卫生事件应急处理（项）:支出决算数为0.00万元，比上年决算减少40.67万元，下降100%，主要原因是：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防疫经费支出</w:t>
      </w:r>
      <w:r w:rsidRPr="00314B2A">
        <w:rPr>
          <w:rFonts w:ascii="仿宋_GB2312" w:eastAsia="仿宋_GB2312" w:hAnsi="仿宋_GB2312" w:cs="仿宋_GB2312" w:hint="eastAsia"/>
          <w:sz w:val="32"/>
          <w:szCs w:val="32"/>
          <w:lang w:val="zh-CN"/>
        </w:rPr>
        <w:t>。</w:t>
      </w:r>
    </w:p>
    <w:p w14:paraId="02FDFF64"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六、一般公共预算财政拨款基本支出决算情况说明</w:t>
      </w:r>
    </w:p>
    <w:p w14:paraId="653B44B7" w14:textId="57306D36"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2023年度一般公共预算财政拨款基本支出3,638.90万</w:t>
      </w:r>
      <w:r w:rsidRPr="00314B2A">
        <w:rPr>
          <w:rFonts w:ascii="仿宋_GB2312" w:eastAsia="仿宋_GB2312" w:hint="eastAsia"/>
          <w:sz w:val="32"/>
          <w:szCs w:val="32"/>
        </w:rPr>
        <w:lastRenderedPageBreak/>
        <w:t>元，其中：人员经费3,232.64万元，包括：基本工资、津贴补贴、奖金、绩效工资、机关事业单位基本养老保险缴费、住房公积金、其他工资福利支出、生活补助、奖励金。</w:t>
      </w:r>
    </w:p>
    <w:p w14:paraId="6F86FA2C" w14:textId="1A038DE1" w:rsidR="00A71FE2" w:rsidRPr="00314B2A" w:rsidRDefault="00000000" w:rsidP="0064202F">
      <w:pPr>
        <w:ind w:firstLineChars="200" w:firstLine="640"/>
        <w:jc w:val="left"/>
        <w:rPr>
          <w:rFonts w:ascii="仿宋_GB2312" w:eastAsia="仿宋_GB2312" w:hAnsi="宋体" w:cs="宋体" w:hint="eastAsia"/>
          <w:kern w:val="0"/>
          <w:sz w:val="32"/>
          <w:szCs w:val="32"/>
        </w:rPr>
      </w:pPr>
      <w:r w:rsidRPr="00314B2A">
        <w:rPr>
          <w:rFonts w:ascii="仿宋_GB2312" w:eastAsia="仿宋_GB2312" w:hint="eastAsia"/>
          <w:sz w:val="32"/>
          <w:szCs w:val="32"/>
        </w:rPr>
        <w:t>公用经费406.26万元，包括：办公费、水费、电费、邮电费、取暖费、差旅费、维修（护）费、劳务费、工会经费、福利费、公务用车运行维护费、其他交通费用、其他商品和服务支出。</w:t>
      </w:r>
    </w:p>
    <w:p w14:paraId="28385BCD"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七、财政拨款“三公”经费支出决算情况说明</w:t>
      </w:r>
    </w:p>
    <w:p w14:paraId="15269E05" w14:textId="03D6EA5F"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2023年度</w:t>
      </w:r>
      <w:r w:rsidRPr="00314B2A">
        <w:rPr>
          <w:rFonts w:ascii="仿宋_GB2312" w:eastAsia="仿宋_GB2312" w:hint="eastAsia"/>
          <w:sz w:val="32"/>
          <w:szCs w:val="32"/>
        </w:rPr>
        <w:t>财政拨款</w:t>
      </w:r>
      <w:r w:rsidRPr="00314B2A">
        <w:rPr>
          <w:rFonts w:ascii="仿宋_GB2312" w:eastAsia="仿宋_GB2312" w:hint="eastAsia"/>
          <w:sz w:val="32"/>
          <w:szCs w:val="32"/>
          <w:lang w:val="zh-CN"/>
        </w:rPr>
        <w:t>“三公”经费支出4.67万元，</w:t>
      </w:r>
      <w:r w:rsidRPr="00314B2A">
        <w:rPr>
          <w:rFonts w:ascii="仿宋_GB2312" w:eastAsia="仿宋_GB2312" w:hint="eastAsia"/>
          <w:sz w:val="32"/>
          <w:szCs w:val="32"/>
        </w:rPr>
        <w:t>比上年</w:t>
      </w:r>
      <w:r w:rsidRPr="00314B2A">
        <w:rPr>
          <w:rFonts w:ascii="仿宋_GB2312" w:eastAsia="仿宋_GB2312" w:hint="eastAsia"/>
          <w:sz w:val="32"/>
          <w:szCs w:val="32"/>
          <w:lang w:val="zh-CN"/>
        </w:rPr>
        <w:t>减少0.33万元，</w:t>
      </w:r>
      <w:r w:rsidRPr="00314B2A">
        <w:rPr>
          <w:rFonts w:ascii="仿宋_GB2312" w:eastAsia="仿宋_GB2312" w:hint="eastAsia"/>
          <w:sz w:val="32"/>
          <w:szCs w:val="32"/>
        </w:rPr>
        <w:t>下降6.60%,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减少车辆出行，减少车辆维修维护费，燃油费等</w:t>
      </w:r>
      <w:r w:rsidRPr="00314B2A">
        <w:rPr>
          <w:rFonts w:ascii="仿宋_GB2312" w:eastAsia="仿宋_GB2312" w:hint="eastAsia"/>
          <w:sz w:val="32"/>
          <w:szCs w:val="32"/>
          <w:lang w:val="zh-CN"/>
        </w:rPr>
        <w:t>。其中：因公出国（境）费支出0.00万元，占0.00%，比上年增加0.00万元，</w:t>
      </w:r>
      <w:r w:rsidRPr="00314B2A">
        <w:rPr>
          <w:rFonts w:ascii="仿宋_GB2312" w:eastAsia="仿宋_GB2312" w:hint="eastAsia"/>
          <w:sz w:val="32"/>
          <w:szCs w:val="32"/>
        </w:rPr>
        <w:t>增长0.00%,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；公务用车购置及运行维护费支出4.67万元，占100.00%，比上年减少0.33万元，</w:t>
      </w:r>
      <w:r w:rsidRPr="00314B2A">
        <w:rPr>
          <w:rFonts w:ascii="仿宋_GB2312" w:eastAsia="仿宋_GB2312" w:hint="eastAsia"/>
          <w:sz w:val="32"/>
          <w:szCs w:val="32"/>
        </w:rPr>
        <w:t>下降6.60%,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减少车辆出行，减少车辆维修维护费，燃油费等</w:t>
      </w:r>
      <w:r w:rsidRPr="00314B2A">
        <w:rPr>
          <w:rFonts w:ascii="仿宋_GB2312" w:eastAsia="仿宋_GB2312" w:hint="eastAsia"/>
          <w:sz w:val="32"/>
          <w:szCs w:val="32"/>
          <w:lang w:val="zh-CN"/>
        </w:rPr>
        <w:t>；公务接待费支出0.00万元，占0.00%，比上年增加0.00万元，</w:t>
      </w:r>
      <w:r w:rsidRPr="00314B2A">
        <w:rPr>
          <w:rFonts w:ascii="仿宋_GB2312" w:eastAsia="仿宋_GB2312" w:hint="eastAsia"/>
          <w:sz w:val="32"/>
          <w:szCs w:val="32"/>
        </w:rPr>
        <w:t>增长0.00%,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w:t>
      </w:r>
    </w:p>
    <w:p w14:paraId="0588D16E" w14:textId="77777777"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具体情况如下：</w:t>
      </w:r>
    </w:p>
    <w:p w14:paraId="6CD7117F" w14:textId="39AA34ED"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因公出国（境）费支出0.00万元，开支内容包括</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。单位全年安排的因公出国（境）团组0个，因公出国（境）0人次。</w:t>
      </w:r>
    </w:p>
    <w:p w14:paraId="11C7193E" w14:textId="26E68E25"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lang w:val="zh-CN"/>
        </w:rPr>
        <w:lastRenderedPageBreak/>
        <w:t>公务用车购置及运行维护费4.67万元，其中：公务用车购置费0.00万元，公务用车运行维护费4.67万元。公务用车运行维护费开支内容包括</w:t>
      </w:r>
      <w:r w:rsidR="0064202F" w:rsidRPr="00314B2A">
        <w:rPr>
          <w:rFonts w:ascii="仿宋_GB2312" w:eastAsia="仿宋_GB2312" w:hint="eastAsia"/>
          <w:sz w:val="32"/>
          <w:szCs w:val="32"/>
          <w:lang w:val="zh-CN"/>
        </w:rPr>
        <w:t>公务用车燃油费、车辆维修维护费、保险费、过路费等</w:t>
      </w:r>
      <w:r w:rsidRPr="00314B2A">
        <w:rPr>
          <w:rFonts w:ascii="仿宋_GB2312" w:eastAsia="仿宋_GB2312" w:hint="eastAsia"/>
          <w:sz w:val="32"/>
          <w:szCs w:val="32"/>
          <w:lang w:val="zh-CN"/>
        </w:rPr>
        <w:t>。公务用车购置数0辆，公务用车保有量2辆。国有资产占用情况</w:t>
      </w:r>
      <w:r w:rsidRPr="00314B2A">
        <w:rPr>
          <w:rFonts w:ascii="仿宋_GB2312" w:eastAsia="仿宋_GB2312" w:hint="eastAsia"/>
          <w:sz w:val="32"/>
          <w:szCs w:val="32"/>
        </w:rPr>
        <w:t>中固定资产车辆</w:t>
      </w:r>
      <w:r w:rsidRPr="00314B2A">
        <w:rPr>
          <w:rFonts w:ascii="仿宋_GB2312" w:eastAsia="仿宋_GB2312" w:hint="eastAsia"/>
          <w:sz w:val="32"/>
          <w:szCs w:val="32"/>
          <w:lang w:val="zh-CN"/>
        </w:rPr>
        <w:t>25辆，</w:t>
      </w:r>
      <w:r w:rsidRPr="00314B2A">
        <w:rPr>
          <w:rFonts w:ascii="仿宋_GB2312" w:eastAsia="仿宋_GB2312" w:hint="eastAsia"/>
          <w:sz w:val="32"/>
          <w:szCs w:val="32"/>
        </w:rPr>
        <w:t>与</w:t>
      </w:r>
      <w:r w:rsidRPr="00314B2A">
        <w:rPr>
          <w:rFonts w:ascii="仿宋_GB2312" w:eastAsia="仿宋_GB2312" w:hint="eastAsia"/>
          <w:sz w:val="32"/>
          <w:szCs w:val="32"/>
          <w:lang w:val="zh-CN"/>
        </w:rPr>
        <w:t>公务用车</w:t>
      </w:r>
      <w:r w:rsidRPr="00314B2A">
        <w:rPr>
          <w:rFonts w:ascii="仿宋_GB2312" w:eastAsia="仿宋_GB2312" w:hint="eastAsia"/>
          <w:sz w:val="32"/>
          <w:szCs w:val="32"/>
        </w:rPr>
        <w:t>保有量差异</w:t>
      </w:r>
      <w:r w:rsidRPr="00314B2A">
        <w:rPr>
          <w:rFonts w:ascii="仿宋_GB2312" w:eastAsia="仿宋_GB2312" w:hint="eastAsia"/>
          <w:sz w:val="32"/>
          <w:szCs w:val="32"/>
          <w:lang w:val="zh-CN"/>
        </w:rPr>
        <w:t>原因是：</w:t>
      </w:r>
      <w:r w:rsidR="00F624E9" w:rsidRPr="00F624E9">
        <w:rPr>
          <w:rFonts w:ascii="仿宋_GB2312" w:eastAsia="仿宋_GB2312" w:hint="eastAsia"/>
          <w:sz w:val="32"/>
          <w:szCs w:val="32"/>
          <w:lang w:val="zh-CN"/>
        </w:rPr>
        <w:t>差异车辆为一般业务用车</w:t>
      </w:r>
      <w:r w:rsidR="00F624E9">
        <w:rPr>
          <w:rFonts w:ascii="仿宋_GB2312" w:eastAsia="仿宋_GB2312" w:hint="eastAsia"/>
          <w:sz w:val="32"/>
          <w:szCs w:val="32"/>
          <w:lang w:val="zh-CN"/>
        </w:rPr>
        <w:t>23</w:t>
      </w:r>
      <w:r w:rsidR="00F624E9" w:rsidRPr="00F624E9">
        <w:rPr>
          <w:rFonts w:ascii="仿宋_GB2312" w:eastAsia="仿宋_GB2312" w:hint="eastAsia"/>
          <w:sz w:val="32"/>
          <w:szCs w:val="32"/>
          <w:lang w:val="zh-CN"/>
        </w:rPr>
        <w:t>辆，车辆费用未使用财政拨款公务用车运行维护费支付</w:t>
      </w:r>
      <w:r w:rsidRPr="00314B2A">
        <w:rPr>
          <w:rFonts w:ascii="仿宋_GB2312" w:eastAsia="仿宋_GB2312" w:hint="eastAsia"/>
          <w:sz w:val="32"/>
          <w:szCs w:val="32"/>
          <w:lang w:val="zh-CN"/>
        </w:rPr>
        <w:t>。</w:t>
      </w:r>
    </w:p>
    <w:p w14:paraId="1E202CC7" w14:textId="62A33C5C"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公务接待费0.00万元，开支内容包括</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。单位全年安排的国内公务接待0批次，0人次。</w:t>
      </w:r>
    </w:p>
    <w:p w14:paraId="53628C2F" w14:textId="60361CC9"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与</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预算相比</w:t>
      </w:r>
      <w:r w:rsidRPr="00314B2A">
        <w:rPr>
          <w:rFonts w:ascii="仿宋_GB2312" w:eastAsia="仿宋_GB2312" w:hint="eastAsia"/>
          <w:sz w:val="32"/>
          <w:szCs w:val="32"/>
        </w:rPr>
        <w:t>,</w:t>
      </w:r>
      <w:r w:rsidRPr="00314B2A">
        <w:rPr>
          <w:rFonts w:ascii="仿宋_GB2312" w:eastAsia="仿宋_GB2312" w:hint="eastAsia"/>
          <w:sz w:val="32"/>
          <w:szCs w:val="32"/>
          <w:lang w:val="zh-CN"/>
        </w:rPr>
        <w:t>财政拨款“三公”经费支出</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预算数4.67万元，决算数4.67万元，预决算差异率0.00%，主要原因是：</w:t>
      </w:r>
      <w:r w:rsidR="0064202F" w:rsidRPr="00314B2A">
        <w:rPr>
          <w:rFonts w:ascii="仿宋_GB2312" w:eastAsia="仿宋_GB2312" w:hint="eastAsia"/>
          <w:sz w:val="32"/>
          <w:szCs w:val="32"/>
          <w:lang w:val="zh-CN"/>
        </w:rPr>
        <w:t>严格按预算执行，预决算对比无差异</w:t>
      </w:r>
      <w:r w:rsidRPr="00314B2A">
        <w:rPr>
          <w:rFonts w:ascii="仿宋_GB2312" w:eastAsia="仿宋_GB2312" w:hint="eastAsia"/>
          <w:sz w:val="32"/>
          <w:szCs w:val="32"/>
          <w:lang w:val="zh-CN"/>
        </w:rPr>
        <w:t>。其中：因公出国（境）费</w:t>
      </w:r>
      <w:r w:rsidRPr="00314B2A">
        <w:rPr>
          <w:rFonts w:ascii="仿宋_GB2312" w:eastAsia="仿宋_GB2312" w:hint="eastAsia"/>
          <w:sz w:val="32"/>
          <w:szCs w:val="32"/>
        </w:rPr>
        <w:t>全年预算数</w:t>
      </w:r>
      <w:r w:rsidRPr="00314B2A">
        <w:rPr>
          <w:rFonts w:ascii="仿宋_GB2312" w:eastAsia="仿宋_GB2312" w:hint="eastAsia"/>
          <w:sz w:val="32"/>
          <w:szCs w:val="32"/>
          <w:lang w:val="zh-CN"/>
        </w:rPr>
        <w:t>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；公务用车购置费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；公务用车运行费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预算数4.67万元，决算数4.67万元，预决算差异率0.00%，主要原因是：</w:t>
      </w:r>
      <w:r w:rsidR="0064202F" w:rsidRPr="00314B2A">
        <w:rPr>
          <w:rFonts w:ascii="仿宋_GB2312" w:eastAsia="仿宋_GB2312" w:hint="eastAsia"/>
          <w:sz w:val="32"/>
          <w:szCs w:val="32"/>
          <w:lang w:val="zh-CN"/>
        </w:rPr>
        <w:t>严格按预算执行，预决算对比无差异</w:t>
      </w:r>
      <w:r w:rsidRPr="00314B2A">
        <w:rPr>
          <w:rFonts w:ascii="仿宋_GB2312" w:eastAsia="仿宋_GB2312" w:hint="eastAsia"/>
          <w:sz w:val="32"/>
          <w:szCs w:val="32"/>
          <w:lang w:val="zh-CN"/>
        </w:rPr>
        <w:t>；公务接待费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w:t>
      </w:r>
    </w:p>
    <w:p w14:paraId="06A8C244"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314B2A">
        <w:rPr>
          <w:rFonts w:ascii="黑体" w:eastAsia="黑体" w:hAnsi="黑体" w:cs="宋体" w:hint="eastAsia"/>
          <w:bCs/>
          <w:kern w:val="0"/>
          <w:sz w:val="32"/>
          <w:szCs w:val="32"/>
        </w:rPr>
        <w:t>八、政府性基金预算财政拨款收入支出决算情况说明</w:t>
      </w:r>
      <w:bookmarkEnd w:id="18"/>
      <w:bookmarkEnd w:id="19"/>
    </w:p>
    <w:p w14:paraId="684A38A1"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4B8B1646"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九、国有资本经营预算财政拨款收入支出决算情况说明</w:t>
      </w:r>
    </w:p>
    <w:p w14:paraId="5307E893"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我单位本年度无国有资本经营预算财政拨款收入、支出及结转和结余，国有资本经营预算财政拨款收入支出决算表为空表。</w:t>
      </w:r>
    </w:p>
    <w:p w14:paraId="202ADB94"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314B2A">
        <w:rPr>
          <w:rFonts w:ascii="黑体" w:eastAsia="黑体" w:hAnsi="黑体" w:cs="宋体" w:hint="eastAsia"/>
          <w:bCs/>
          <w:kern w:val="0"/>
          <w:sz w:val="32"/>
          <w:szCs w:val="32"/>
        </w:rPr>
        <w:t>十、其他重要事项的情况说明</w:t>
      </w:r>
      <w:bookmarkEnd w:id="20"/>
      <w:bookmarkEnd w:id="21"/>
    </w:p>
    <w:p w14:paraId="27368885" w14:textId="77777777" w:rsidR="00A71FE2" w:rsidRPr="00314B2A"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314B2A">
        <w:rPr>
          <w:rFonts w:ascii="黑体" w:eastAsia="黑体" w:hAnsi="黑体" w:hint="eastAsia"/>
          <w:sz w:val="32"/>
          <w:szCs w:val="32"/>
        </w:rPr>
        <w:t>（一）机关运行经费支出情况</w:t>
      </w:r>
      <w:bookmarkEnd w:id="22"/>
      <w:bookmarkEnd w:id="23"/>
    </w:p>
    <w:p w14:paraId="7220224A" w14:textId="22B91EB1" w:rsidR="00A71FE2" w:rsidRPr="00314B2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314B2A">
        <w:rPr>
          <w:rFonts w:ascii="仿宋_GB2312" w:eastAsia="仿宋_GB2312" w:hAnsi="仿宋_GB2312" w:cs="仿宋_GB2312" w:hint="eastAsia"/>
          <w:sz w:val="32"/>
          <w:szCs w:val="32"/>
          <w:lang w:val="zh-CN"/>
        </w:rPr>
        <w:t>2023年度</w:t>
      </w:r>
      <w:r w:rsidRPr="00314B2A">
        <w:rPr>
          <w:rFonts w:ascii="仿宋_GB2312" w:eastAsia="仿宋_GB2312" w:hAnsi="仿宋_GB2312" w:cs="仿宋_GB2312" w:hint="eastAsia"/>
          <w:sz w:val="32"/>
          <w:szCs w:val="32"/>
        </w:rPr>
        <w:t>乌鲁木齐市米东区卡子湾片区管理委员会（行政单位和参照公务员法管理事业单位）机关运行经费支出406.26万元，</w:t>
      </w:r>
      <w:r w:rsidRPr="00314B2A">
        <w:rPr>
          <w:rFonts w:ascii="仿宋_GB2312" w:eastAsia="仿宋_GB2312" w:hAnsi="仿宋_GB2312" w:cs="仿宋_GB2312" w:hint="eastAsia"/>
          <w:sz w:val="32"/>
          <w:szCs w:val="32"/>
          <w:lang w:val="zh-CN"/>
        </w:rPr>
        <w:t>比上年减少3,824.14万元，下降90.40%，主要原因是：</w:t>
      </w:r>
      <w:r w:rsidR="0064202F" w:rsidRPr="00314B2A">
        <w:rPr>
          <w:rFonts w:ascii="仿宋_GB2312" w:eastAsia="仿宋_GB2312" w:hAnsi="仿宋_GB2312" w:cs="仿宋_GB2312" w:hint="eastAsia"/>
          <w:sz w:val="32"/>
          <w:szCs w:val="32"/>
          <w:lang w:val="zh-CN"/>
        </w:rPr>
        <w:t>本年</w:t>
      </w:r>
      <w:r w:rsidR="0064202F" w:rsidRPr="00314B2A">
        <w:rPr>
          <w:rFonts w:ascii="仿宋_GB2312" w:eastAsia="仿宋_GB2312" w:hint="eastAsia"/>
          <w:sz w:val="32"/>
          <w:szCs w:val="32"/>
        </w:rPr>
        <w:t>办公费、取暖费、差旅费、维修（护）费等减少</w:t>
      </w:r>
      <w:r w:rsidRPr="00314B2A">
        <w:rPr>
          <w:rFonts w:ascii="仿宋_GB2312" w:eastAsia="仿宋_GB2312" w:hAnsi="仿宋_GB2312" w:cs="仿宋_GB2312" w:hint="eastAsia"/>
          <w:sz w:val="32"/>
          <w:szCs w:val="32"/>
          <w:lang w:val="zh-CN"/>
        </w:rPr>
        <w:t>。</w:t>
      </w:r>
    </w:p>
    <w:p w14:paraId="399D5E95" w14:textId="77777777" w:rsidR="00A71FE2" w:rsidRPr="00314B2A" w:rsidRDefault="00000000">
      <w:pPr>
        <w:ind w:firstLineChars="200" w:firstLine="640"/>
        <w:jc w:val="left"/>
        <w:rPr>
          <w:rFonts w:eastAsia="黑体"/>
          <w:sz w:val="32"/>
          <w:szCs w:val="30"/>
          <w:lang w:val="zh-CN"/>
        </w:rPr>
      </w:pPr>
      <w:r w:rsidRPr="00314B2A">
        <w:rPr>
          <w:rFonts w:eastAsia="黑体" w:hint="eastAsia"/>
          <w:sz w:val="32"/>
          <w:szCs w:val="30"/>
          <w:lang w:val="zh-CN"/>
        </w:rPr>
        <w:t>（二）政府采购情况</w:t>
      </w:r>
      <w:bookmarkEnd w:id="24"/>
      <w:bookmarkEnd w:id="25"/>
    </w:p>
    <w:p w14:paraId="654256BD" w14:textId="77777777"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lang w:val="zh-CN"/>
        </w:rPr>
        <w:t>2023年度政府采购支出总额139.03万元，其中：政府采购货物支出38.90万元、政府采购工程支出0.00万元、政府采购服务支出100.13万元。</w:t>
      </w:r>
    </w:p>
    <w:p w14:paraId="3D067DFB" w14:textId="192686CA" w:rsidR="00A71FE2" w:rsidRPr="00314B2A" w:rsidRDefault="00000000">
      <w:pPr>
        <w:ind w:firstLineChars="200" w:firstLine="640"/>
        <w:jc w:val="left"/>
        <w:rPr>
          <w:rFonts w:ascii="仿宋_GB2312" w:eastAsia="仿宋_GB2312" w:hAnsi="仿宋_GB2312" w:cs="仿宋_GB2312" w:hint="eastAsia"/>
          <w:sz w:val="32"/>
          <w:szCs w:val="32"/>
        </w:rPr>
      </w:pPr>
      <w:r w:rsidRPr="00314B2A">
        <w:rPr>
          <w:rFonts w:ascii="仿宋_GB2312" w:eastAsia="仿宋_GB2312" w:hAnsi="仿宋_GB2312" w:cs="仿宋_GB2312" w:hint="eastAsia"/>
          <w:sz w:val="32"/>
          <w:szCs w:val="32"/>
          <w:lang w:val="zh-CN"/>
        </w:rPr>
        <w:t>授予中小企业合同金额139.03万元，占政府采购支出总额的100.00%，其中：授予小</w:t>
      </w:r>
      <w:proofErr w:type="gramStart"/>
      <w:r w:rsidRPr="00314B2A">
        <w:rPr>
          <w:rFonts w:ascii="仿宋_GB2312" w:eastAsia="仿宋_GB2312" w:hAnsi="仿宋_GB2312" w:cs="仿宋_GB2312" w:hint="eastAsia"/>
          <w:sz w:val="32"/>
          <w:szCs w:val="32"/>
          <w:lang w:val="zh-CN"/>
        </w:rPr>
        <w:t>微企业</w:t>
      </w:r>
      <w:proofErr w:type="gramEnd"/>
      <w:r w:rsidRPr="00314B2A">
        <w:rPr>
          <w:rFonts w:ascii="仿宋_GB2312" w:eastAsia="仿宋_GB2312" w:hAnsi="仿宋_GB2312" w:cs="仿宋_GB2312" w:hint="eastAsia"/>
          <w:sz w:val="32"/>
          <w:szCs w:val="32"/>
          <w:lang w:val="zh-CN"/>
        </w:rPr>
        <w:t>合同金额139.03万元，占政府采购支出总额的100.00%</w:t>
      </w:r>
      <w:r w:rsidR="009B321F">
        <w:rPr>
          <w:rFonts w:ascii="仿宋_GB2312" w:eastAsia="仿宋_GB2312" w:hAnsi="仿宋_GB2312" w:cs="仿宋_GB2312" w:hint="eastAsia"/>
          <w:sz w:val="32"/>
          <w:szCs w:val="32"/>
        </w:rPr>
        <w:t>。</w:t>
      </w:r>
    </w:p>
    <w:p w14:paraId="3D1BE08C" w14:textId="77777777" w:rsidR="00A71FE2" w:rsidRPr="00314B2A" w:rsidRDefault="00000000">
      <w:pPr>
        <w:ind w:firstLineChars="200" w:firstLine="640"/>
        <w:jc w:val="left"/>
        <w:rPr>
          <w:rFonts w:eastAsia="黑体"/>
          <w:sz w:val="32"/>
          <w:szCs w:val="30"/>
          <w:lang w:val="zh-CN"/>
        </w:rPr>
      </w:pPr>
      <w:bookmarkStart w:id="26" w:name="_Toc4591"/>
      <w:bookmarkStart w:id="27" w:name="_Toc8391"/>
      <w:r w:rsidRPr="00314B2A">
        <w:rPr>
          <w:rFonts w:eastAsia="黑体" w:hint="eastAsia"/>
          <w:sz w:val="32"/>
          <w:szCs w:val="30"/>
          <w:lang w:val="zh-CN"/>
        </w:rPr>
        <w:t>（三）国有资产占用情况说明</w:t>
      </w:r>
      <w:bookmarkEnd w:id="26"/>
      <w:bookmarkEnd w:id="27"/>
    </w:p>
    <w:p w14:paraId="718236F2" w14:textId="66495F1C"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lastRenderedPageBreak/>
        <w:t>截至2023</w:t>
      </w:r>
      <w:r w:rsidRPr="00314B2A">
        <w:rPr>
          <w:rFonts w:ascii="仿宋_GB2312" w:eastAsia="仿宋_GB2312" w:hAnsi="仿宋_GB2312" w:cs="仿宋_GB2312" w:hint="eastAsia"/>
          <w:sz w:val="32"/>
          <w:szCs w:val="32"/>
          <w:lang w:val="zh-CN"/>
        </w:rPr>
        <w:t>年</w:t>
      </w:r>
      <w:r w:rsidRPr="00314B2A">
        <w:rPr>
          <w:rFonts w:ascii="仿宋_GB2312" w:eastAsia="仿宋_GB2312" w:hAnsi="仿宋_GB2312" w:cs="仿宋_GB2312" w:hint="eastAsia"/>
          <w:sz w:val="32"/>
          <w:szCs w:val="32"/>
        </w:rPr>
        <w:t>12月31日</w:t>
      </w:r>
      <w:r w:rsidRPr="00314B2A">
        <w:rPr>
          <w:rFonts w:ascii="仿宋_GB2312" w:eastAsia="仿宋_GB2312" w:hAnsi="仿宋_GB2312" w:cs="仿宋_GB2312" w:hint="eastAsia"/>
          <w:sz w:val="32"/>
          <w:szCs w:val="32"/>
          <w:lang w:val="zh-CN"/>
        </w:rPr>
        <w:t>，</w:t>
      </w:r>
      <w:r w:rsidRPr="00314B2A">
        <w:rPr>
          <w:rFonts w:ascii="仿宋_GB2312" w:eastAsia="仿宋_GB2312" w:hAnsi="仿宋_GB2312" w:cs="仿宋_GB2312" w:hint="eastAsia"/>
          <w:sz w:val="32"/>
          <w:szCs w:val="32"/>
        </w:rPr>
        <w:t>固定资产原值</w:t>
      </w:r>
      <w:r w:rsidRPr="00314B2A">
        <w:rPr>
          <w:rFonts w:ascii="仿宋_GB2312" w:eastAsia="仿宋_GB2312" w:hAnsi="仿宋_GB2312" w:cs="仿宋_GB2312" w:hint="eastAsia"/>
          <w:sz w:val="32"/>
          <w:szCs w:val="32"/>
          <w:lang w:val="zh-CN"/>
        </w:rPr>
        <w:t>1,528.16</w:t>
      </w:r>
      <w:r w:rsidRPr="00314B2A">
        <w:rPr>
          <w:rFonts w:ascii="仿宋_GB2312" w:eastAsia="仿宋_GB2312" w:hAnsi="仿宋_GB2312" w:cs="仿宋_GB2312" w:hint="eastAsia"/>
          <w:sz w:val="32"/>
          <w:szCs w:val="32"/>
        </w:rPr>
        <w:t>万元，房</w:t>
      </w:r>
      <w:r w:rsidRPr="00314B2A">
        <w:rPr>
          <w:rFonts w:ascii="仿宋_GB2312" w:eastAsia="仿宋_GB2312" w:hAnsi="仿宋_GB2312" w:cs="仿宋_GB2312" w:hint="eastAsia"/>
          <w:sz w:val="32"/>
          <w:szCs w:val="32"/>
          <w:lang w:val="zh-CN"/>
        </w:rPr>
        <w:t>屋5,230.75平方米，价值824.29万元。车辆25辆，价值147.75万元，其中：副部（省）级及以上领导用车0辆、主要</w:t>
      </w:r>
      <w:r w:rsidRPr="00314B2A">
        <w:rPr>
          <w:rFonts w:ascii="仿宋_GB2312" w:eastAsia="仿宋_GB2312" w:hAnsi="仿宋_GB2312" w:cs="仿宋_GB2312" w:hint="eastAsia"/>
          <w:sz w:val="32"/>
          <w:szCs w:val="32"/>
        </w:rPr>
        <w:t>负责人</w:t>
      </w:r>
      <w:r w:rsidRPr="00314B2A">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sidRPr="00314B2A">
        <w:rPr>
          <w:rFonts w:ascii="仿宋_GB2312" w:eastAsia="仿宋_GB2312" w:hAnsi="仿宋_GB2312" w:cs="仿宋_GB2312" w:hint="eastAsia"/>
          <w:sz w:val="32"/>
          <w:szCs w:val="32"/>
        </w:rPr>
        <w:t>服务</w:t>
      </w:r>
      <w:r w:rsidRPr="00314B2A">
        <w:rPr>
          <w:rFonts w:ascii="仿宋_GB2312" w:eastAsia="仿宋_GB2312" w:hAnsi="仿宋_GB2312" w:cs="仿宋_GB2312" w:hint="eastAsia"/>
          <w:sz w:val="32"/>
          <w:szCs w:val="32"/>
          <w:lang w:val="zh-CN"/>
        </w:rPr>
        <w:t>用车0辆、其他用车24辆，其他用车主要是：</w:t>
      </w:r>
      <w:r w:rsidR="0064202F" w:rsidRPr="00314B2A">
        <w:rPr>
          <w:rFonts w:ascii="仿宋_GB2312" w:eastAsia="仿宋_GB2312" w:hAnsi="仿宋_GB2312" w:cs="仿宋_GB2312" w:hint="eastAsia"/>
          <w:sz w:val="32"/>
          <w:szCs w:val="32"/>
          <w:lang w:val="zh-CN"/>
        </w:rPr>
        <w:t>业务用车</w:t>
      </w:r>
      <w:r w:rsidRPr="00314B2A">
        <w:rPr>
          <w:rFonts w:ascii="仿宋_GB2312" w:eastAsia="仿宋_GB2312" w:hAnsi="仿宋_GB2312" w:cs="仿宋_GB2312" w:hint="eastAsia"/>
          <w:sz w:val="32"/>
          <w:szCs w:val="32"/>
          <w:lang w:val="zh-CN"/>
        </w:rPr>
        <w:t>；单价100万元（含）以上设备（不含车辆）0</w:t>
      </w:r>
      <w:r w:rsidRPr="00314B2A">
        <w:rPr>
          <w:rFonts w:ascii="仿宋_GB2312" w:eastAsia="仿宋_GB2312" w:hAnsi="仿宋_GB2312" w:cs="仿宋_GB2312" w:hint="eastAsia"/>
          <w:sz w:val="32"/>
          <w:szCs w:val="32"/>
        </w:rPr>
        <w:t>台（</w:t>
      </w:r>
      <w:r w:rsidRPr="00314B2A">
        <w:rPr>
          <w:rFonts w:ascii="仿宋_GB2312" w:eastAsia="仿宋_GB2312" w:hAnsi="仿宋_GB2312" w:cs="仿宋_GB2312" w:hint="eastAsia"/>
          <w:sz w:val="32"/>
          <w:szCs w:val="32"/>
          <w:lang w:val="zh-CN"/>
        </w:rPr>
        <w:t>套）。</w:t>
      </w:r>
    </w:p>
    <w:p w14:paraId="2B82C4D2"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314B2A">
        <w:rPr>
          <w:rFonts w:ascii="黑体" w:eastAsia="黑体" w:hAnsi="黑体" w:cs="宋体" w:hint="eastAsia"/>
          <w:bCs/>
          <w:kern w:val="0"/>
          <w:sz w:val="32"/>
          <w:szCs w:val="32"/>
        </w:rPr>
        <w:t>十一、预算绩效的情况说明</w:t>
      </w:r>
      <w:bookmarkEnd w:id="28"/>
      <w:bookmarkEnd w:id="29"/>
    </w:p>
    <w:p w14:paraId="52C57D23" w14:textId="75339A5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根据预算绩效管理要求，我单位2023年度</w:t>
      </w:r>
      <w:r w:rsidRPr="00314B2A">
        <w:rPr>
          <w:rFonts w:ascii="仿宋_GB2312" w:eastAsia="仿宋_GB2312" w:hAnsi="仿宋_GB2312" w:cs="仿宋_GB2312" w:hint="eastAsia"/>
          <w:kern w:val="0"/>
          <w:sz w:val="32"/>
          <w:szCs w:val="32"/>
        </w:rPr>
        <w:t>预算绩效管理整体支出绩效自评表</w:t>
      </w:r>
      <w:r w:rsidRPr="00314B2A">
        <w:rPr>
          <w:rFonts w:ascii="仿宋_GB2312" w:eastAsia="仿宋_GB2312" w:hint="eastAsia"/>
          <w:sz w:val="32"/>
          <w:szCs w:val="32"/>
        </w:rPr>
        <w:t>1</w:t>
      </w:r>
      <w:r w:rsidRPr="00314B2A">
        <w:rPr>
          <w:rFonts w:ascii="仿宋_GB2312" w:eastAsia="仿宋_GB2312" w:hAnsi="仿宋_GB2312" w:cs="仿宋_GB2312" w:hint="eastAsia"/>
          <w:kern w:val="0"/>
          <w:sz w:val="32"/>
          <w:szCs w:val="32"/>
        </w:rPr>
        <w:t>个，全年</w:t>
      </w:r>
      <w:r w:rsidRPr="00314B2A">
        <w:rPr>
          <w:rFonts w:ascii="仿宋_GB2312" w:eastAsia="仿宋_GB2312" w:hint="eastAsia"/>
          <w:sz w:val="32"/>
          <w:szCs w:val="32"/>
        </w:rPr>
        <w:t>预算总额</w:t>
      </w:r>
      <w:r w:rsidR="0064202F" w:rsidRPr="00314B2A">
        <w:rPr>
          <w:rFonts w:ascii="仿宋_GB2312" w:eastAsia="仿宋_GB2312"/>
          <w:sz w:val="32"/>
          <w:szCs w:val="32"/>
        </w:rPr>
        <w:t>3,803.82</w:t>
      </w:r>
      <w:r w:rsidRPr="00314B2A">
        <w:rPr>
          <w:rFonts w:ascii="仿宋_GB2312" w:eastAsia="仿宋_GB2312" w:hint="eastAsia"/>
          <w:sz w:val="32"/>
          <w:szCs w:val="32"/>
        </w:rPr>
        <w:t>万元，实际执行总额</w:t>
      </w:r>
      <w:r w:rsidR="0064202F" w:rsidRPr="00314B2A">
        <w:rPr>
          <w:rFonts w:ascii="仿宋_GB2312" w:eastAsia="仿宋_GB2312"/>
          <w:sz w:val="32"/>
          <w:szCs w:val="32"/>
        </w:rPr>
        <w:t>3,638.90</w:t>
      </w:r>
      <w:r w:rsidRPr="00314B2A">
        <w:rPr>
          <w:rFonts w:ascii="仿宋_GB2312" w:eastAsia="仿宋_GB2312" w:hint="eastAsia"/>
          <w:sz w:val="32"/>
          <w:szCs w:val="32"/>
        </w:rPr>
        <w:t>万元</w:t>
      </w:r>
      <w:r w:rsidRPr="00314B2A">
        <w:rPr>
          <w:rFonts w:ascii="仿宋_GB2312" w:eastAsia="仿宋_GB2312" w:hAnsi="仿宋_GB2312" w:cs="仿宋_GB2312" w:hint="eastAsia"/>
          <w:kern w:val="0"/>
          <w:sz w:val="32"/>
          <w:szCs w:val="32"/>
        </w:rPr>
        <w:t>；</w:t>
      </w:r>
      <w:r w:rsidRPr="00314B2A">
        <w:rPr>
          <w:rFonts w:ascii="仿宋_GB2312" w:eastAsia="仿宋_GB2312" w:hint="eastAsia"/>
          <w:sz w:val="32"/>
          <w:szCs w:val="32"/>
        </w:rPr>
        <w:t>预算绩效评价项目</w:t>
      </w:r>
      <w:r w:rsidR="0064202F" w:rsidRPr="00314B2A">
        <w:rPr>
          <w:rFonts w:ascii="仿宋_GB2312" w:eastAsia="仿宋_GB2312" w:hint="eastAsia"/>
          <w:sz w:val="32"/>
          <w:szCs w:val="32"/>
        </w:rPr>
        <w:t>0</w:t>
      </w:r>
      <w:r w:rsidRPr="00314B2A">
        <w:rPr>
          <w:rFonts w:ascii="仿宋_GB2312" w:eastAsia="仿宋_GB2312" w:hint="eastAsia"/>
          <w:sz w:val="32"/>
          <w:szCs w:val="32"/>
        </w:rPr>
        <w:t>个，全年预算数</w:t>
      </w:r>
      <w:r w:rsidR="0064202F" w:rsidRPr="00314B2A">
        <w:rPr>
          <w:rFonts w:ascii="仿宋_GB2312" w:eastAsia="仿宋_GB2312" w:hint="eastAsia"/>
          <w:sz w:val="32"/>
          <w:szCs w:val="32"/>
        </w:rPr>
        <w:t>0.00</w:t>
      </w:r>
      <w:r w:rsidRPr="00314B2A">
        <w:rPr>
          <w:rFonts w:ascii="仿宋_GB2312" w:eastAsia="仿宋_GB2312" w:hint="eastAsia"/>
          <w:sz w:val="32"/>
          <w:szCs w:val="32"/>
        </w:rPr>
        <w:t>万元，全年执行数</w:t>
      </w:r>
      <w:r w:rsidR="0064202F" w:rsidRPr="00314B2A">
        <w:rPr>
          <w:rFonts w:ascii="仿宋_GB2312" w:eastAsia="仿宋_GB2312" w:hint="eastAsia"/>
          <w:sz w:val="32"/>
          <w:szCs w:val="32"/>
        </w:rPr>
        <w:t>0.00</w:t>
      </w:r>
      <w:r w:rsidRPr="00314B2A">
        <w:rPr>
          <w:rFonts w:ascii="仿宋_GB2312" w:eastAsia="仿宋_GB2312" w:hint="eastAsia"/>
          <w:sz w:val="32"/>
          <w:szCs w:val="32"/>
        </w:rPr>
        <w:t>万元。预算绩效管理取得的成效：</w:t>
      </w:r>
      <w:r w:rsidR="0064202F" w:rsidRPr="00314B2A">
        <w:rPr>
          <w:rFonts w:ascii="仿宋_GB2312" w:eastAsia="仿宋_GB2312" w:hint="eastAsia"/>
          <w:sz w:val="32"/>
          <w:szCs w:val="32"/>
        </w:rPr>
        <w:t>一是我单位对支出进行了详细的分类和分析。在日常办公支出方面严格控制各项费用,合理安排办公用品的采购和使用,避免了浪费；二是加强了对支出的监督和管理。我单位建立健全了财务支出管理制度,明确了各项支出的费用审批和报销程序,严格监督管理资金的挪用和浪费。通过对各项支出的效果进行定期评估和分析,及时总结了支出管理的经验和教训,对发现的问题及时进行了调整,确保了支出的合理性和效益性。发现的问题及原因：一是预算编制科学性的问题。首先预算编制之合理性相对不足，主要表现在预算调整数较大，年度目标与长期规划衔接的紧密程度</w:t>
      </w:r>
      <w:r w:rsidR="0064202F" w:rsidRPr="00314B2A">
        <w:rPr>
          <w:rFonts w:ascii="仿宋_GB2312" w:eastAsia="仿宋_GB2312" w:hint="eastAsia"/>
          <w:sz w:val="32"/>
          <w:szCs w:val="32"/>
        </w:rPr>
        <w:lastRenderedPageBreak/>
        <w:t>需要增强；二是</w:t>
      </w:r>
      <w:r w:rsidR="0064202F" w:rsidRPr="00314B2A">
        <w:rPr>
          <w:rFonts w:ascii="仿宋_GB2312" w:eastAsia="仿宋_GB2312" w:hAnsi="宋体" w:hint="eastAsia"/>
          <w:bCs/>
          <w:sz w:val="32"/>
          <w:szCs w:val="32"/>
        </w:rPr>
        <w:t>部门职能不明确，个别工作分工不清晰，</w:t>
      </w:r>
      <w:proofErr w:type="gramStart"/>
      <w:r w:rsidR="0064202F" w:rsidRPr="00314B2A">
        <w:rPr>
          <w:rFonts w:ascii="仿宋_GB2312" w:eastAsia="仿宋_GB2312" w:hAnsi="宋体" w:hint="eastAsia"/>
          <w:bCs/>
          <w:sz w:val="32"/>
          <w:szCs w:val="32"/>
        </w:rPr>
        <w:t>且人员</w:t>
      </w:r>
      <w:proofErr w:type="gramEnd"/>
      <w:r w:rsidR="0064202F" w:rsidRPr="00314B2A">
        <w:rPr>
          <w:rFonts w:ascii="仿宋_GB2312" w:eastAsia="仿宋_GB2312" w:hAnsi="宋体" w:hint="eastAsia"/>
          <w:bCs/>
          <w:sz w:val="32"/>
          <w:szCs w:val="32"/>
        </w:rPr>
        <w:t>培训和绩效考核制度不够完善，考核方案部分内容和人员名单更新滞后。</w:t>
      </w:r>
      <w:r w:rsidR="0064202F" w:rsidRPr="00314B2A">
        <w:rPr>
          <w:rFonts w:ascii="仿宋_GB2312" w:eastAsia="仿宋_GB2312" w:hint="eastAsia"/>
          <w:sz w:val="32"/>
          <w:szCs w:val="32"/>
        </w:rPr>
        <w:t>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w:t>
      </w:r>
      <w:r w:rsidR="0064202F" w:rsidRPr="00314B2A">
        <w:rPr>
          <w:rFonts w:ascii="仿宋_GB2312" w:eastAsia="仿宋_GB2312" w:hAnsi="宋体" w:hint="eastAsia"/>
          <w:bCs/>
          <w:sz w:val="32"/>
          <w:szCs w:val="32"/>
        </w:rPr>
        <w:t>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sidRPr="00314B2A">
        <w:rPr>
          <w:rFonts w:ascii="仿宋_GB2312" w:eastAsia="仿宋_GB2312" w:hint="eastAsia"/>
          <w:sz w:val="32"/>
          <w:szCs w:val="32"/>
        </w:rPr>
        <w:t>。具体项目自评情况附绩效自评表及自评报告。</w:t>
      </w:r>
    </w:p>
    <w:p w14:paraId="10DBEA32" w14:textId="3284117E" w:rsidR="00CF4498" w:rsidRPr="00314B2A" w:rsidRDefault="00CF4498" w:rsidP="00CF4498">
      <w:pPr>
        <w:jc w:val="center"/>
        <w:rPr>
          <w:rFonts w:ascii="宋体" w:hAnsi="宋体" w:cs="宋体" w:hint="eastAsia"/>
          <w:b/>
          <w:bCs/>
          <w:kern w:val="0"/>
          <w:sz w:val="28"/>
          <w:szCs w:val="28"/>
        </w:rPr>
      </w:pPr>
      <w:bookmarkStart w:id="30" w:name="_Hlk174962300"/>
      <w:r w:rsidRPr="00314B2A">
        <w:rPr>
          <w:rFonts w:ascii="宋体" w:hAnsi="宋体" w:cs="宋体" w:hint="eastAsia"/>
          <w:b/>
          <w:bCs/>
          <w:kern w:val="0"/>
          <w:sz w:val="28"/>
          <w:szCs w:val="28"/>
        </w:rPr>
        <w:t>部门（单位）整体支出绩效目标自评表</w:t>
      </w:r>
    </w:p>
    <w:p w14:paraId="5FB42D45" w14:textId="77777777" w:rsidR="00CF4498" w:rsidRPr="00314B2A" w:rsidRDefault="00CF4498" w:rsidP="00CF4498">
      <w:pPr>
        <w:jc w:val="center"/>
        <w:rPr>
          <w:rFonts w:ascii="宋体" w:hAnsi="宋体" w:cs="宋体" w:hint="eastAsia"/>
          <w:b/>
          <w:bCs/>
          <w:kern w:val="0"/>
          <w:sz w:val="18"/>
          <w:szCs w:val="18"/>
        </w:rPr>
      </w:pPr>
      <w:r w:rsidRPr="00314B2A">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CF4498" w:rsidRPr="00314B2A" w14:paraId="3651F13A" w14:textId="77777777" w:rsidTr="00CF4498">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9973F"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26C03EF" w14:textId="77777777" w:rsidR="00CF4498" w:rsidRPr="00314B2A" w:rsidRDefault="00CF4498" w:rsidP="00E12AB9">
            <w:pPr>
              <w:jc w:val="center"/>
            </w:pPr>
            <w:r w:rsidRPr="00314B2A">
              <w:rPr>
                <w:rFonts w:ascii="宋体" w:hAnsi="宋体"/>
                <w:sz w:val="18"/>
              </w:rPr>
              <w:t>米东区卡子湾片区管理委员会机关</w:t>
            </w:r>
          </w:p>
        </w:tc>
        <w:tc>
          <w:tcPr>
            <w:tcW w:w="284" w:type="dxa"/>
            <w:tcBorders>
              <w:top w:val="nil"/>
              <w:left w:val="nil"/>
              <w:bottom w:val="nil"/>
              <w:right w:val="nil"/>
            </w:tcBorders>
            <w:shd w:val="clear" w:color="auto" w:fill="auto"/>
            <w:noWrap/>
            <w:vAlign w:val="center"/>
            <w:hideMark/>
          </w:tcPr>
          <w:p w14:paraId="24DFBC92"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1D948E83" w14:textId="77777777" w:rsidTr="00CF4498">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9FFCC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4B18623"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9739B65"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31D5D4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88F438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B1E85BC"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CFD4228"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ADFCF99"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72BFCF7" w14:textId="77777777" w:rsidR="00CF4498" w:rsidRPr="00314B2A" w:rsidRDefault="00CF4498" w:rsidP="00E12AB9">
            <w:pPr>
              <w:widowControl/>
              <w:jc w:val="center"/>
              <w:rPr>
                <w:rFonts w:ascii="宋体" w:hAnsi="宋体" w:cs="宋体" w:hint="eastAsia"/>
                <w:b/>
                <w:bCs/>
                <w:kern w:val="0"/>
                <w:sz w:val="18"/>
                <w:szCs w:val="18"/>
              </w:rPr>
            </w:pPr>
          </w:p>
        </w:tc>
      </w:tr>
      <w:tr w:rsidR="00CF4498" w:rsidRPr="00314B2A" w14:paraId="7337BD64" w14:textId="77777777" w:rsidTr="00CF4498">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72BF7F4"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CD4269B"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1D9CF6B" w14:textId="77777777" w:rsidR="00CF4498" w:rsidRPr="00314B2A" w:rsidRDefault="00CF4498" w:rsidP="00E12AB9">
            <w:pPr>
              <w:jc w:val="center"/>
            </w:pPr>
            <w:r w:rsidRPr="00314B2A">
              <w:rPr>
                <w:rFonts w:ascii="宋体" w:hAnsi="宋体"/>
                <w:sz w:val="18"/>
              </w:rPr>
              <w:t>5,110.41</w:t>
            </w:r>
          </w:p>
        </w:tc>
        <w:tc>
          <w:tcPr>
            <w:tcW w:w="1134" w:type="dxa"/>
            <w:tcBorders>
              <w:top w:val="nil"/>
              <w:left w:val="nil"/>
              <w:bottom w:val="single" w:sz="4" w:space="0" w:color="auto"/>
              <w:right w:val="single" w:sz="4" w:space="0" w:color="auto"/>
            </w:tcBorders>
            <w:shd w:val="clear" w:color="auto" w:fill="auto"/>
            <w:vAlign w:val="center"/>
          </w:tcPr>
          <w:p w14:paraId="6BF6FDCE" w14:textId="77777777" w:rsidR="00CF4498" w:rsidRPr="00314B2A" w:rsidRDefault="00CF4498" w:rsidP="00E12AB9">
            <w:pPr>
              <w:jc w:val="center"/>
            </w:pPr>
            <w:r w:rsidRPr="00314B2A">
              <w:rPr>
                <w:rFonts w:ascii="宋体" w:hAnsi="宋体"/>
                <w:sz w:val="18"/>
              </w:rPr>
              <w:t>3,803.82</w:t>
            </w:r>
          </w:p>
        </w:tc>
        <w:tc>
          <w:tcPr>
            <w:tcW w:w="2126" w:type="dxa"/>
            <w:tcBorders>
              <w:top w:val="nil"/>
              <w:left w:val="nil"/>
              <w:bottom w:val="single" w:sz="4" w:space="0" w:color="auto"/>
              <w:right w:val="single" w:sz="4" w:space="0" w:color="auto"/>
            </w:tcBorders>
            <w:shd w:val="clear" w:color="auto" w:fill="auto"/>
            <w:vAlign w:val="center"/>
          </w:tcPr>
          <w:p w14:paraId="7D73C20A" w14:textId="77777777" w:rsidR="00CF4498" w:rsidRPr="00314B2A" w:rsidRDefault="00CF4498" w:rsidP="00E12AB9">
            <w:pPr>
              <w:jc w:val="center"/>
            </w:pPr>
            <w:r w:rsidRPr="00314B2A">
              <w:rPr>
                <w:rFonts w:ascii="宋体" w:hAnsi="宋体"/>
                <w:sz w:val="18"/>
              </w:rPr>
              <w:t>3,638.90</w:t>
            </w:r>
          </w:p>
        </w:tc>
        <w:tc>
          <w:tcPr>
            <w:tcW w:w="1004" w:type="dxa"/>
            <w:tcBorders>
              <w:top w:val="nil"/>
              <w:left w:val="nil"/>
              <w:bottom w:val="single" w:sz="4" w:space="0" w:color="auto"/>
              <w:right w:val="single" w:sz="4" w:space="0" w:color="auto"/>
            </w:tcBorders>
            <w:shd w:val="clear" w:color="auto" w:fill="auto"/>
            <w:vAlign w:val="center"/>
          </w:tcPr>
          <w:p w14:paraId="5CE803B9" w14:textId="77777777" w:rsidR="00CF4498" w:rsidRPr="00314B2A" w:rsidRDefault="00CF4498" w:rsidP="00E12AB9">
            <w:pPr>
              <w:jc w:val="center"/>
            </w:pPr>
            <w:r w:rsidRPr="00314B2A">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BE3C76B" w14:textId="77777777" w:rsidR="00CF4498" w:rsidRPr="00314B2A" w:rsidRDefault="00CF4498" w:rsidP="00E12AB9">
            <w:pPr>
              <w:jc w:val="center"/>
            </w:pPr>
            <w:r w:rsidRPr="00314B2A">
              <w:rPr>
                <w:rFonts w:ascii="宋体" w:hAnsi="宋体"/>
                <w:sz w:val="18"/>
              </w:rPr>
              <w:t>95.66%</w:t>
            </w:r>
          </w:p>
        </w:tc>
        <w:tc>
          <w:tcPr>
            <w:tcW w:w="720" w:type="dxa"/>
            <w:tcBorders>
              <w:top w:val="nil"/>
              <w:left w:val="nil"/>
              <w:bottom w:val="single" w:sz="4" w:space="0" w:color="auto"/>
              <w:right w:val="single" w:sz="4" w:space="0" w:color="auto"/>
            </w:tcBorders>
            <w:shd w:val="clear" w:color="auto" w:fill="auto"/>
            <w:vAlign w:val="center"/>
          </w:tcPr>
          <w:p w14:paraId="7C662D55" w14:textId="77777777" w:rsidR="00CF4498" w:rsidRPr="00314B2A" w:rsidRDefault="00CF4498" w:rsidP="00E12AB9">
            <w:pPr>
              <w:jc w:val="center"/>
            </w:pPr>
            <w:r w:rsidRPr="00314B2A">
              <w:rPr>
                <w:rFonts w:ascii="宋体" w:hAnsi="宋体"/>
                <w:sz w:val="18"/>
              </w:rPr>
              <w:t>9.57</w:t>
            </w:r>
          </w:p>
        </w:tc>
        <w:tc>
          <w:tcPr>
            <w:tcW w:w="284" w:type="dxa"/>
            <w:tcBorders>
              <w:top w:val="nil"/>
              <w:left w:val="nil"/>
              <w:bottom w:val="nil"/>
              <w:right w:val="nil"/>
            </w:tcBorders>
            <w:shd w:val="clear" w:color="auto" w:fill="auto"/>
            <w:noWrap/>
            <w:vAlign w:val="center"/>
            <w:hideMark/>
          </w:tcPr>
          <w:p w14:paraId="76E6116F" w14:textId="77777777" w:rsidR="00CF4498" w:rsidRPr="00314B2A" w:rsidRDefault="00CF4498" w:rsidP="00E12AB9">
            <w:pPr>
              <w:widowControl/>
              <w:jc w:val="center"/>
              <w:rPr>
                <w:rFonts w:ascii="宋体" w:hAnsi="宋体" w:cs="宋体" w:hint="eastAsia"/>
                <w:b/>
                <w:bCs/>
                <w:kern w:val="0"/>
                <w:sz w:val="18"/>
                <w:szCs w:val="18"/>
              </w:rPr>
            </w:pPr>
          </w:p>
        </w:tc>
      </w:tr>
      <w:tr w:rsidR="00CF4498" w:rsidRPr="00314B2A" w14:paraId="02A76D34" w14:textId="77777777" w:rsidTr="00CF4498">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C699F16"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B08EF4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0D039ED"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F4B2FB6"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2722132"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F70715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7B8683A"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8834233"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E8F8329"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2E5D5F9D" w14:textId="77777777" w:rsidTr="00CF4498">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C1504EF"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D6B22A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21CA1A8"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F7266CC"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2DE85DD"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DC23C88"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F99380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407198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F6AC6E7"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1346AAE8" w14:textId="77777777" w:rsidTr="00CF4498">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29DFC1"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479C12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DF417C4"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4073D3"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BA83348"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EC40B8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1FB00A0"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553D802"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C92B56C"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53539313" w14:textId="77777777" w:rsidTr="00CF4498">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174260"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C5A2A4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A14B19F" w14:textId="77777777" w:rsidR="00CF4498" w:rsidRPr="00314B2A" w:rsidRDefault="00CF4498" w:rsidP="00E12AB9">
            <w:pPr>
              <w:jc w:val="center"/>
            </w:pPr>
            <w:r w:rsidRPr="00314B2A">
              <w:rPr>
                <w:rFonts w:ascii="宋体" w:hAnsi="宋体"/>
                <w:sz w:val="18"/>
              </w:rPr>
              <w:t>5,110.41</w:t>
            </w:r>
          </w:p>
        </w:tc>
        <w:tc>
          <w:tcPr>
            <w:tcW w:w="1134" w:type="dxa"/>
            <w:tcBorders>
              <w:top w:val="nil"/>
              <w:left w:val="nil"/>
              <w:bottom w:val="single" w:sz="4" w:space="0" w:color="auto"/>
              <w:right w:val="single" w:sz="4" w:space="0" w:color="auto"/>
            </w:tcBorders>
            <w:shd w:val="clear" w:color="auto" w:fill="auto"/>
            <w:vAlign w:val="center"/>
          </w:tcPr>
          <w:p w14:paraId="26EEF3B6" w14:textId="77777777" w:rsidR="00CF4498" w:rsidRPr="00314B2A" w:rsidRDefault="00CF4498" w:rsidP="00E12AB9">
            <w:pPr>
              <w:jc w:val="center"/>
            </w:pPr>
            <w:r w:rsidRPr="00314B2A">
              <w:rPr>
                <w:rFonts w:ascii="宋体" w:hAnsi="宋体"/>
                <w:sz w:val="18"/>
              </w:rPr>
              <w:t>3,803.82</w:t>
            </w:r>
          </w:p>
        </w:tc>
        <w:tc>
          <w:tcPr>
            <w:tcW w:w="2126" w:type="dxa"/>
            <w:tcBorders>
              <w:top w:val="nil"/>
              <w:left w:val="nil"/>
              <w:bottom w:val="single" w:sz="4" w:space="0" w:color="auto"/>
              <w:right w:val="single" w:sz="4" w:space="0" w:color="auto"/>
            </w:tcBorders>
            <w:shd w:val="clear" w:color="auto" w:fill="auto"/>
            <w:vAlign w:val="center"/>
          </w:tcPr>
          <w:p w14:paraId="38084384" w14:textId="77777777" w:rsidR="00CF4498" w:rsidRPr="00314B2A" w:rsidRDefault="00CF4498" w:rsidP="00E12AB9">
            <w:pPr>
              <w:jc w:val="center"/>
            </w:pPr>
            <w:r w:rsidRPr="00314B2A">
              <w:rPr>
                <w:rFonts w:ascii="宋体" w:hAnsi="宋体"/>
                <w:sz w:val="18"/>
              </w:rPr>
              <w:t>3,638.90</w:t>
            </w:r>
          </w:p>
        </w:tc>
        <w:tc>
          <w:tcPr>
            <w:tcW w:w="1004" w:type="dxa"/>
            <w:tcBorders>
              <w:top w:val="nil"/>
              <w:left w:val="nil"/>
              <w:bottom w:val="single" w:sz="4" w:space="0" w:color="auto"/>
              <w:right w:val="single" w:sz="4" w:space="0" w:color="auto"/>
            </w:tcBorders>
            <w:shd w:val="clear" w:color="auto" w:fill="auto"/>
            <w:vAlign w:val="center"/>
            <w:hideMark/>
          </w:tcPr>
          <w:p w14:paraId="3012F3D9"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2219DF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B5767A"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28F022E"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5906A7D7" w14:textId="77777777" w:rsidTr="00CF4498">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83E1D1D"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1EFB9E1"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4BAA622"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784456F"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868A06C"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0DF14B1"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929B2C1"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FBB518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033A9D3"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4682FA77" w14:textId="77777777" w:rsidTr="00CF4498">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1D90B"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D05F7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FEB952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BC4C33D"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6D42AA97" w14:textId="77777777" w:rsidTr="00CF4498">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CF7216" w14:textId="77777777" w:rsidR="00CF4498" w:rsidRPr="00314B2A" w:rsidRDefault="00CF4498" w:rsidP="00E12AB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6587B14" w14:textId="77777777" w:rsidR="00CF4498" w:rsidRPr="00314B2A" w:rsidRDefault="00CF4498" w:rsidP="00E12AB9">
            <w:pPr>
              <w:jc w:val="left"/>
            </w:pPr>
            <w:r w:rsidRPr="00314B2A">
              <w:rPr>
                <w:rFonts w:ascii="宋体" w:hAnsi="宋体"/>
                <w:sz w:val="18"/>
              </w:rPr>
              <w:t>管委会的各项工作开展为更好的服务群众做好保障，宣传类法律法规，国家政策：组织、引导居民开展各类教育，做好片区的公共事务和公益事业，协助维护社会治安，配合做好各类群众工作，调节民间纠纷，做好疏导工作，协助政府做好相关的公共，计划生育，优抚救济，最低保障，青少年教育等，做好基层党的建设等各类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5B7673DF" w14:textId="77777777" w:rsidR="00CF4498" w:rsidRPr="00314B2A" w:rsidRDefault="00CF4498" w:rsidP="00E12AB9">
            <w:pPr>
              <w:jc w:val="left"/>
            </w:pPr>
            <w:r w:rsidRPr="00314B2A">
              <w:rPr>
                <w:rFonts w:ascii="宋体" w:hAnsi="宋体"/>
                <w:sz w:val="18"/>
              </w:rPr>
              <w:t>管委会的各项工作开展为更好的服务群众做好保障，宣传类法律法规，国家政策：组织、引导居民开展各类教育，做好片区的公共事务和公益事业，协助维护社会治安，配合做好各类群众工作，调节民间纠纷，做好疏导工作，协助政府做好相关的公共，计划生育，优抚救济，最低保障，青少年教育等，做好基层党的建设等各类工作。</w:t>
            </w:r>
          </w:p>
        </w:tc>
        <w:tc>
          <w:tcPr>
            <w:tcW w:w="284" w:type="dxa"/>
            <w:tcBorders>
              <w:top w:val="nil"/>
              <w:left w:val="nil"/>
              <w:bottom w:val="nil"/>
              <w:right w:val="nil"/>
            </w:tcBorders>
            <w:shd w:val="clear" w:color="auto" w:fill="auto"/>
            <w:noWrap/>
            <w:vAlign w:val="center"/>
            <w:hideMark/>
          </w:tcPr>
          <w:p w14:paraId="6A482865" w14:textId="77777777" w:rsidR="00CF4498" w:rsidRPr="00314B2A" w:rsidRDefault="00CF4498" w:rsidP="00E12AB9">
            <w:pPr>
              <w:widowControl/>
              <w:jc w:val="left"/>
              <w:rPr>
                <w:rFonts w:ascii="宋体" w:hAnsi="宋体" w:cs="宋体" w:hint="eastAsia"/>
                <w:kern w:val="0"/>
                <w:sz w:val="18"/>
                <w:szCs w:val="18"/>
              </w:rPr>
            </w:pPr>
          </w:p>
        </w:tc>
      </w:tr>
      <w:tr w:rsidR="00CF4498" w:rsidRPr="00314B2A" w14:paraId="34172956" w14:textId="77777777" w:rsidTr="00CF4498">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7656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8192444"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790F90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FAD6CF6"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B39EBC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81776B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732AF4F"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E7C5F9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46AE670"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2CCD7AE9" w14:textId="77777777" w:rsidTr="00CF4498">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998921" w14:textId="77777777" w:rsidR="00CF4498" w:rsidRPr="00314B2A" w:rsidRDefault="00CF4498" w:rsidP="00E12AB9">
            <w:pPr>
              <w:jc w:val="center"/>
            </w:pPr>
            <w:r w:rsidRPr="00314B2A">
              <w:rPr>
                <w:rFonts w:ascii="宋体" w:hAnsi="宋体"/>
                <w:sz w:val="18"/>
              </w:rPr>
              <w:t>社会效益</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82E9C5D" w14:textId="77777777" w:rsidR="00CF4498" w:rsidRPr="00314B2A" w:rsidRDefault="00CF4498" w:rsidP="00E12AB9">
            <w:pPr>
              <w:jc w:val="center"/>
            </w:pPr>
            <w:r w:rsidRPr="00314B2A">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F3192D9" w14:textId="77777777" w:rsidR="00CF4498" w:rsidRPr="00314B2A" w:rsidRDefault="00CF4498" w:rsidP="00E12AB9">
            <w:pPr>
              <w:jc w:val="center"/>
            </w:pPr>
            <w:r w:rsidRPr="00314B2A">
              <w:rPr>
                <w:rFonts w:ascii="宋体" w:hAnsi="宋体"/>
                <w:sz w:val="18"/>
              </w:rPr>
              <w:t>2023年设置跳蚤夜市摊位数量</w:t>
            </w:r>
          </w:p>
        </w:tc>
        <w:tc>
          <w:tcPr>
            <w:tcW w:w="1134" w:type="dxa"/>
            <w:tcBorders>
              <w:top w:val="nil"/>
              <w:left w:val="nil"/>
              <w:bottom w:val="single" w:sz="4" w:space="0" w:color="auto"/>
              <w:right w:val="single" w:sz="4" w:space="0" w:color="auto"/>
            </w:tcBorders>
            <w:shd w:val="clear" w:color="auto" w:fill="auto"/>
            <w:noWrap/>
            <w:vAlign w:val="center"/>
          </w:tcPr>
          <w:p w14:paraId="7BDB5A5B" w14:textId="77777777" w:rsidR="00CF4498" w:rsidRPr="00314B2A" w:rsidRDefault="00CF4498" w:rsidP="00E12AB9">
            <w:pPr>
              <w:jc w:val="center"/>
            </w:pPr>
            <w:r w:rsidRPr="00314B2A">
              <w:rPr>
                <w:rFonts w:ascii="宋体" w:hAnsi="宋体"/>
                <w:sz w:val="18"/>
              </w:rPr>
              <w:t>&gt;=30个</w:t>
            </w:r>
          </w:p>
        </w:tc>
        <w:tc>
          <w:tcPr>
            <w:tcW w:w="2126" w:type="dxa"/>
            <w:tcBorders>
              <w:top w:val="nil"/>
              <w:left w:val="nil"/>
              <w:bottom w:val="single" w:sz="4" w:space="0" w:color="auto"/>
              <w:right w:val="single" w:sz="4" w:space="0" w:color="auto"/>
            </w:tcBorders>
            <w:shd w:val="clear" w:color="auto" w:fill="auto"/>
            <w:noWrap/>
            <w:vAlign w:val="center"/>
          </w:tcPr>
          <w:p w14:paraId="292658DC"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shd w:val="clear" w:color="auto" w:fill="auto"/>
            <w:noWrap/>
            <w:vAlign w:val="center"/>
          </w:tcPr>
          <w:p w14:paraId="3F2BB6E1" w14:textId="77777777" w:rsidR="00CF4498" w:rsidRPr="00314B2A" w:rsidRDefault="00CF4498" w:rsidP="00E12AB9">
            <w:pPr>
              <w:jc w:val="center"/>
            </w:pPr>
            <w:r w:rsidRPr="00314B2A">
              <w:rPr>
                <w:rFonts w:ascii="宋体" w:hAnsi="宋体"/>
                <w:sz w:val="18"/>
              </w:rPr>
              <w:t>30</w:t>
            </w:r>
          </w:p>
        </w:tc>
        <w:tc>
          <w:tcPr>
            <w:tcW w:w="839" w:type="dxa"/>
            <w:tcBorders>
              <w:top w:val="nil"/>
              <w:left w:val="nil"/>
              <w:bottom w:val="single" w:sz="4" w:space="0" w:color="auto"/>
              <w:right w:val="single" w:sz="4" w:space="0" w:color="auto"/>
            </w:tcBorders>
            <w:shd w:val="clear" w:color="auto" w:fill="auto"/>
            <w:noWrap/>
            <w:vAlign w:val="center"/>
          </w:tcPr>
          <w:p w14:paraId="0B13B01B"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D57B189"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shd w:val="clear" w:color="auto" w:fill="auto"/>
            <w:noWrap/>
            <w:vAlign w:val="center"/>
            <w:hideMark/>
          </w:tcPr>
          <w:p w14:paraId="7842914F"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02297D7B" w14:textId="77777777" w:rsidTr="00CF449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F1162F" w14:textId="77777777" w:rsidR="00CF4498" w:rsidRPr="00314B2A" w:rsidRDefault="00CF4498" w:rsidP="00E12AB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8ECE53C" w14:textId="77777777" w:rsidR="00CF4498" w:rsidRPr="00314B2A" w:rsidRDefault="00CF4498" w:rsidP="00E12A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32318AC" w14:textId="77777777" w:rsidR="00CF4498" w:rsidRPr="00314B2A" w:rsidRDefault="00CF4498" w:rsidP="00E12AB9">
            <w:pPr>
              <w:jc w:val="center"/>
            </w:pPr>
            <w:r w:rsidRPr="00314B2A">
              <w:rPr>
                <w:rFonts w:ascii="宋体" w:hAnsi="宋体"/>
                <w:sz w:val="18"/>
              </w:rPr>
              <w:t>2023年利用</w:t>
            </w:r>
            <w:proofErr w:type="gramStart"/>
            <w:r w:rsidRPr="00314B2A">
              <w:rPr>
                <w:rFonts w:ascii="宋体" w:hAnsi="宋体"/>
                <w:sz w:val="18"/>
              </w:rPr>
              <w:t>德坤老</w:t>
            </w:r>
            <w:proofErr w:type="gramEnd"/>
            <w:r w:rsidRPr="00314B2A">
              <w:rPr>
                <w:rFonts w:ascii="宋体" w:hAnsi="宋体"/>
                <w:sz w:val="18"/>
              </w:rPr>
              <w:t>广场儿童娱乐场所数量</w:t>
            </w:r>
          </w:p>
        </w:tc>
        <w:tc>
          <w:tcPr>
            <w:tcW w:w="1134" w:type="dxa"/>
            <w:tcBorders>
              <w:top w:val="nil"/>
              <w:left w:val="nil"/>
              <w:bottom w:val="single" w:sz="4" w:space="0" w:color="auto"/>
              <w:right w:val="single" w:sz="4" w:space="0" w:color="auto"/>
            </w:tcBorders>
            <w:shd w:val="clear" w:color="auto" w:fill="auto"/>
            <w:noWrap/>
            <w:vAlign w:val="center"/>
          </w:tcPr>
          <w:p w14:paraId="64764B49" w14:textId="77777777" w:rsidR="00CF4498" w:rsidRPr="00314B2A" w:rsidRDefault="00CF4498" w:rsidP="00E12AB9">
            <w:pPr>
              <w:jc w:val="center"/>
            </w:pPr>
            <w:r w:rsidRPr="00314B2A">
              <w:rPr>
                <w:rFonts w:ascii="宋体" w:hAnsi="宋体"/>
                <w:sz w:val="18"/>
              </w:rPr>
              <w:t>=1处</w:t>
            </w:r>
          </w:p>
        </w:tc>
        <w:tc>
          <w:tcPr>
            <w:tcW w:w="2126" w:type="dxa"/>
            <w:tcBorders>
              <w:top w:val="nil"/>
              <w:left w:val="nil"/>
              <w:bottom w:val="single" w:sz="4" w:space="0" w:color="auto"/>
              <w:right w:val="single" w:sz="4" w:space="0" w:color="auto"/>
            </w:tcBorders>
            <w:shd w:val="clear" w:color="auto" w:fill="auto"/>
            <w:noWrap/>
            <w:vAlign w:val="center"/>
          </w:tcPr>
          <w:p w14:paraId="29331054"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shd w:val="clear" w:color="auto" w:fill="auto"/>
            <w:noWrap/>
            <w:vAlign w:val="center"/>
          </w:tcPr>
          <w:p w14:paraId="27063411" w14:textId="77777777" w:rsidR="00CF4498" w:rsidRPr="00314B2A" w:rsidRDefault="00CF4498" w:rsidP="00E12AB9">
            <w:pPr>
              <w:jc w:val="center"/>
            </w:pPr>
            <w:r w:rsidRPr="00314B2A">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340849F1"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D096D41"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shd w:val="clear" w:color="auto" w:fill="auto"/>
            <w:noWrap/>
            <w:vAlign w:val="center"/>
          </w:tcPr>
          <w:p w14:paraId="2DB13420"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7B787AC3" w14:textId="77777777" w:rsidTr="00CF4498">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BF8099" w14:textId="77777777" w:rsidR="00CF4498" w:rsidRPr="00314B2A" w:rsidRDefault="00CF4498" w:rsidP="00E12AB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9B527CE" w14:textId="77777777" w:rsidR="00CF4498" w:rsidRPr="00314B2A" w:rsidRDefault="00CF4498" w:rsidP="00E12A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5C4D97A" w14:textId="77777777" w:rsidR="00CF4498" w:rsidRPr="00314B2A" w:rsidRDefault="00CF4498" w:rsidP="00E12AB9">
            <w:pPr>
              <w:jc w:val="center"/>
            </w:pPr>
            <w:r w:rsidRPr="00314B2A">
              <w:rPr>
                <w:rFonts w:ascii="宋体" w:hAnsi="宋体"/>
                <w:sz w:val="18"/>
              </w:rPr>
              <w:t>2023年打造老年人休闲活动场所数量</w:t>
            </w:r>
          </w:p>
        </w:tc>
        <w:tc>
          <w:tcPr>
            <w:tcW w:w="1134" w:type="dxa"/>
            <w:tcBorders>
              <w:top w:val="nil"/>
              <w:left w:val="nil"/>
              <w:bottom w:val="single" w:sz="4" w:space="0" w:color="auto"/>
              <w:right w:val="single" w:sz="4" w:space="0" w:color="auto"/>
            </w:tcBorders>
            <w:shd w:val="clear" w:color="auto" w:fill="auto"/>
            <w:noWrap/>
            <w:vAlign w:val="center"/>
          </w:tcPr>
          <w:p w14:paraId="0BD7EB23" w14:textId="77777777" w:rsidR="00CF4498" w:rsidRPr="00314B2A" w:rsidRDefault="00CF4498" w:rsidP="00E12AB9">
            <w:pPr>
              <w:jc w:val="center"/>
            </w:pPr>
            <w:r w:rsidRPr="00314B2A">
              <w:rPr>
                <w:rFonts w:ascii="宋体" w:hAnsi="宋体"/>
                <w:sz w:val="18"/>
              </w:rPr>
              <w:t>=1处</w:t>
            </w:r>
          </w:p>
        </w:tc>
        <w:tc>
          <w:tcPr>
            <w:tcW w:w="2126" w:type="dxa"/>
            <w:tcBorders>
              <w:top w:val="nil"/>
              <w:left w:val="nil"/>
              <w:bottom w:val="single" w:sz="4" w:space="0" w:color="auto"/>
              <w:right w:val="single" w:sz="4" w:space="0" w:color="auto"/>
            </w:tcBorders>
            <w:shd w:val="clear" w:color="auto" w:fill="auto"/>
            <w:noWrap/>
            <w:vAlign w:val="center"/>
          </w:tcPr>
          <w:p w14:paraId="75645652"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shd w:val="clear" w:color="auto" w:fill="auto"/>
            <w:noWrap/>
            <w:vAlign w:val="center"/>
          </w:tcPr>
          <w:p w14:paraId="25507D9E" w14:textId="77777777" w:rsidR="00CF4498" w:rsidRPr="00314B2A" w:rsidRDefault="00CF4498" w:rsidP="00E12AB9">
            <w:pPr>
              <w:jc w:val="center"/>
            </w:pPr>
            <w:r w:rsidRPr="00314B2A">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1BEFCEF9"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9E3DF40"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shd w:val="clear" w:color="auto" w:fill="auto"/>
            <w:noWrap/>
            <w:vAlign w:val="center"/>
          </w:tcPr>
          <w:p w14:paraId="15F88E51"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1D0714C2" w14:textId="77777777" w:rsidTr="00CF4498">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80A73AA" w14:textId="77777777" w:rsidR="00CF4498" w:rsidRPr="00314B2A" w:rsidRDefault="00CF4498" w:rsidP="00E12AB9">
            <w:pPr>
              <w:jc w:val="center"/>
            </w:pPr>
            <w:r w:rsidRPr="00314B2A">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4041F18" w14:textId="77777777" w:rsidR="00CF4498" w:rsidRPr="00314B2A" w:rsidRDefault="00CF4498" w:rsidP="00E12AB9">
            <w:pPr>
              <w:jc w:val="center"/>
            </w:pPr>
            <w:r w:rsidRPr="00314B2A">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D29A97E" w14:textId="77777777" w:rsidR="00CF4498" w:rsidRPr="00314B2A" w:rsidRDefault="00CF4498" w:rsidP="00E12AB9">
            <w:pPr>
              <w:jc w:val="center"/>
            </w:pPr>
            <w:r w:rsidRPr="00314B2A">
              <w:rPr>
                <w:rFonts w:ascii="宋体" w:hAnsi="宋体"/>
                <w:sz w:val="18"/>
              </w:rPr>
              <w:t>99.57分</w:t>
            </w:r>
          </w:p>
        </w:tc>
        <w:tc>
          <w:tcPr>
            <w:tcW w:w="284" w:type="dxa"/>
            <w:tcBorders>
              <w:top w:val="nil"/>
              <w:left w:val="nil"/>
              <w:bottom w:val="nil"/>
              <w:right w:val="nil"/>
            </w:tcBorders>
            <w:shd w:val="clear" w:color="auto" w:fill="auto"/>
            <w:noWrap/>
            <w:vAlign w:val="center"/>
            <w:hideMark/>
          </w:tcPr>
          <w:p w14:paraId="52583571" w14:textId="77777777" w:rsidR="00CF4498" w:rsidRPr="00314B2A" w:rsidRDefault="00CF4498" w:rsidP="00E12AB9">
            <w:pPr>
              <w:widowControl/>
              <w:jc w:val="left"/>
              <w:rPr>
                <w:rFonts w:ascii="宋体" w:hAnsi="宋体" w:cs="宋体" w:hint="eastAsia"/>
                <w:kern w:val="0"/>
                <w:sz w:val="18"/>
                <w:szCs w:val="18"/>
              </w:rPr>
            </w:pPr>
          </w:p>
        </w:tc>
      </w:tr>
      <w:bookmarkEnd w:id="30"/>
    </w:tbl>
    <w:p w14:paraId="2DEECB2E" w14:textId="77777777" w:rsidR="00295F3D" w:rsidRPr="00314B2A" w:rsidRDefault="00295F3D">
      <w:pPr>
        <w:ind w:firstLineChars="200" w:firstLine="640"/>
        <w:jc w:val="left"/>
        <w:rPr>
          <w:rFonts w:ascii="仿宋_GB2312" w:eastAsia="仿宋_GB2312"/>
          <w:sz w:val="32"/>
          <w:szCs w:val="32"/>
        </w:rPr>
      </w:pPr>
    </w:p>
    <w:p w14:paraId="2D8E96E8" w14:textId="77777777" w:rsidR="00A71FE2" w:rsidRPr="00314B2A" w:rsidRDefault="00000000">
      <w:pPr>
        <w:ind w:firstLineChars="200" w:firstLine="640"/>
        <w:jc w:val="left"/>
        <w:rPr>
          <w:rFonts w:ascii="黑体" w:eastAsia="黑体" w:hAnsi="黑体" w:cs="宋体" w:hint="eastAsia"/>
          <w:bCs/>
          <w:kern w:val="0"/>
          <w:sz w:val="32"/>
          <w:szCs w:val="32"/>
        </w:rPr>
      </w:pPr>
      <w:r w:rsidRPr="00314B2A">
        <w:rPr>
          <w:rFonts w:ascii="黑体" w:eastAsia="黑体" w:hAnsi="黑体" w:cs="宋体" w:hint="eastAsia"/>
          <w:bCs/>
          <w:kern w:val="0"/>
          <w:sz w:val="32"/>
          <w:szCs w:val="32"/>
        </w:rPr>
        <w:t>十二、其他需说明的事项</w:t>
      </w:r>
    </w:p>
    <w:p w14:paraId="524009FD" w14:textId="57B5398C" w:rsidR="00A71FE2" w:rsidRPr="00314B2A" w:rsidRDefault="00000000">
      <w:pPr>
        <w:ind w:firstLineChars="200" w:firstLine="640"/>
        <w:jc w:val="left"/>
        <w:rPr>
          <w:rFonts w:ascii="仿宋_GB2312" w:eastAsia="仿宋_GB2312" w:hAnsi="仿宋_GB2312" w:cs="仿宋_GB2312" w:hint="eastAsia"/>
          <w:kern w:val="0"/>
          <w:sz w:val="32"/>
          <w:szCs w:val="32"/>
        </w:rPr>
      </w:pPr>
      <w:r w:rsidRPr="00314B2A">
        <w:rPr>
          <w:rFonts w:ascii="仿宋_GB2312" w:eastAsia="仿宋_GB2312" w:hAnsi="仿宋_GB2312" w:cs="仿宋_GB2312" w:hint="eastAsia"/>
          <w:kern w:val="0"/>
          <w:sz w:val="32"/>
          <w:szCs w:val="32"/>
        </w:rPr>
        <w:t>本单位无其他需说明事项</w:t>
      </w:r>
      <w:r w:rsidR="00295F3D" w:rsidRPr="00314B2A">
        <w:rPr>
          <w:rFonts w:ascii="仿宋_GB2312" w:eastAsia="仿宋_GB2312" w:hAnsi="仿宋_GB2312" w:cs="仿宋_GB2312" w:hint="eastAsia"/>
          <w:kern w:val="0"/>
          <w:sz w:val="32"/>
          <w:szCs w:val="32"/>
        </w:rPr>
        <w:t>。</w:t>
      </w:r>
    </w:p>
    <w:p w14:paraId="167E6AAD" w14:textId="77777777" w:rsidR="00A71FE2" w:rsidRPr="00314B2A" w:rsidRDefault="00000000">
      <w:pPr>
        <w:jc w:val="center"/>
        <w:outlineLvl w:val="0"/>
        <w:rPr>
          <w:rFonts w:ascii="黑体" w:eastAsia="黑体" w:hAnsi="黑体" w:hint="eastAsia"/>
          <w:sz w:val="32"/>
          <w:szCs w:val="32"/>
        </w:rPr>
      </w:pPr>
      <w:bookmarkStart w:id="31" w:name="_Toc3250"/>
      <w:bookmarkStart w:id="32" w:name="_Toc24143"/>
      <w:r w:rsidRPr="00314B2A">
        <w:rPr>
          <w:rFonts w:ascii="黑体" w:eastAsia="黑体" w:hAnsi="黑体" w:hint="eastAsia"/>
          <w:sz w:val="32"/>
          <w:szCs w:val="32"/>
        </w:rPr>
        <w:br w:type="page"/>
      </w:r>
      <w:r w:rsidRPr="00314B2A">
        <w:rPr>
          <w:rFonts w:ascii="黑体" w:eastAsia="黑体" w:hAnsi="黑体" w:hint="eastAsia"/>
          <w:sz w:val="32"/>
          <w:szCs w:val="32"/>
        </w:rPr>
        <w:lastRenderedPageBreak/>
        <w:t>第三部分 专业名词解释</w:t>
      </w:r>
      <w:bookmarkEnd w:id="31"/>
      <w:bookmarkEnd w:id="32"/>
    </w:p>
    <w:p w14:paraId="0ACF2F37"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一、财政拨款收入：</w:t>
      </w:r>
      <w:r w:rsidRPr="00314B2A">
        <w:rPr>
          <w:rFonts w:ascii="仿宋_GB2312" w:eastAsia="仿宋_GB2312" w:hint="eastAsia"/>
          <w:sz w:val="32"/>
          <w:szCs w:val="32"/>
        </w:rPr>
        <w:t>指同级财政当年拨付的资金。</w:t>
      </w:r>
    </w:p>
    <w:p w14:paraId="49530594"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二、上级补助收入：</w:t>
      </w:r>
      <w:r w:rsidRPr="00314B2A">
        <w:rPr>
          <w:rFonts w:ascii="仿宋_GB2312" w:eastAsia="仿宋_GB2312" w:hint="eastAsia"/>
          <w:sz w:val="32"/>
          <w:szCs w:val="32"/>
        </w:rPr>
        <w:t>指事业单位从主管部门和上级单位取得的非财政补助收入。</w:t>
      </w:r>
    </w:p>
    <w:p w14:paraId="1109EC3D"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三、事业收入：</w:t>
      </w:r>
      <w:r w:rsidRPr="00314B2A">
        <w:rPr>
          <w:rFonts w:ascii="仿宋_GB2312" w:eastAsia="仿宋_GB2312" w:hint="eastAsia"/>
          <w:sz w:val="32"/>
          <w:szCs w:val="32"/>
        </w:rPr>
        <w:t>指事业单位开展专业业务活动及其辅助活动所取得的收入。</w:t>
      </w:r>
    </w:p>
    <w:p w14:paraId="44B8A219"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四、经营收入：</w:t>
      </w:r>
      <w:r w:rsidRPr="00314B2A">
        <w:rPr>
          <w:rFonts w:ascii="仿宋_GB2312" w:eastAsia="仿宋_GB2312" w:hint="eastAsia"/>
          <w:sz w:val="32"/>
          <w:szCs w:val="32"/>
        </w:rPr>
        <w:t>指事业单位在专业业务活动及其辅助活动之外开展非独立核算经营活动取得的收入。</w:t>
      </w:r>
    </w:p>
    <w:p w14:paraId="7A2F6CEC"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五、附属单位上缴收入：</w:t>
      </w:r>
      <w:r w:rsidRPr="00314B2A">
        <w:rPr>
          <w:rFonts w:ascii="仿宋_GB2312" w:eastAsia="仿宋_GB2312" w:hint="eastAsia"/>
          <w:sz w:val="32"/>
          <w:szCs w:val="32"/>
        </w:rPr>
        <w:t>指事业单位附属的独立核算单位按有关规定上缴的收入。</w:t>
      </w:r>
    </w:p>
    <w:p w14:paraId="0872A3C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六、其他收入：</w:t>
      </w:r>
      <w:r w:rsidRPr="00314B2A">
        <w:rPr>
          <w:rFonts w:ascii="仿宋_GB2312" w:eastAsia="仿宋_GB2312" w:hint="eastAsia"/>
          <w:sz w:val="32"/>
          <w:szCs w:val="32"/>
        </w:rPr>
        <w:t>指除上述“财政拨款收入”、“事业收入”、“经营收入”、“附属单位上缴收入”等之外取得的收入。</w:t>
      </w:r>
    </w:p>
    <w:p w14:paraId="3100ED1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七、年初结转和结余：</w:t>
      </w:r>
      <w:r w:rsidRPr="00314B2A">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B9389BC"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八、年末结转和结余：</w:t>
      </w:r>
      <w:r w:rsidRPr="00314B2A">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179BA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九、基本支出：</w:t>
      </w:r>
      <w:r w:rsidRPr="00314B2A">
        <w:rPr>
          <w:rFonts w:ascii="仿宋_GB2312" w:eastAsia="仿宋_GB2312" w:hint="eastAsia"/>
          <w:sz w:val="32"/>
          <w:szCs w:val="32"/>
        </w:rPr>
        <w:t>指为保障机构正常运转、完成日常工作</w:t>
      </w:r>
      <w:r w:rsidRPr="00314B2A">
        <w:rPr>
          <w:rFonts w:ascii="仿宋_GB2312" w:eastAsia="仿宋_GB2312" w:hint="eastAsia"/>
          <w:sz w:val="32"/>
          <w:szCs w:val="32"/>
        </w:rPr>
        <w:lastRenderedPageBreak/>
        <w:t>任务而发生的人员支出和公用支出。</w:t>
      </w:r>
    </w:p>
    <w:p w14:paraId="42BA6161"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十、项目支出：</w:t>
      </w:r>
      <w:r w:rsidRPr="00314B2A">
        <w:rPr>
          <w:rFonts w:ascii="仿宋_GB2312" w:eastAsia="仿宋_GB2312" w:hint="eastAsia"/>
          <w:sz w:val="32"/>
          <w:szCs w:val="32"/>
        </w:rPr>
        <w:t>指在基本支出之外为完成特定行政任务和事业发展目标所发生的支出。</w:t>
      </w:r>
    </w:p>
    <w:p w14:paraId="0336A3AE"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十一、经营支出：</w:t>
      </w:r>
      <w:r w:rsidRPr="00314B2A">
        <w:rPr>
          <w:rFonts w:ascii="仿宋_GB2312" w:eastAsia="仿宋_GB2312" w:hint="eastAsia"/>
          <w:sz w:val="32"/>
          <w:szCs w:val="32"/>
        </w:rPr>
        <w:t>指事业单位在专业业务活动及其辅助活动之外开展非独立核算经营活动发生的支出。</w:t>
      </w:r>
    </w:p>
    <w:p w14:paraId="6231EABA"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十二、对附属单位补助支出：</w:t>
      </w:r>
      <w:r w:rsidRPr="00314B2A">
        <w:rPr>
          <w:rFonts w:ascii="仿宋_GB2312" w:eastAsia="仿宋_GB2312" w:hint="eastAsia"/>
          <w:sz w:val="32"/>
          <w:szCs w:val="32"/>
        </w:rPr>
        <w:t>指事业单位发生的用非财政预算资金对附属单位的补助支出。</w:t>
      </w:r>
    </w:p>
    <w:p w14:paraId="3006DB55"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十三、“三公”经费：</w:t>
      </w:r>
      <w:r w:rsidRPr="00314B2A">
        <w:rPr>
          <w:rFonts w:ascii="仿宋_GB2312" w:eastAsia="仿宋_GB2312" w:hint="eastAsia"/>
          <w:sz w:val="32"/>
          <w:szCs w:val="32"/>
        </w:rPr>
        <w:t>指用财政拨款安排的因公出国（境）费、公务用车购置及运行费和公务接待费。其中，因公出国（境）</w:t>
      </w:r>
      <w:proofErr w:type="gramStart"/>
      <w:r w:rsidRPr="00314B2A">
        <w:rPr>
          <w:rFonts w:ascii="仿宋_GB2312" w:eastAsia="仿宋_GB2312" w:hint="eastAsia"/>
          <w:sz w:val="32"/>
          <w:szCs w:val="32"/>
        </w:rPr>
        <w:t>费反映</w:t>
      </w:r>
      <w:proofErr w:type="gramEnd"/>
      <w:r w:rsidRPr="00314B2A">
        <w:rPr>
          <w:rFonts w:ascii="仿宋_GB2312" w:eastAsia="仿宋_GB2312" w:hint="eastAsia"/>
          <w:sz w:val="32"/>
          <w:szCs w:val="32"/>
        </w:rPr>
        <w:t>单位公务出国（境）的国际旅费、国外城市间交通费、住宿费、伙食费、培训费、公杂费等支出；公务用车购置</w:t>
      </w:r>
      <w:proofErr w:type="gramStart"/>
      <w:r w:rsidRPr="00314B2A">
        <w:rPr>
          <w:rFonts w:ascii="仿宋_GB2312" w:eastAsia="仿宋_GB2312" w:hint="eastAsia"/>
          <w:sz w:val="32"/>
          <w:szCs w:val="32"/>
        </w:rPr>
        <w:t>费反映</w:t>
      </w:r>
      <w:proofErr w:type="gramEnd"/>
      <w:r w:rsidRPr="00314B2A">
        <w:rPr>
          <w:rFonts w:ascii="仿宋_GB2312" w:eastAsia="仿宋_GB2312" w:hint="eastAsia"/>
          <w:sz w:val="32"/>
          <w:szCs w:val="32"/>
        </w:rPr>
        <w:t>公务用车购置支出（</w:t>
      </w:r>
      <w:proofErr w:type="gramStart"/>
      <w:r w:rsidRPr="00314B2A">
        <w:rPr>
          <w:rFonts w:ascii="仿宋_GB2312" w:eastAsia="仿宋_GB2312" w:hint="eastAsia"/>
          <w:sz w:val="32"/>
          <w:szCs w:val="32"/>
        </w:rPr>
        <w:t>含车辆</w:t>
      </w:r>
      <w:proofErr w:type="gramEnd"/>
      <w:r w:rsidRPr="00314B2A">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314B2A">
        <w:rPr>
          <w:rFonts w:ascii="仿宋_GB2312" w:eastAsia="仿宋_GB2312" w:hint="eastAsia"/>
          <w:sz w:val="32"/>
          <w:szCs w:val="32"/>
        </w:rPr>
        <w:t>费反映</w:t>
      </w:r>
      <w:proofErr w:type="gramEnd"/>
      <w:r w:rsidRPr="00314B2A">
        <w:rPr>
          <w:rFonts w:ascii="仿宋_GB2312" w:eastAsia="仿宋_GB2312" w:hint="eastAsia"/>
          <w:sz w:val="32"/>
          <w:szCs w:val="32"/>
        </w:rPr>
        <w:t>单位按规定开支的各类公务接待（含外宾接待）费用。</w:t>
      </w:r>
    </w:p>
    <w:p w14:paraId="12191CBB" w14:textId="77777777" w:rsidR="00A71FE2" w:rsidRPr="00314B2A" w:rsidRDefault="00000000">
      <w:pPr>
        <w:ind w:firstLineChars="200" w:firstLine="643"/>
        <w:rPr>
          <w:rFonts w:ascii="仿宋_GB2312" w:eastAsia="仿宋_GB2312"/>
          <w:sz w:val="32"/>
          <w:szCs w:val="32"/>
        </w:rPr>
      </w:pPr>
      <w:r w:rsidRPr="00314B2A">
        <w:rPr>
          <w:rFonts w:ascii="仿宋_GB2312" w:eastAsia="仿宋_GB2312" w:hint="eastAsia"/>
          <w:b/>
          <w:bCs/>
          <w:sz w:val="32"/>
          <w:szCs w:val="32"/>
        </w:rPr>
        <w:t>十四、机关运行经费：</w:t>
      </w:r>
      <w:r w:rsidRPr="00314B2A">
        <w:rPr>
          <w:rFonts w:ascii="仿宋_GB2312" w:eastAsia="仿宋_GB2312" w:hint="eastAsia"/>
          <w:sz w:val="32"/>
          <w:szCs w:val="32"/>
        </w:rPr>
        <w:t>行政单位和参照公务员法管理的事业单位财政拨款基本支出中的公用经费支出。</w:t>
      </w:r>
    </w:p>
    <w:p w14:paraId="686FE508" w14:textId="77777777" w:rsidR="00A71FE2" w:rsidRPr="00314B2A" w:rsidRDefault="00000000">
      <w:pPr>
        <w:ind w:firstLineChars="200" w:firstLine="640"/>
        <w:jc w:val="center"/>
        <w:outlineLvl w:val="0"/>
        <w:rPr>
          <w:rFonts w:ascii="黑体" w:eastAsia="黑体" w:hAnsi="黑体" w:hint="eastAsia"/>
          <w:sz w:val="32"/>
          <w:szCs w:val="32"/>
        </w:rPr>
      </w:pPr>
      <w:r w:rsidRPr="00314B2A">
        <w:rPr>
          <w:rFonts w:ascii="仿宋_GB2312" w:eastAsia="仿宋_GB2312" w:hint="eastAsia"/>
          <w:sz w:val="32"/>
          <w:szCs w:val="32"/>
        </w:rPr>
        <w:br w:type="page"/>
      </w:r>
      <w:r w:rsidRPr="00314B2A">
        <w:rPr>
          <w:rFonts w:ascii="黑体" w:eastAsia="黑体" w:hAnsi="黑体" w:hint="eastAsia"/>
          <w:sz w:val="32"/>
          <w:szCs w:val="32"/>
        </w:rPr>
        <w:lastRenderedPageBreak/>
        <w:t>第四部分 部门决算报表（见附表）</w:t>
      </w:r>
    </w:p>
    <w:p w14:paraId="27B25F77"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314B2A">
        <w:rPr>
          <w:rFonts w:ascii="黑体" w:eastAsia="仿宋_GB2312" w:hAnsi="黑体" w:cs="宋体" w:hint="eastAsia"/>
          <w:bCs/>
          <w:kern w:val="0"/>
          <w:sz w:val="32"/>
          <w:szCs w:val="32"/>
        </w:rPr>
        <w:t>一、《收入支出决算总表》</w:t>
      </w:r>
      <w:bookmarkEnd w:id="33"/>
      <w:bookmarkEnd w:id="34"/>
    </w:p>
    <w:p w14:paraId="01051FDE"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314B2A">
        <w:rPr>
          <w:rFonts w:ascii="黑体" w:eastAsia="仿宋_GB2312" w:hAnsi="黑体" w:cs="宋体" w:hint="eastAsia"/>
          <w:bCs/>
          <w:kern w:val="0"/>
          <w:sz w:val="32"/>
          <w:szCs w:val="32"/>
        </w:rPr>
        <w:t>二、《收入决算表》</w:t>
      </w:r>
      <w:bookmarkEnd w:id="35"/>
      <w:bookmarkEnd w:id="36"/>
    </w:p>
    <w:p w14:paraId="3CA42DA3"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314B2A">
        <w:rPr>
          <w:rFonts w:ascii="黑体" w:eastAsia="仿宋_GB2312" w:hAnsi="黑体" w:cs="宋体" w:hint="eastAsia"/>
          <w:bCs/>
          <w:kern w:val="0"/>
          <w:sz w:val="32"/>
          <w:szCs w:val="32"/>
        </w:rPr>
        <w:t>三、《支出决算表》</w:t>
      </w:r>
      <w:bookmarkEnd w:id="37"/>
      <w:bookmarkEnd w:id="38"/>
    </w:p>
    <w:p w14:paraId="0177A395"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314B2A">
        <w:rPr>
          <w:rFonts w:ascii="黑体" w:eastAsia="仿宋_GB2312" w:hAnsi="黑体" w:cs="宋体" w:hint="eastAsia"/>
          <w:bCs/>
          <w:kern w:val="0"/>
          <w:sz w:val="32"/>
          <w:szCs w:val="32"/>
        </w:rPr>
        <w:t>四、《财政拨款收入支出决算总表》</w:t>
      </w:r>
      <w:bookmarkEnd w:id="39"/>
      <w:bookmarkEnd w:id="40"/>
    </w:p>
    <w:p w14:paraId="65CB3024"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314B2A">
        <w:rPr>
          <w:rFonts w:ascii="黑体" w:eastAsia="仿宋_GB2312" w:hAnsi="黑体" w:cs="宋体" w:hint="eastAsia"/>
          <w:bCs/>
          <w:kern w:val="0"/>
          <w:sz w:val="32"/>
          <w:szCs w:val="32"/>
        </w:rPr>
        <w:t>五、《一般公共预算财政拨款支出决算表》</w:t>
      </w:r>
      <w:bookmarkEnd w:id="41"/>
      <w:bookmarkEnd w:id="42"/>
    </w:p>
    <w:p w14:paraId="3F02CAF1"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314B2A">
        <w:rPr>
          <w:rFonts w:ascii="黑体" w:eastAsia="仿宋_GB2312" w:hAnsi="黑体" w:cs="宋体" w:hint="eastAsia"/>
          <w:bCs/>
          <w:kern w:val="0"/>
          <w:sz w:val="32"/>
          <w:szCs w:val="32"/>
        </w:rPr>
        <w:t>六、《一般公共预算财政拨款基本支出决算表》</w:t>
      </w:r>
      <w:bookmarkEnd w:id="43"/>
      <w:bookmarkEnd w:id="44"/>
    </w:p>
    <w:p w14:paraId="69305A23" w14:textId="77777777" w:rsidR="00A71FE2" w:rsidRPr="00314B2A" w:rsidRDefault="00000000">
      <w:pPr>
        <w:ind w:firstLineChars="200" w:firstLine="640"/>
        <w:outlineLvl w:val="1"/>
        <w:rPr>
          <w:rFonts w:ascii="黑体" w:eastAsia="仿宋_GB2312" w:hAnsi="黑体" w:cs="宋体" w:hint="eastAsia"/>
          <w:bCs/>
          <w:kern w:val="0"/>
          <w:sz w:val="32"/>
          <w:szCs w:val="32"/>
        </w:rPr>
      </w:pPr>
      <w:r w:rsidRPr="00314B2A">
        <w:rPr>
          <w:rFonts w:ascii="黑体" w:eastAsia="仿宋_GB2312" w:hAnsi="黑体" w:cs="宋体" w:hint="eastAsia"/>
          <w:bCs/>
          <w:kern w:val="0"/>
          <w:sz w:val="32"/>
          <w:szCs w:val="32"/>
        </w:rPr>
        <w:t>七、</w:t>
      </w:r>
      <w:bookmarkStart w:id="45" w:name="_Toc32663"/>
      <w:bookmarkStart w:id="46" w:name="_Toc29106"/>
      <w:r w:rsidRPr="00314B2A">
        <w:rPr>
          <w:rFonts w:ascii="黑体" w:eastAsia="仿宋_GB2312" w:hAnsi="黑体" w:cs="宋体" w:hint="eastAsia"/>
          <w:bCs/>
          <w:kern w:val="0"/>
          <w:sz w:val="32"/>
          <w:szCs w:val="32"/>
        </w:rPr>
        <w:t>《财政拨款“三公”经费支出决算表》</w:t>
      </w:r>
      <w:bookmarkEnd w:id="45"/>
      <w:bookmarkEnd w:id="46"/>
    </w:p>
    <w:p w14:paraId="7EFEE1B4"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314B2A">
        <w:rPr>
          <w:rFonts w:ascii="黑体" w:eastAsia="仿宋_GB2312" w:hAnsi="黑体" w:cs="宋体" w:hint="eastAsia"/>
          <w:bCs/>
          <w:kern w:val="0"/>
          <w:sz w:val="32"/>
          <w:szCs w:val="32"/>
        </w:rPr>
        <w:t>八、《政府性基金预算财政拨款收入支出决算表》</w:t>
      </w:r>
      <w:bookmarkEnd w:id="47"/>
      <w:bookmarkEnd w:id="48"/>
    </w:p>
    <w:p w14:paraId="1325B34D" w14:textId="77777777" w:rsidR="00A71FE2" w:rsidRDefault="00000000">
      <w:pPr>
        <w:ind w:firstLineChars="200" w:firstLine="640"/>
        <w:outlineLvl w:val="1"/>
        <w:rPr>
          <w:rFonts w:ascii="黑体" w:eastAsia="仿宋_GB2312" w:hAnsi="黑体" w:cs="宋体" w:hint="eastAsia"/>
          <w:bCs/>
          <w:kern w:val="0"/>
          <w:sz w:val="32"/>
          <w:szCs w:val="32"/>
        </w:rPr>
      </w:pPr>
      <w:r w:rsidRPr="00314B2A">
        <w:rPr>
          <w:rFonts w:ascii="黑体" w:eastAsia="仿宋_GB2312" w:hAnsi="黑体" w:cs="宋体" w:hint="eastAsia"/>
          <w:bCs/>
          <w:kern w:val="0"/>
          <w:sz w:val="32"/>
          <w:szCs w:val="32"/>
        </w:rPr>
        <w:t>九、《国有资本经营预算财政拨款收入支出决算表》</w:t>
      </w:r>
    </w:p>
    <w:p w14:paraId="285C3CA8" w14:textId="77777777" w:rsidR="00A71FE2" w:rsidRDefault="00A71FE2">
      <w:pPr>
        <w:ind w:firstLineChars="200" w:firstLine="640"/>
        <w:rPr>
          <w:rFonts w:ascii="仿宋_GB2312" w:eastAsia="仿宋_GB2312"/>
          <w:sz w:val="32"/>
          <w:szCs w:val="32"/>
        </w:rPr>
      </w:pPr>
    </w:p>
    <w:p w14:paraId="758FCEE5" w14:textId="77777777" w:rsidR="00A71FE2" w:rsidRDefault="00A71FE2">
      <w:pPr>
        <w:ind w:firstLineChars="200" w:firstLine="640"/>
        <w:outlineLvl w:val="1"/>
        <w:rPr>
          <w:rFonts w:ascii="黑体" w:eastAsia="黑体" w:hAnsi="黑体" w:cs="宋体" w:hint="eastAsia"/>
          <w:bCs/>
          <w:kern w:val="0"/>
          <w:sz w:val="32"/>
          <w:szCs w:val="32"/>
        </w:rPr>
      </w:pPr>
    </w:p>
    <w:sectPr w:rsidR="00A71F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A94E7" w14:textId="77777777" w:rsidR="00D86A6B" w:rsidRDefault="00D86A6B">
      <w:r>
        <w:separator/>
      </w:r>
    </w:p>
  </w:endnote>
  <w:endnote w:type="continuationSeparator" w:id="0">
    <w:p w14:paraId="456B9895" w14:textId="77777777" w:rsidR="00D86A6B" w:rsidRDefault="00D86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DEDED" w14:textId="77777777" w:rsidR="00A71FE2" w:rsidRDefault="00000000">
    <w:pPr>
      <w:pStyle w:val="a4"/>
    </w:pPr>
    <w:r>
      <w:rPr>
        <w:noProof/>
      </w:rPr>
      <mc:AlternateContent>
        <mc:Choice Requires="wps">
          <w:drawing>
            <wp:anchor distT="0" distB="0" distL="114300" distR="114300" simplePos="0" relativeHeight="251659264" behindDoc="0" locked="0" layoutInCell="1" allowOverlap="1" wp14:anchorId="256EED59" wp14:editId="2B9442E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D67984" w14:textId="77777777" w:rsidR="00A71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56EED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1D67984" w14:textId="77777777" w:rsidR="00A71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E5121" w14:textId="77777777" w:rsidR="00D86A6B" w:rsidRDefault="00D86A6B">
      <w:r>
        <w:separator/>
      </w:r>
    </w:p>
  </w:footnote>
  <w:footnote w:type="continuationSeparator" w:id="0">
    <w:p w14:paraId="1FD7B080" w14:textId="77777777" w:rsidR="00D86A6B" w:rsidRDefault="00D86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6282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71FE2"/>
    <w:rsid w:val="00020DB9"/>
    <w:rsid w:val="00213C59"/>
    <w:rsid w:val="00295F3D"/>
    <w:rsid w:val="00314B2A"/>
    <w:rsid w:val="003210CE"/>
    <w:rsid w:val="00367D1E"/>
    <w:rsid w:val="00383F60"/>
    <w:rsid w:val="0064202F"/>
    <w:rsid w:val="006E4DCB"/>
    <w:rsid w:val="0074009B"/>
    <w:rsid w:val="009B321F"/>
    <w:rsid w:val="009E06DE"/>
    <w:rsid w:val="00A71FE2"/>
    <w:rsid w:val="00B70D59"/>
    <w:rsid w:val="00C576C3"/>
    <w:rsid w:val="00CF4498"/>
    <w:rsid w:val="00D86A6B"/>
    <w:rsid w:val="00F33803"/>
    <w:rsid w:val="00F52A8D"/>
    <w:rsid w:val="00F624E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0787D"/>
  <w15:docId w15:val="{81B8BBAC-8F5A-4B41-B6C9-0706093F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1247</Words>
  <Characters>7110</Characters>
  <Application>Microsoft Office Word</Application>
  <DocSecurity>0</DocSecurity>
  <Lines>59</Lines>
  <Paragraphs>16</Paragraphs>
  <ScaleCrop>false</ScaleCrop>
  <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