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CB150" w14:textId="77777777" w:rsidR="00E155B7" w:rsidRDefault="00E155B7">
      <w:pPr>
        <w:rPr>
          <w:rFonts w:ascii="黑体" w:eastAsia="黑体" w:hAnsi="黑体" w:hint="eastAsia"/>
          <w:sz w:val="32"/>
          <w:szCs w:val="32"/>
        </w:rPr>
      </w:pPr>
    </w:p>
    <w:p w14:paraId="4A9AFBAA" w14:textId="77777777" w:rsidR="00E155B7" w:rsidRDefault="00E155B7">
      <w:pPr>
        <w:jc w:val="center"/>
        <w:rPr>
          <w:rFonts w:ascii="方正小标宋_GBK" w:eastAsia="方正小标宋_GBK" w:hAnsi="宋体" w:hint="eastAsia"/>
          <w:sz w:val="44"/>
          <w:szCs w:val="44"/>
        </w:rPr>
      </w:pPr>
    </w:p>
    <w:p w14:paraId="36B58C0A" w14:textId="77777777" w:rsidR="00E155B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米东区农产品质量安全检测中心</w:t>
      </w:r>
    </w:p>
    <w:p w14:paraId="6DCA28F5" w14:textId="4BE7A8A3" w:rsidR="00E155B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7F922A39" w14:textId="77777777" w:rsidR="00E155B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56ACA37" w14:textId="77777777" w:rsidR="00E155B7"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CDC5D0D" w14:textId="77777777" w:rsidR="00E155B7"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CEA709E" w14:textId="77777777" w:rsidR="00E155B7"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E155B7">
          <w:rPr>
            <w:rFonts w:ascii="仿宋_GB2312" w:eastAsia="仿宋_GB2312" w:hAnsi="仿宋_GB2312" w:cs="仿宋_GB2312" w:hint="eastAsia"/>
            <w:b/>
            <w:bCs/>
            <w:sz w:val="32"/>
            <w:szCs w:val="32"/>
          </w:rPr>
          <w:t>第一部分 单位概况</w:t>
        </w:r>
      </w:hyperlink>
    </w:p>
    <w:p w14:paraId="48EF66BE" w14:textId="77777777" w:rsidR="00E155B7" w:rsidRDefault="00E155B7">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3455EEB" w14:textId="77777777" w:rsidR="00E155B7" w:rsidRDefault="00E155B7">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7571352" w14:textId="77777777" w:rsidR="00E155B7" w:rsidRDefault="00E155B7">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28D023D" w14:textId="77777777" w:rsidR="00E155B7" w:rsidRDefault="00E155B7">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69BA2A6" w14:textId="77777777" w:rsidR="00E155B7" w:rsidRDefault="00E155B7">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BBB6E87" w14:textId="77777777" w:rsidR="00E155B7" w:rsidRDefault="00E155B7">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08C220A" w14:textId="77777777" w:rsidR="00E155B7" w:rsidRDefault="00E155B7">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B0289CF" w14:textId="77777777" w:rsidR="00E155B7" w:rsidRDefault="00E155B7">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B6DC288" w14:textId="77777777" w:rsidR="00E155B7" w:rsidRDefault="00E155B7">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CCCD0D2" w14:textId="77777777" w:rsidR="00E155B7" w:rsidRDefault="00E155B7">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873D3F7" w14:textId="77777777" w:rsidR="00E155B7" w:rsidRDefault="00E155B7">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E97961B" w14:textId="77777777" w:rsidR="00E155B7" w:rsidRDefault="00E155B7">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8664885" w14:textId="77777777" w:rsidR="00E155B7" w:rsidRDefault="00E155B7">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6F917CB" w14:textId="77777777" w:rsidR="00E155B7" w:rsidRDefault="00E155B7">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D129BCB" w14:textId="77777777" w:rsidR="00E155B7" w:rsidRDefault="00E155B7">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DEF7471" w14:textId="77777777" w:rsidR="00E155B7" w:rsidRDefault="00E155B7">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652E7A6" w14:textId="77777777" w:rsidR="00E155B7" w:rsidRDefault="00E155B7">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58D818E" w14:textId="77777777" w:rsidR="00E155B7"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0AFEB8C" w14:textId="77777777" w:rsidR="00E155B7" w:rsidRDefault="00E155B7">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7EC0DDC" w14:textId="77777777" w:rsidR="00E155B7" w:rsidRDefault="00E155B7">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5DC8D02" w14:textId="77777777" w:rsidR="00E155B7" w:rsidRDefault="00E155B7">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91A68A2" w14:textId="77777777" w:rsidR="00E155B7" w:rsidRDefault="00E155B7">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52CDFB3" w14:textId="77777777" w:rsidR="00E155B7" w:rsidRDefault="00E155B7">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58EAF7D" w14:textId="77777777" w:rsidR="00E155B7" w:rsidRDefault="00E155B7">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DEF49F8" w14:textId="77777777" w:rsidR="00E155B7" w:rsidRDefault="00E155B7">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FF576B9" w14:textId="77777777" w:rsidR="00E155B7" w:rsidRDefault="00E155B7">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6D889ED" w14:textId="77777777" w:rsidR="00E155B7" w:rsidRDefault="00E155B7">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C300019" w14:textId="77777777" w:rsidR="00E155B7" w:rsidRDefault="00E155B7">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8807EFF" w14:textId="77777777" w:rsidR="00E155B7"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494D427" w14:textId="77777777" w:rsidR="00E155B7" w:rsidRDefault="00000000">
      <w:r>
        <w:rPr>
          <w:rFonts w:ascii="仿宋_GB2312" w:eastAsia="仿宋_GB2312" w:hAnsi="仿宋_GB2312" w:cs="仿宋_GB2312" w:hint="eastAsia"/>
          <w:sz w:val="32"/>
          <w:szCs w:val="32"/>
        </w:rPr>
        <w:fldChar w:fldCharType="end"/>
      </w:r>
    </w:p>
    <w:p w14:paraId="3C9BBC00" w14:textId="77777777" w:rsidR="00E155B7" w:rsidRDefault="00000000">
      <w:pPr>
        <w:rPr>
          <w:rFonts w:ascii="仿宋_GB2312" w:eastAsia="仿宋_GB2312"/>
          <w:sz w:val="32"/>
          <w:szCs w:val="32"/>
        </w:rPr>
      </w:pPr>
      <w:r>
        <w:rPr>
          <w:rFonts w:ascii="仿宋_GB2312" w:eastAsia="仿宋_GB2312" w:hint="eastAsia"/>
          <w:sz w:val="32"/>
          <w:szCs w:val="32"/>
        </w:rPr>
        <w:br w:type="page"/>
      </w:r>
    </w:p>
    <w:p w14:paraId="3D88320E" w14:textId="77777777" w:rsidR="00E155B7"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CF505B3" w14:textId="77777777" w:rsidR="00E155B7"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4EE869DC" w14:textId="77777777" w:rsidR="00E155B7" w:rsidRDefault="00000000" w:rsidP="00E558D6">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（一）依照相关法律、法规和标准对全区农产品（包括产地环境）质量安全实施检验、监测。</w:t>
      </w:r>
    </w:p>
    <w:p w14:paraId="453201DA" w14:textId="77777777" w:rsidR="00E155B7" w:rsidRDefault="00000000" w:rsidP="00E558D6">
      <w:pPr>
        <w:ind w:firstLineChars="200" w:firstLine="640"/>
        <w:jc w:val="left"/>
        <w:rPr>
          <w:rFonts w:ascii="仿宋_GB2312" w:eastAsia="仿宋_GB2312"/>
          <w:sz w:val="32"/>
          <w:szCs w:val="32"/>
        </w:rPr>
      </w:pPr>
      <w:r>
        <w:rPr>
          <w:rFonts w:ascii="仿宋_GB2312" w:eastAsia="仿宋_GB2312" w:hint="eastAsia"/>
          <w:sz w:val="32"/>
          <w:szCs w:val="32"/>
        </w:rPr>
        <w:t>（二）负责对全区各农产品质量安全检测点进行技术指导和技术培训。</w:t>
      </w:r>
    </w:p>
    <w:p w14:paraId="2A7DD560" w14:textId="77777777" w:rsidR="00E155B7" w:rsidRDefault="00000000" w:rsidP="00E558D6">
      <w:pPr>
        <w:ind w:firstLineChars="200" w:firstLine="640"/>
        <w:jc w:val="left"/>
        <w:rPr>
          <w:rFonts w:ascii="仿宋_GB2312" w:eastAsia="仿宋_GB2312"/>
          <w:sz w:val="32"/>
          <w:szCs w:val="32"/>
        </w:rPr>
      </w:pPr>
      <w:r>
        <w:rPr>
          <w:rFonts w:ascii="仿宋_GB2312" w:eastAsia="仿宋_GB2312" w:hint="eastAsia"/>
          <w:sz w:val="32"/>
          <w:szCs w:val="32"/>
        </w:rPr>
        <w:t>（三）负责全区农产品质量安全方面的技术咨询、技术服务工作。</w:t>
      </w:r>
    </w:p>
    <w:p w14:paraId="386F7ACC" w14:textId="77777777" w:rsidR="00E155B7" w:rsidRDefault="00000000" w:rsidP="00E558D6">
      <w:pPr>
        <w:ind w:firstLineChars="200" w:firstLine="640"/>
        <w:jc w:val="left"/>
        <w:rPr>
          <w:rFonts w:ascii="仿宋_GB2312" w:eastAsia="仿宋_GB2312"/>
          <w:sz w:val="32"/>
          <w:szCs w:val="32"/>
        </w:rPr>
      </w:pPr>
      <w:r>
        <w:rPr>
          <w:rFonts w:ascii="仿宋_GB2312" w:eastAsia="仿宋_GB2312" w:hint="eastAsia"/>
          <w:sz w:val="32"/>
          <w:szCs w:val="32"/>
        </w:rPr>
        <w:t>（四）负责全区各乡镇无公害（绿色、有机）农产品生产基地的管理，以及无公害农产品（绿色、有机）和无公害（绿色、有机）农产品产地的认证。</w:t>
      </w:r>
    </w:p>
    <w:p w14:paraId="27C6C36C" w14:textId="77777777" w:rsidR="00E155B7"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F43BB83" w14:textId="77777777" w:rsidR="00E155B7"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米东区农产品质量安全检测中心2023年度，实有人数</w:t>
      </w:r>
      <w:r>
        <w:rPr>
          <w:rFonts w:ascii="仿宋_GB2312" w:eastAsia="仿宋_GB2312" w:hint="eastAsia"/>
          <w:sz w:val="32"/>
          <w:szCs w:val="32"/>
          <w:lang w:val="zh-CN"/>
        </w:rPr>
        <w:t>29</w:t>
      </w:r>
      <w:r>
        <w:rPr>
          <w:rFonts w:ascii="仿宋_GB2312" w:eastAsia="仿宋_GB2312" w:hint="eastAsia"/>
          <w:sz w:val="32"/>
          <w:szCs w:val="32"/>
        </w:rPr>
        <w:t>人，其中：在职人员</w:t>
      </w:r>
      <w:r>
        <w:rPr>
          <w:rFonts w:ascii="仿宋_GB2312" w:eastAsia="仿宋_GB2312" w:hint="eastAsia"/>
          <w:sz w:val="32"/>
          <w:szCs w:val="32"/>
          <w:lang w:val="zh-CN"/>
        </w:rPr>
        <w:t>20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w:t>
      </w:r>
      <w:r>
        <w:rPr>
          <w:rFonts w:ascii="仿宋_GB2312" w:eastAsia="仿宋_GB2312" w:hint="eastAsia"/>
          <w:sz w:val="32"/>
          <w:szCs w:val="32"/>
        </w:rPr>
        <w:t>人。</w:t>
      </w:r>
    </w:p>
    <w:p w14:paraId="347D49B0" w14:textId="77777777" w:rsidR="00E155B7" w:rsidRDefault="00000000">
      <w:pPr>
        <w:ind w:firstLineChars="200" w:firstLine="640"/>
        <w:rPr>
          <w:rFonts w:ascii="仿宋_GB2312" w:eastAsia="仿宋_GB2312" w:hAnsi="宋体" w:cs="宋体" w:hint="eastAsia"/>
          <w:kern w:val="0"/>
          <w:sz w:val="32"/>
          <w:szCs w:val="32"/>
        </w:rPr>
        <w:sectPr w:rsidR="00E155B7">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单位无下属预算单位，下设4个科室，分别是：综合办公室、财务室、接样室、实验室</w:t>
      </w:r>
      <w:r>
        <w:rPr>
          <w:rFonts w:ascii="仿宋_GB2312" w:eastAsia="仿宋_GB2312" w:hAnsi="宋体" w:cs="宋体" w:hint="eastAsia"/>
          <w:kern w:val="0"/>
          <w:sz w:val="32"/>
          <w:szCs w:val="32"/>
        </w:rPr>
        <w:t>。</w:t>
      </w:r>
    </w:p>
    <w:p w14:paraId="4580A826" w14:textId="77777777" w:rsidR="00E155B7"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73BF9105" w14:textId="77777777" w:rsidR="00E155B7"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72B5724" w14:textId="77777777" w:rsidR="00E155B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2023年度收入总计584.65万元，其中：本年收入合计579.64万元，使用非财政拨款结余0.00万元，年初结转和结余5.01万元。</w:t>
      </w:r>
    </w:p>
    <w:p w14:paraId="74BAD053" w14:textId="77777777" w:rsidR="00E155B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2023年度支出总计584.65万元，其中：本年支出合计582.59万元，结余分配0.00万元，年末结转和结余2.06万元。</w:t>
      </w:r>
    </w:p>
    <w:p w14:paraId="3DD6EE99" w14:textId="77777777" w:rsidR="00E155B7"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增加159.84万元</w:t>
      </w:r>
      <w:r>
        <w:rPr>
          <w:rFonts w:ascii="仿宋_GB2312" w:eastAsia="仿宋_GB2312" w:hint="eastAsia"/>
          <w:sz w:val="32"/>
          <w:szCs w:val="32"/>
        </w:rPr>
        <w:t>，增长37.63%，主要原因是：单位本年人员工资调增，相应人员工资、公积金、社保等人员经费增加。</w:t>
      </w:r>
    </w:p>
    <w:p w14:paraId="798C3387" w14:textId="77777777" w:rsidR="00E155B7"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12A1BAFB" w14:textId="77777777" w:rsidR="00E155B7"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本年收入579.64万元，其中：财政拨款收入</w:t>
      </w:r>
      <w:r>
        <w:rPr>
          <w:rFonts w:ascii="仿宋_GB2312" w:eastAsia="仿宋_GB2312" w:hint="eastAsia"/>
          <w:sz w:val="32"/>
          <w:szCs w:val="32"/>
          <w:lang w:val="zh-CN"/>
        </w:rPr>
        <w:t>579.64</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618EE940" w14:textId="77777777" w:rsidR="00E155B7"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429733B0" w14:textId="77777777" w:rsidR="00E155B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本年支出582.59万元，其中：基本支出582.59万元，占100.00%；项目支出0.00万元，占0.00%；上缴上级支出0.00万元，占0.00%；经营支出0.00万元，占0.00%；对附属单位补助支出0.00万元，占0.00%。</w:t>
      </w:r>
    </w:p>
    <w:p w14:paraId="3DA6AEF2" w14:textId="77777777" w:rsidR="00E155B7"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3E9242BF" w14:textId="77777777" w:rsidR="00E155B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584.65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5.01</w:t>
      </w:r>
      <w:r>
        <w:rPr>
          <w:rFonts w:ascii="仿宋_GB2312" w:eastAsia="仿宋_GB2312" w:hint="eastAsia"/>
          <w:sz w:val="32"/>
          <w:szCs w:val="32"/>
        </w:rPr>
        <w:t>万元，本年财政拨款收入</w:t>
      </w:r>
      <w:r>
        <w:rPr>
          <w:rFonts w:ascii="仿宋_GB2312" w:eastAsia="仿宋_GB2312" w:hint="eastAsia"/>
          <w:sz w:val="32"/>
          <w:szCs w:val="32"/>
          <w:lang w:val="zh-CN"/>
        </w:rPr>
        <w:t>579.64</w:t>
      </w:r>
      <w:r>
        <w:rPr>
          <w:rFonts w:ascii="仿宋_GB2312" w:eastAsia="仿宋_GB2312" w:hint="eastAsia"/>
          <w:sz w:val="32"/>
          <w:szCs w:val="32"/>
        </w:rPr>
        <w:t>万元。财政拨款支出总计</w:t>
      </w:r>
      <w:r>
        <w:rPr>
          <w:rFonts w:ascii="仿宋_GB2312" w:eastAsia="仿宋_GB2312" w:hint="eastAsia"/>
          <w:sz w:val="32"/>
          <w:szCs w:val="32"/>
          <w:lang w:val="zh-CN"/>
        </w:rPr>
        <w:t>584.65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2.06</w:t>
      </w:r>
      <w:r>
        <w:rPr>
          <w:rFonts w:ascii="仿宋_GB2312" w:eastAsia="仿宋_GB2312" w:hint="eastAsia"/>
          <w:sz w:val="32"/>
          <w:szCs w:val="32"/>
        </w:rPr>
        <w:t>万元，本年财政拨款支出</w:t>
      </w:r>
      <w:r>
        <w:rPr>
          <w:rFonts w:ascii="仿宋_GB2312" w:eastAsia="仿宋_GB2312" w:hint="eastAsia"/>
          <w:sz w:val="32"/>
          <w:szCs w:val="32"/>
          <w:lang w:val="zh-CN"/>
        </w:rPr>
        <w:t>582.59</w:t>
      </w:r>
      <w:r>
        <w:rPr>
          <w:rFonts w:ascii="仿宋_GB2312" w:eastAsia="仿宋_GB2312" w:hint="eastAsia"/>
          <w:sz w:val="32"/>
          <w:szCs w:val="32"/>
        </w:rPr>
        <w:t>万元。</w:t>
      </w:r>
    </w:p>
    <w:p w14:paraId="0C176225" w14:textId="77777777" w:rsidR="00E155B7"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增加159.84万元</w:t>
      </w:r>
      <w:r>
        <w:rPr>
          <w:rFonts w:ascii="仿宋_GB2312" w:eastAsia="仿宋_GB2312" w:hint="eastAsia"/>
          <w:sz w:val="32"/>
          <w:szCs w:val="32"/>
        </w:rPr>
        <w:t>，增长37.63%,主要原因是：单位本年人员工资调增，相应人员工资、公积金、社保等人员经费增加。与年初预算相比，年初预算数</w:t>
      </w:r>
      <w:r>
        <w:rPr>
          <w:rFonts w:ascii="仿宋_GB2312" w:eastAsia="仿宋_GB2312" w:hint="eastAsia"/>
          <w:sz w:val="32"/>
          <w:szCs w:val="32"/>
          <w:lang w:val="zh-CN"/>
        </w:rPr>
        <w:t>504.36</w:t>
      </w:r>
      <w:r>
        <w:rPr>
          <w:rFonts w:ascii="仿宋_GB2312" w:eastAsia="仿宋_GB2312" w:hint="eastAsia"/>
          <w:sz w:val="32"/>
          <w:szCs w:val="32"/>
        </w:rPr>
        <w:t>万元，决算数</w:t>
      </w:r>
      <w:r>
        <w:rPr>
          <w:rFonts w:ascii="仿宋_GB2312" w:eastAsia="仿宋_GB2312" w:hint="eastAsia"/>
          <w:sz w:val="32"/>
          <w:szCs w:val="32"/>
          <w:lang w:val="zh-CN"/>
        </w:rPr>
        <w:t>584.65</w:t>
      </w:r>
      <w:r>
        <w:rPr>
          <w:rFonts w:ascii="仿宋_GB2312" w:eastAsia="仿宋_GB2312" w:hint="eastAsia"/>
          <w:sz w:val="32"/>
          <w:szCs w:val="32"/>
        </w:rPr>
        <w:t>万元，预决算差异率15.92%，主要原因是：年中追加人员工资、奖金、绩效工资等人员经费。</w:t>
      </w:r>
    </w:p>
    <w:p w14:paraId="781CE73A" w14:textId="77777777" w:rsidR="00E155B7"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07DF8858" w14:textId="77777777" w:rsidR="00E155B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57E5D94" w14:textId="77777777" w:rsidR="00E155B7"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2023年度一般公共预算财政拨款支出582.59万元，占本年支出合计的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增加162.80万元</w:t>
      </w:r>
      <w:r>
        <w:rPr>
          <w:rFonts w:ascii="仿宋_GB2312" w:eastAsia="仿宋_GB2312" w:hint="eastAsia"/>
          <w:sz w:val="32"/>
          <w:szCs w:val="32"/>
        </w:rPr>
        <w:t>，增长38.78%,主要原因是：单位本年人员工资调增，相应人员工资、公积金、社保等人员经费增加。与年初预算相比，年初预算数</w:t>
      </w:r>
      <w:r>
        <w:rPr>
          <w:rFonts w:ascii="仿宋_GB2312" w:eastAsia="仿宋_GB2312" w:hint="eastAsia"/>
          <w:sz w:val="32"/>
          <w:szCs w:val="32"/>
          <w:lang w:val="zh-CN"/>
        </w:rPr>
        <w:t>504.36</w:t>
      </w:r>
      <w:r>
        <w:rPr>
          <w:rFonts w:ascii="仿宋_GB2312" w:eastAsia="仿宋_GB2312" w:hint="eastAsia"/>
          <w:sz w:val="32"/>
          <w:szCs w:val="32"/>
        </w:rPr>
        <w:t>万元，决算数</w:t>
      </w:r>
      <w:r>
        <w:rPr>
          <w:rFonts w:ascii="仿宋_GB2312" w:eastAsia="仿宋_GB2312" w:hint="eastAsia"/>
          <w:sz w:val="32"/>
          <w:szCs w:val="32"/>
          <w:lang w:val="zh-CN"/>
        </w:rPr>
        <w:t>582.59</w:t>
      </w:r>
      <w:r>
        <w:rPr>
          <w:rFonts w:ascii="仿宋_GB2312" w:eastAsia="仿宋_GB2312" w:hint="eastAsia"/>
          <w:sz w:val="32"/>
          <w:szCs w:val="32"/>
        </w:rPr>
        <w:t>万元，预决算差异率</w:t>
      </w:r>
      <w:r>
        <w:rPr>
          <w:rFonts w:ascii="仿宋_GB2312" w:eastAsia="仿宋_GB2312" w:hint="eastAsia"/>
          <w:sz w:val="32"/>
          <w:szCs w:val="32"/>
          <w:lang w:val="zh-CN"/>
        </w:rPr>
        <w:t>15.51%</w:t>
      </w:r>
      <w:r>
        <w:rPr>
          <w:rFonts w:ascii="仿宋_GB2312" w:eastAsia="仿宋_GB2312" w:hint="eastAsia"/>
          <w:sz w:val="32"/>
          <w:szCs w:val="32"/>
        </w:rPr>
        <w:t>，主要原因是：年中追加人员工资、奖金、绩效工资等人员经费。</w:t>
      </w:r>
    </w:p>
    <w:p w14:paraId="7BD8C6C9" w14:textId="77777777" w:rsidR="00E155B7"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64F0CEC" w14:textId="77777777" w:rsidR="00E155B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32.26</w:t>
      </w:r>
      <w:r>
        <w:rPr>
          <w:rFonts w:ascii="仿宋_GB2312" w:eastAsia="仿宋_GB2312"/>
          <w:kern w:val="2"/>
          <w:sz w:val="32"/>
          <w:szCs w:val="32"/>
          <w:lang w:val="zh-CN"/>
        </w:rPr>
        <w:t>万元，占</w:t>
      </w:r>
      <w:r>
        <w:rPr>
          <w:rFonts w:ascii="仿宋_GB2312" w:eastAsia="仿宋_GB2312" w:hint="eastAsia"/>
          <w:kern w:val="2"/>
          <w:sz w:val="32"/>
          <w:szCs w:val="32"/>
          <w:lang w:val="zh-CN"/>
        </w:rPr>
        <w:t>5.54%</w:t>
      </w:r>
      <w:r>
        <w:rPr>
          <w:rFonts w:ascii="仿宋_GB2312" w:eastAsia="仿宋_GB2312"/>
          <w:kern w:val="2"/>
          <w:sz w:val="32"/>
          <w:szCs w:val="32"/>
          <w:lang w:val="zh-CN"/>
        </w:rPr>
        <w:t>；</w:t>
      </w:r>
    </w:p>
    <w:p w14:paraId="61AF95F8" w14:textId="77777777" w:rsidR="00E155B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lastRenderedPageBreak/>
        <w:t>2.农林水支出（类）550.33万元，占</w:t>
      </w:r>
      <w:r>
        <w:rPr>
          <w:rFonts w:ascii="仿宋_GB2312" w:eastAsia="仿宋_GB2312" w:hint="eastAsia"/>
          <w:kern w:val="2"/>
          <w:sz w:val="32"/>
          <w:szCs w:val="32"/>
          <w:lang w:val="zh-CN"/>
        </w:rPr>
        <w:t>94.46%。</w:t>
      </w:r>
    </w:p>
    <w:p w14:paraId="28193BF0" w14:textId="77777777" w:rsidR="00E155B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B1D2ECA" w14:textId="77777777" w:rsidR="00E155B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1.农林水支出（类）农业农村（款）事业运行（项）:支出决算数为550.33万元，比上年决算增加145.60万元，增长35.97%，主要原因是：</w:t>
      </w:r>
      <w:r>
        <w:rPr>
          <w:rFonts w:ascii="仿宋_GB2312" w:eastAsia="仿宋_GB2312" w:hAnsi="仿宋_GB2312" w:cs="仿宋_GB2312" w:hint="eastAsia"/>
          <w:sz w:val="32"/>
          <w:szCs w:val="32"/>
          <w:lang w:val="zh-CN"/>
        </w:rPr>
        <w:t>单位本年人员工资调增，相应人员工资、公积金、社保等人员经费增加。</w:t>
      </w:r>
    </w:p>
    <w:p w14:paraId="5998FBF5" w14:textId="77777777" w:rsidR="00E155B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2.社会保障和就业支出（类）行政事业单位养老支出（款）机关事业单位基本养老保险缴费支出（项）:支出决算数为32.26万元，比上年决算增加17.20万元，增长114.21%，主要原因是：</w:t>
      </w:r>
      <w:r>
        <w:rPr>
          <w:rFonts w:ascii="仿宋_GB2312" w:eastAsia="仿宋_GB2312" w:hAnsi="仿宋_GB2312" w:cs="仿宋_GB2312" w:hint="eastAsia"/>
          <w:sz w:val="32"/>
          <w:szCs w:val="32"/>
          <w:lang w:val="zh-CN"/>
        </w:rPr>
        <w:t>单位本年社保缴费基数上调，相应养老保险缴费增加。</w:t>
      </w:r>
    </w:p>
    <w:p w14:paraId="5D06DA84" w14:textId="77777777" w:rsidR="00E155B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AF9E519" w14:textId="77777777" w:rsidR="00E155B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582.59万元，其中：人员经费350.85万元，包括：基本工资、津贴补贴、奖金、绩效工资、机关事业单位基本养老保险缴费、职工基本医疗保险缴费、公务员医疗补助缴费、其他社会保障缴费、住房公积金、奖励金。</w:t>
      </w:r>
    </w:p>
    <w:p w14:paraId="0FD6E68C" w14:textId="77777777" w:rsidR="00E155B7"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231.74万元，包括：办公费、咨询费、手续费、电费、邮电费、取暖费、差旅费、维修（护）费、会议费、培训费、专用材料费、劳务费、委托业务费、工会经费、福利费、公务用车运行维护费、其他交通费用、其他商品和服务支出</w:t>
      </w:r>
      <w:r>
        <w:rPr>
          <w:rFonts w:ascii="仿宋_GB2312" w:eastAsia="仿宋_GB2312" w:hAnsi="宋体" w:cs="宋体" w:hint="eastAsia"/>
          <w:kern w:val="0"/>
          <w:sz w:val="32"/>
          <w:szCs w:val="32"/>
        </w:rPr>
        <w:t>。</w:t>
      </w:r>
    </w:p>
    <w:p w14:paraId="42574314" w14:textId="77777777" w:rsidR="00E155B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七、财政拨款“三公”经费支出决算情况说明</w:t>
      </w:r>
    </w:p>
    <w:p w14:paraId="28B53547" w14:textId="77777777" w:rsidR="00E155B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“三公”经费支出2.50万元，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主要原因是：与上年对比无差异。其中：因公出国（境）费支出0.00万元，占0.00%，比上年增加0.00万元，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主要原因是：单位本年无此项经费；公务用车购置及运行维护费支出2.50万元，占100.00%，比上年增加0.00万元，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主要原因是：与上年对比无差异；公务接待费支出0.00万元，占0.00%，比上年增加0.00万元，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4AC9A48E" w14:textId="77777777" w:rsidR="00E155B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4BACB88" w14:textId="77777777" w:rsidR="00E155B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7D1EE21D" w14:textId="7059DC19" w:rsidR="00E155B7"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2.50万元，其中：公务用车购置费0.00万元，公务用车运行维护费2.50万元。公务用车运行维护费开支内容包括公务用车燃油费、车辆维修维护费、保险费、过路费等。公务用车购置数0辆，公务用车保有量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C2564D" w:rsidRPr="00C2564D">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24D57E34" w14:textId="77777777" w:rsidR="00E155B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w:t>
      </w:r>
      <w:r>
        <w:rPr>
          <w:rFonts w:ascii="仿宋_GB2312" w:eastAsia="仿宋_GB2312" w:hint="eastAsia"/>
          <w:sz w:val="32"/>
          <w:szCs w:val="32"/>
          <w:lang w:val="zh-CN"/>
        </w:rPr>
        <w:lastRenderedPageBreak/>
        <w:t>经费。单位全年安排的国内公务接待0批次，0人次。</w:t>
      </w:r>
    </w:p>
    <w:p w14:paraId="2D575A8C" w14:textId="77777777" w:rsidR="00E155B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预算数2.50万元，决算数2.50万元，预决算差异率0.00%，主要原因是：严格按预算执行，预决算对比无差异。其中：因公出国（境）费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预算数2.50万元，决算数2.50万元，预决算差异率0.00%，主要原因是：严格按预算执行，预决算对比无差异；公务接待费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0B39758B" w14:textId="77777777" w:rsidR="00E155B7"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65F1051" w14:textId="77777777" w:rsidR="00E155B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801BD74" w14:textId="77777777" w:rsidR="00E155B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5CDF6A9" w14:textId="77777777" w:rsidR="00E155B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97CA468" w14:textId="77777777" w:rsidR="00E155B7"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3DBC2317" w14:textId="77777777" w:rsidR="00E155B7"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lastRenderedPageBreak/>
        <w:t>（一）机关运行经费支出情况</w:t>
      </w:r>
      <w:bookmarkEnd w:id="22"/>
      <w:bookmarkEnd w:id="23"/>
    </w:p>
    <w:p w14:paraId="759B0630" w14:textId="77777777" w:rsidR="00E155B7"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米东区农产品质量安全检测中心（事业单位）公用经费支出231.74万元，</w:t>
      </w:r>
      <w:r>
        <w:rPr>
          <w:rFonts w:ascii="仿宋_GB2312" w:eastAsia="仿宋_GB2312" w:hAnsi="仿宋_GB2312" w:cs="仿宋_GB2312" w:hint="eastAsia"/>
          <w:sz w:val="32"/>
          <w:szCs w:val="32"/>
          <w:lang w:val="zh-CN"/>
        </w:rPr>
        <w:t>比上年增加110.02万元，增长90.39%，主要原因是：单位本年取暖费、专用材料费、劳务费增加。</w:t>
      </w:r>
    </w:p>
    <w:p w14:paraId="574961A9" w14:textId="77777777" w:rsidR="00E155B7"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53484E9" w14:textId="77777777" w:rsidR="00E155B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3ADBA36E" w14:textId="77777777" w:rsidR="00E155B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17198310" w14:textId="77777777" w:rsidR="00E155B7"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48C5B6F5" w14:textId="77777777" w:rsidR="00E155B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413.50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屋2,706.00平方米，价值40.10万元。车辆4辆，价值39.42万元，其中：副部（省）级及以上领导用车0辆、主要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用车0辆、其他用车4辆，其他用车主要是：单位业务用车；单价100万元（含）以上设备（不含车辆）0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408AD0B" w14:textId="77777777" w:rsidR="00E155B7"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BE3693F" w14:textId="77777777" w:rsidR="00E155B7"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w:t>
      </w:r>
      <w:r>
        <w:rPr>
          <w:rFonts w:ascii="仿宋_GB2312" w:eastAsia="仿宋_GB2312" w:hAnsi="仿宋_GB2312" w:cs="仿宋_GB2312" w:hint="eastAsia"/>
          <w:kern w:val="0"/>
          <w:sz w:val="32"/>
          <w:szCs w:val="32"/>
        </w:rPr>
        <w:lastRenderedPageBreak/>
        <w:t>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584.65</w:t>
      </w:r>
      <w:r>
        <w:rPr>
          <w:rFonts w:ascii="仿宋_GB2312" w:eastAsia="仿宋_GB2312" w:hint="eastAsia"/>
          <w:sz w:val="32"/>
          <w:szCs w:val="32"/>
        </w:rPr>
        <w:t>万元，实际执行总额</w:t>
      </w:r>
      <w:r>
        <w:rPr>
          <w:rFonts w:ascii="仿宋_GB2312" w:eastAsia="仿宋_GB2312"/>
          <w:sz w:val="32"/>
          <w:szCs w:val="32"/>
        </w:rPr>
        <w:t>582.59</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能提前做好项目规划，保障项目顺利进行；二是严格遵守监督检查，杜绝了资金被挤占和挪用的现象。发现的问题及原因：一是由于部分人员缺乏相关绩效管理专业知识，导致自评工作存在自我审定的局限性，影响评价质量；二是因轮岗、调动等因素致使我单位绩效工作人员流动频繁，造成工作衔接不到位。下一步改进措施：一是多进行有关绩效管理工作方面的培训；二是专门设定对绩效工作人员定职、定岗、定责等相关制度措施。具体项目自评情况附绩效自评表及自评报告。</w:t>
      </w:r>
    </w:p>
    <w:p w14:paraId="1E495F18" w14:textId="77777777" w:rsidR="00E155B7"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7FD1E0F3" w14:textId="77777777" w:rsidR="00E155B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E155B7" w14:paraId="256960DD" w14:textId="7777777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AFC430"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3F062D4B"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米东区农产品质量安全检测中心</w:t>
            </w:r>
          </w:p>
        </w:tc>
        <w:tc>
          <w:tcPr>
            <w:tcW w:w="284" w:type="dxa"/>
            <w:tcBorders>
              <w:top w:val="nil"/>
              <w:left w:val="nil"/>
              <w:bottom w:val="nil"/>
              <w:right w:val="nil"/>
            </w:tcBorders>
            <w:shd w:val="clear" w:color="auto" w:fill="auto"/>
            <w:noWrap/>
            <w:vAlign w:val="center"/>
          </w:tcPr>
          <w:p w14:paraId="6B047780" w14:textId="77777777" w:rsidR="00E155B7" w:rsidRDefault="00E155B7">
            <w:pPr>
              <w:widowControl/>
              <w:jc w:val="left"/>
              <w:rPr>
                <w:rFonts w:ascii="宋体" w:hAnsi="宋体" w:cs="宋体" w:hint="eastAsia"/>
                <w:b/>
                <w:bCs/>
                <w:kern w:val="0"/>
                <w:sz w:val="18"/>
                <w:szCs w:val="18"/>
              </w:rPr>
            </w:pPr>
          </w:p>
        </w:tc>
      </w:tr>
      <w:tr w:rsidR="00E155B7" w14:paraId="4BE735DD"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B5BF66"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157C7FFA"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64465E14"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7A94114F"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1D69010F"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605A4B94"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03125046"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709E494B"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036EC77A" w14:textId="77777777" w:rsidR="00E155B7" w:rsidRDefault="00E155B7">
            <w:pPr>
              <w:widowControl/>
              <w:jc w:val="center"/>
              <w:rPr>
                <w:rFonts w:ascii="宋体" w:hAnsi="宋体" w:cs="宋体" w:hint="eastAsia"/>
                <w:b/>
                <w:bCs/>
                <w:kern w:val="0"/>
                <w:sz w:val="18"/>
                <w:szCs w:val="18"/>
              </w:rPr>
            </w:pPr>
          </w:p>
        </w:tc>
      </w:tr>
      <w:tr w:rsidR="00E155B7" w14:paraId="3C214784"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00A2F03" w14:textId="77777777" w:rsidR="00E155B7" w:rsidRDefault="00E155B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21BA43C2"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01C62FC4"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504.36</w:t>
            </w:r>
          </w:p>
        </w:tc>
        <w:tc>
          <w:tcPr>
            <w:tcW w:w="1134" w:type="dxa"/>
            <w:tcBorders>
              <w:top w:val="nil"/>
              <w:left w:val="nil"/>
              <w:bottom w:val="single" w:sz="4" w:space="0" w:color="auto"/>
              <w:right w:val="single" w:sz="4" w:space="0" w:color="auto"/>
            </w:tcBorders>
            <w:shd w:val="clear" w:color="auto" w:fill="auto"/>
            <w:vAlign w:val="center"/>
          </w:tcPr>
          <w:p w14:paraId="2B231B7D"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584.65</w:t>
            </w:r>
          </w:p>
        </w:tc>
        <w:tc>
          <w:tcPr>
            <w:tcW w:w="2126" w:type="dxa"/>
            <w:tcBorders>
              <w:top w:val="nil"/>
              <w:left w:val="nil"/>
              <w:bottom w:val="single" w:sz="4" w:space="0" w:color="auto"/>
              <w:right w:val="single" w:sz="4" w:space="0" w:color="auto"/>
            </w:tcBorders>
            <w:shd w:val="clear" w:color="auto" w:fill="auto"/>
            <w:vAlign w:val="center"/>
          </w:tcPr>
          <w:p w14:paraId="7CE26778"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582.59</w:t>
            </w:r>
          </w:p>
        </w:tc>
        <w:tc>
          <w:tcPr>
            <w:tcW w:w="1004" w:type="dxa"/>
            <w:tcBorders>
              <w:top w:val="nil"/>
              <w:left w:val="nil"/>
              <w:bottom w:val="single" w:sz="4" w:space="0" w:color="auto"/>
              <w:right w:val="single" w:sz="4" w:space="0" w:color="auto"/>
            </w:tcBorders>
            <w:shd w:val="clear" w:color="auto" w:fill="auto"/>
            <w:vAlign w:val="center"/>
          </w:tcPr>
          <w:p w14:paraId="14A86E5E"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839" w:type="dxa"/>
            <w:tcBorders>
              <w:top w:val="nil"/>
              <w:left w:val="nil"/>
              <w:bottom w:val="single" w:sz="4" w:space="0" w:color="auto"/>
              <w:right w:val="single" w:sz="4" w:space="0" w:color="auto"/>
            </w:tcBorders>
            <w:shd w:val="clear" w:color="auto" w:fill="auto"/>
            <w:vAlign w:val="center"/>
          </w:tcPr>
          <w:p w14:paraId="1C9EC4B9"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99.65%</w:t>
            </w:r>
          </w:p>
        </w:tc>
        <w:tc>
          <w:tcPr>
            <w:tcW w:w="720" w:type="dxa"/>
            <w:tcBorders>
              <w:top w:val="nil"/>
              <w:left w:val="nil"/>
              <w:bottom w:val="single" w:sz="4" w:space="0" w:color="auto"/>
              <w:right w:val="single" w:sz="4" w:space="0" w:color="auto"/>
            </w:tcBorders>
            <w:shd w:val="clear" w:color="auto" w:fill="auto"/>
            <w:vAlign w:val="center"/>
          </w:tcPr>
          <w:p w14:paraId="11EDA601"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9.97</w:t>
            </w:r>
          </w:p>
        </w:tc>
        <w:tc>
          <w:tcPr>
            <w:tcW w:w="284" w:type="dxa"/>
            <w:tcBorders>
              <w:top w:val="nil"/>
              <w:left w:val="nil"/>
              <w:bottom w:val="nil"/>
              <w:right w:val="nil"/>
            </w:tcBorders>
            <w:shd w:val="clear" w:color="auto" w:fill="auto"/>
            <w:noWrap/>
            <w:vAlign w:val="center"/>
          </w:tcPr>
          <w:p w14:paraId="65064210" w14:textId="77777777" w:rsidR="00E155B7" w:rsidRDefault="00E155B7">
            <w:pPr>
              <w:widowControl/>
              <w:jc w:val="center"/>
              <w:rPr>
                <w:rFonts w:ascii="宋体" w:hAnsi="宋体" w:cs="宋体" w:hint="eastAsia"/>
                <w:b/>
                <w:bCs/>
                <w:kern w:val="0"/>
                <w:sz w:val="18"/>
                <w:szCs w:val="18"/>
              </w:rPr>
            </w:pPr>
          </w:p>
        </w:tc>
      </w:tr>
      <w:tr w:rsidR="00E155B7" w14:paraId="0040C779"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63C1556A" w14:textId="77777777" w:rsidR="00E155B7" w:rsidRDefault="00E155B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AF6A1C5"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32A8C960"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1042344E"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56DD524D"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03AB3622" w14:textId="77777777" w:rsidR="00E155B7"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shd w:val="clear" w:color="auto" w:fill="auto"/>
            <w:vAlign w:val="center"/>
          </w:tcPr>
          <w:p w14:paraId="5A4867E1" w14:textId="77777777" w:rsidR="00E155B7"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26C5FF0D" w14:textId="77777777" w:rsidR="00E155B7"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shd w:val="clear" w:color="auto" w:fill="auto"/>
            <w:noWrap/>
            <w:vAlign w:val="center"/>
          </w:tcPr>
          <w:p w14:paraId="14D6672C" w14:textId="77777777" w:rsidR="00E155B7" w:rsidRDefault="00E155B7">
            <w:pPr>
              <w:widowControl/>
              <w:jc w:val="center"/>
              <w:rPr>
                <w:rFonts w:ascii="宋体" w:hAnsi="宋体" w:cs="宋体" w:hint="eastAsia"/>
                <w:kern w:val="0"/>
                <w:sz w:val="18"/>
                <w:szCs w:val="18"/>
              </w:rPr>
            </w:pPr>
          </w:p>
        </w:tc>
      </w:tr>
      <w:tr w:rsidR="00E155B7" w14:paraId="0ACF17C7"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031212E" w14:textId="77777777" w:rsidR="00E155B7" w:rsidRDefault="00E155B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7D2D2B5"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3DEA2852"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5B199EF7"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00F44705"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365543C3" w14:textId="77777777" w:rsidR="00E155B7"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shd w:val="clear" w:color="auto" w:fill="auto"/>
            <w:vAlign w:val="center"/>
          </w:tcPr>
          <w:p w14:paraId="00156B7C" w14:textId="77777777" w:rsidR="00E155B7"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50C9123E" w14:textId="77777777" w:rsidR="00E155B7"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shd w:val="clear" w:color="auto" w:fill="auto"/>
            <w:noWrap/>
            <w:vAlign w:val="center"/>
          </w:tcPr>
          <w:p w14:paraId="4CCDB615" w14:textId="77777777" w:rsidR="00E155B7" w:rsidRDefault="00E155B7">
            <w:pPr>
              <w:widowControl/>
              <w:jc w:val="center"/>
              <w:rPr>
                <w:rFonts w:ascii="宋体" w:hAnsi="宋体" w:cs="宋体" w:hint="eastAsia"/>
                <w:kern w:val="0"/>
                <w:sz w:val="18"/>
                <w:szCs w:val="18"/>
              </w:rPr>
            </w:pPr>
          </w:p>
        </w:tc>
      </w:tr>
      <w:tr w:rsidR="00E155B7" w14:paraId="191EDB88"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45CFE018" w14:textId="77777777" w:rsidR="00E155B7" w:rsidRDefault="00E155B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2D4D867"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4A7EBF89"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7B86B59F"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79F28035"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672D5D60" w14:textId="77777777" w:rsidR="00E155B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26409E9" w14:textId="77777777" w:rsidR="00E155B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2DD07E9" w14:textId="77777777" w:rsidR="00E155B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4854E6F" w14:textId="77777777" w:rsidR="00E155B7" w:rsidRDefault="00E155B7">
            <w:pPr>
              <w:widowControl/>
              <w:jc w:val="center"/>
              <w:rPr>
                <w:rFonts w:ascii="宋体" w:hAnsi="宋体" w:cs="宋体" w:hint="eastAsia"/>
                <w:kern w:val="0"/>
                <w:sz w:val="18"/>
                <w:szCs w:val="18"/>
              </w:rPr>
            </w:pPr>
          </w:p>
        </w:tc>
      </w:tr>
      <w:tr w:rsidR="00E155B7" w14:paraId="4D0E3BB9"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4FD8B6C3" w14:textId="77777777" w:rsidR="00E155B7" w:rsidRDefault="00E155B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7E8462F"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34D94FC4"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504.36</w:t>
            </w:r>
          </w:p>
        </w:tc>
        <w:tc>
          <w:tcPr>
            <w:tcW w:w="1134" w:type="dxa"/>
            <w:tcBorders>
              <w:top w:val="nil"/>
              <w:left w:val="nil"/>
              <w:bottom w:val="single" w:sz="4" w:space="0" w:color="auto"/>
              <w:right w:val="single" w:sz="4" w:space="0" w:color="auto"/>
            </w:tcBorders>
            <w:shd w:val="clear" w:color="auto" w:fill="auto"/>
            <w:vAlign w:val="center"/>
          </w:tcPr>
          <w:p w14:paraId="0FD5F21D"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584.65</w:t>
            </w:r>
          </w:p>
        </w:tc>
        <w:tc>
          <w:tcPr>
            <w:tcW w:w="2126" w:type="dxa"/>
            <w:tcBorders>
              <w:top w:val="nil"/>
              <w:left w:val="nil"/>
              <w:bottom w:val="single" w:sz="4" w:space="0" w:color="auto"/>
              <w:right w:val="single" w:sz="4" w:space="0" w:color="auto"/>
            </w:tcBorders>
            <w:shd w:val="clear" w:color="auto" w:fill="auto"/>
            <w:vAlign w:val="center"/>
          </w:tcPr>
          <w:p w14:paraId="1DB60932"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582.59</w:t>
            </w:r>
          </w:p>
        </w:tc>
        <w:tc>
          <w:tcPr>
            <w:tcW w:w="1004" w:type="dxa"/>
            <w:tcBorders>
              <w:top w:val="nil"/>
              <w:left w:val="nil"/>
              <w:bottom w:val="single" w:sz="4" w:space="0" w:color="auto"/>
              <w:right w:val="single" w:sz="4" w:space="0" w:color="auto"/>
            </w:tcBorders>
            <w:shd w:val="clear" w:color="auto" w:fill="auto"/>
            <w:vAlign w:val="center"/>
          </w:tcPr>
          <w:p w14:paraId="6B8B81A7" w14:textId="77777777" w:rsidR="00E155B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1F9D03D" w14:textId="77777777" w:rsidR="00E155B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7B695A4" w14:textId="77777777" w:rsidR="00E155B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2979A7B" w14:textId="77777777" w:rsidR="00E155B7" w:rsidRDefault="00E155B7">
            <w:pPr>
              <w:widowControl/>
              <w:jc w:val="center"/>
              <w:rPr>
                <w:rFonts w:ascii="宋体" w:hAnsi="宋体" w:cs="宋体" w:hint="eastAsia"/>
                <w:kern w:val="0"/>
                <w:sz w:val="18"/>
                <w:szCs w:val="18"/>
              </w:rPr>
            </w:pPr>
          </w:p>
        </w:tc>
      </w:tr>
      <w:tr w:rsidR="00E155B7" w14:paraId="79185E2C"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3615F649" w14:textId="77777777" w:rsidR="00E155B7" w:rsidRDefault="00E155B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3960C57"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2E641377"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504B7600"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79FAB98F"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22ADA1CE" w14:textId="77777777" w:rsidR="00E155B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A25233D" w14:textId="77777777" w:rsidR="00E155B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DC5DF55" w14:textId="77777777" w:rsidR="00E155B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B15A99B" w14:textId="77777777" w:rsidR="00E155B7" w:rsidRDefault="00E155B7">
            <w:pPr>
              <w:widowControl/>
              <w:jc w:val="center"/>
              <w:rPr>
                <w:rFonts w:ascii="宋体" w:hAnsi="宋体" w:cs="宋体" w:hint="eastAsia"/>
                <w:kern w:val="0"/>
                <w:sz w:val="18"/>
                <w:szCs w:val="18"/>
              </w:rPr>
            </w:pPr>
          </w:p>
        </w:tc>
      </w:tr>
      <w:tr w:rsidR="00E155B7" w14:paraId="269A8F46"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E1A709"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w:t>
            </w:r>
            <w:r>
              <w:rPr>
                <w:rFonts w:ascii="宋体" w:hAnsi="宋体" w:cs="宋体" w:hint="eastAsia"/>
                <w:b/>
                <w:bCs/>
                <w:kern w:val="0"/>
                <w:sz w:val="18"/>
                <w:szCs w:val="18"/>
              </w:rPr>
              <w:lastRenderedPageBreak/>
              <w:t>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09D1D139"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51544016"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282B77AA" w14:textId="77777777" w:rsidR="00E155B7" w:rsidRDefault="00E155B7">
            <w:pPr>
              <w:widowControl/>
              <w:jc w:val="left"/>
              <w:rPr>
                <w:rFonts w:ascii="宋体" w:hAnsi="宋体" w:cs="宋体" w:hint="eastAsia"/>
                <w:b/>
                <w:bCs/>
                <w:kern w:val="0"/>
                <w:sz w:val="18"/>
                <w:szCs w:val="18"/>
              </w:rPr>
            </w:pPr>
          </w:p>
        </w:tc>
      </w:tr>
      <w:tr w:rsidR="00E155B7" w14:paraId="6BC0C5CF"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2773418" w14:textId="77777777" w:rsidR="00E155B7" w:rsidRDefault="00E155B7">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02163106" w14:textId="77777777" w:rsidR="00E155B7"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目标1：加强农产品质量安全管理，全面开展定性、定量检测工作。目标2：为把好农产品质量安全关，切实杜绝违法使用农业投入品的行为，抓好生产基地农产品质量安全监管工作。目标3：建立健全村级协管员队伍管理机制，确保农产品质量安全达到“有责、有岗、有人、有手段”。目标4：做好各项农产品专项整治工作。目标5：加大农产品质量安全宣传、培训工作。目标6：依法查处违法行为，提升应急处置能力。目标7：做好农产品品牌建设工作，加强绿色农产品认证，增加绿色优质农产品供给及继续做好名特优新农产品申报工作。全力以赴抓好全区农产品质量安全工作，全区农产品质量安全总体合格率达到100%，确保农产品质量安全稳中向好的发展态势;牢牢守住农产品质量安全底线.助力乡村振兴，促进经济发展。</w:t>
            </w:r>
          </w:p>
        </w:tc>
        <w:tc>
          <w:tcPr>
            <w:tcW w:w="4689" w:type="dxa"/>
            <w:gridSpan w:val="4"/>
            <w:tcBorders>
              <w:top w:val="single" w:sz="4" w:space="0" w:color="auto"/>
              <w:left w:val="nil"/>
              <w:bottom w:val="single" w:sz="4" w:space="0" w:color="auto"/>
              <w:right w:val="single" w:sz="4" w:space="0" w:color="auto"/>
            </w:tcBorders>
            <w:shd w:val="clear" w:color="auto" w:fill="auto"/>
          </w:tcPr>
          <w:p w14:paraId="28635E6A" w14:textId="77777777" w:rsidR="00E155B7"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1.为抓好农产品质量安全监管工作落实，着力提升农产品质量安全保障水平，2023年农产品监督抽查定量抽检小农户个数为27家。2.为进一步贯彻落实习近平总书记提出的食品安全要以“四个最严”的工作要求，加强农产品质量安全管理，完成定性、定量检测工作791批；3.为进一步明确、压实各有关主体的农产品质量安全责任，抓好农产品质量安全监管工作落实，强化培训宣传，提升业务说起人均累计培训时长40小时</w:t>
            </w:r>
          </w:p>
        </w:tc>
        <w:tc>
          <w:tcPr>
            <w:tcW w:w="284" w:type="dxa"/>
            <w:tcBorders>
              <w:top w:val="nil"/>
              <w:left w:val="nil"/>
              <w:bottom w:val="nil"/>
              <w:right w:val="nil"/>
            </w:tcBorders>
            <w:shd w:val="clear" w:color="auto" w:fill="auto"/>
            <w:noWrap/>
            <w:vAlign w:val="center"/>
          </w:tcPr>
          <w:p w14:paraId="0729DAEF" w14:textId="77777777" w:rsidR="00E155B7" w:rsidRDefault="00E155B7">
            <w:pPr>
              <w:widowControl/>
              <w:jc w:val="left"/>
              <w:rPr>
                <w:rFonts w:ascii="宋体" w:hAnsi="宋体" w:cs="宋体" w:hint="eastAsia"/>
                <w:kern w:val="0"/>
                <w:sz w:val="18"/>
                <w:szCs w:val="18"/>
              </w:rPr>
            </w:pPr>
          </w:p>
        </w:tc>
      </w:tr>
      <w:tr w:rsidR="00E155B7" w14:paraId="0F53057E" w14:textId="77777777">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D717EDF"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661D27C5"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078BACF3"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1476ADD6"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27F7B021"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642C9D1B"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1E93FAB7"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2E05F328" w14:textId="77777777" w:rsidR="00E155B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54E139C" w14:textId="77777777" w:rsidR="00E155B7" w:rsidRDefault="00E155B7">
            <w:pPr>
              <w:widowControl/>
              <w:jc w:val="left"/>
              <w:rPr>
                <w:rFonts w:ascii="宋体" w:hAnsi="宋体" w:cs="宋体" w:hint="eastAsia"/>
                <w:b/>
                <w:bCs/>
                <w:kern w:val="0"/>
                <w:sz w:val="18"/>
                <w:szCs w:val="18"/>
              </w:rPr>
            </w:pPr>
          </w:p>
        </w:tc>
      </w:tr>
      <w:tr w:rsidR="00E155B7" w14:paraId="1F5F0732"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F0660A0"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2B5E09F"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6770F67"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农产品监督抽查定量抽检小农户个数</w:t>
            </w:r>
          </w:p>
        </w:tc>
        <w:tc>
          <w:tcPr>
            <w:tcW w:w="1134" w:type="dxa"/>
            <w:tcBorders>
              <w:top w:val="nil"/>
              <w:left w:val="nil"/>
              <w:bottom w:val="single" w:sz="4" w:space="0" w:color="auto"/>
              <w:right w:val="single" w:sz="4" w:space="0" w:color="auto"/>
            </w:tcBorders>
            <w:shd w:val="clear" w:color="auto" w:fill="auto"/>
            <w:noWrap/>
            <w:vAlign w:val="center"/>
          </w:tcPr>
          <w:p w14:paraId="20969B84"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&gt;=20家</w:t>
            </w:r>
          </w:p>
        </w:tc>
        <w:tc>
          <w:tcPr>
            <w:tcW w:w="2126" w:type="dxa"/>
            <w:tcBorders>
              <w:top w:val="nil"/>
              <w:left w:val="nil"/>
              <w:bottom w:val="single" w:sz="4" w:space="0" w:color="auto"/>
              <w:right w:val="single" w:sz="4" w:space="0" w:color="auto"/>
            </w:tcBorders>
            <w:shd w:val="clear" w:color="auto" w:fill="auto"/>
            <w:noWrap/>
            <w:vAlign w:val="center"/>
          </w:tcPr>
          <w:p w14:paraId="4CD8DA2A"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根据主管局下达工作指标</w:t>
            </w:r>
          </w:p>
        </w:tc>
        <w:tc>
          <w:tcPr>
            <w:tcW w:w="1004" w:type="dxa"/>
            <w:tcBorders>
              <w:top w:val="nil"/>
              <w:left w:val="nil"/>
              <w:bottom w:val="single" w:sz="4" w:space="0" w:color="auto"/>
              <w:right w:val="single" w:sz="4" w:space="0" w:color="auto"/>
            </w:tcBorders>
            <w:shd w:val="clear" w:color="auto" w:fill="auto"/>
            <w:noWrap/>
            <w:vAlign w:val="center"/>
          </w:tcPr>
          <w:p w14:paraId="3636547A"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27家</w:t>
            </w:r>
          </w:p>
        </w:tc>
        <w:tc>
          <w:tcPr>
            <w:tcW w:w="839" w:type="dxa"/>
            <w:tcBorders>
              <w:top w:val="nil"/>
              <w:left w:val="nil"/>
              <w:bottom w:val="single" w:sz="4" w:space="0" w:color="auto"/>
              <w:right w:val="single" w:sz="4" w:space="0" w:color="auto"/>
            </w:tcBorders>
            <w:shd w:val="clear" w:color="auto" w:fill="auto"/>
            <w:noWrap/>
            <w:vAlign w:val="center"/>
          </w:tcPr>
          <w:p w14:paraId="5D539047"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69D2EA54"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5B747FFE" w14:textId="77777777" w:rsidR="00E155B7" w:rsidRDefault="00E155B7">
            <w:pPr>
              <w:widowControl/>
              <w:jc w:val="center"/>
              <w:rPr>
                <w:rFonts w:ascii="宋体" w:hAnsi="宋体" w:cs="宋体" w:hint="eastAsia"/>
                <w:kern w:val="0"/>
                <w:sz w:val="18"/>
                <w:szCs w:val="18"/>
              </w:rPr>
            </w:pPr>
          </w:p>
        </w:tc>
      </w:tr>
      <w:tr w:rsidR="00E155B7" w14:paraId="5A867B66"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BA3CD6D" w14:textId="77777777" w:rsidR="00E155B7" w:rsidRDefault="00E155B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60C9447" w14:textId="77777777" w:rsidR="00E155B7" w:rsidRDefault="00E155B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BA16526"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完成定性、定量检测工作</w:t>
            </w:r>
          </w:p>
        </w:tc>
        <w:tc>
          <w:tcPr>
            <w:tcW w:w="1134" w:type="dxa"/>
            <w:tcBorders>
              <w:top w:val="nil"/>
              <w:left w:val="nil"/>
              <w:bottom w:val="single" w:sz="4" w:space="0" w:color="auto"/>
              <w:right w:val="single" w:sz="4" w:space="0" w:color="auto"/>
            </w:tcBorders>
            <w:shd w:val="clear" w:color="auto" w:fill="auto"/>
            <w:noWrap/>
            <w:vAlign w:val="center"/>
          </w:tcPr>
          <w:p w14:paraId="59B2384C"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&gt;=480批</w:t>
            </w:r>
          </w:p>
        </w:tc>
        <w:tc>
          <w:tcPr>
            <w:tcW w:w="2126" w:type="dxa"/>
            <w:tcBorders>
              <w:top w:val="nil"/>
              <w:left w:val="nil"/>
              <w:bottom w:val="single" w:sz="4" w:space="0" w:color="auto"/>
              <w:right w:val="single" w:sz="4" w:space="0" w:color="auto"/>
            </w:tcBorders>
            <w:shd w:val="clear" w:color="auto" w:fill="auto"/>
            <w:noWrap/>
            <w:vAlign w:val="center"/>
          </w:tcPr>
          <w:p w14:paraId="25269F1E"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根据主管局下达工作指标</w:t>
            </w:r>
          </w:p>
        </w:tc>
        <w:tc>
          <w:tcPr>
            <w:tcW w:w="1004" w:type="dxa"/>
            <w:tcBorders>
              <w:top w:val="nil"/>
              <w:left w:val="nil"/>
              <w:bottom w:val="single" w:sz="4" w:space="0" w:color="auto"/>
              <w:right w:val="single" w:sz="4" w:space="0" w:color="auto"/>
            </w:tcBorders>
            <w:shd w:val="clear" w:color="auto" w:fill="auto"/>
            <w:noWrap/>
            <w:vAlign w:val="center"/>
          </w:tcPr>
          <w:p w14:paraId="55B2FDC4"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791批</w:t>
            </w:r>
          </w:p>
        </w:tc>
        <w:tc>
          <w:tcPr>
            <w:tcW w:w="839" w:type="dxa"/>
            <w:tcBorders>
              <w:top w:val="nil"/>
              <w:left w:val="nil"/>
              <w:bottom w:val="single" w:sz="4" w:space="0" w:color="auto"/>
              <w:right w:val="single" w:sz="4" w:space="0" w:color="auto"/>
            </w:tcBorders>
            <w:shd w:val="clear" w:color="auto" w:fill="auto"/>
            <w:noWrap/>
            <w:vAlign w:val="center"/>
          </w:tcPr>
          <w:p w14:paraId="4EBE2710"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6FED6900"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01E21D30" w14:textId="77777777" w:rsidR="00E155B7" w:rsidRDefault="00E155B7">
            <w:pPr>
              <w:widowControl/>
              <w:jc w:val="center"/>
              <w:rPr>
                <w:rFonts w:ascii="宋体" w:hAnsi="宋体" w:cs="宋体" w:hint="eastAsia"/>
                <w:kern w:val="0"/>
                <w:sz w:val="18"/>
                <w:szCs w:val="18"/>
              </w:rPr>
            </w:pPr>
          </w:p>
        </w:tc>
      </w:tr>
      <w:tr w:rsidR="00E155B7" w14:paraId="688DA6DA"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438E467" w14:textId="77777777" w:rsidR="00E155B7" w:rsidRDefault="00E155B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59F26EC" w14:textId="77777777" w:rsidR="00E155B7" w:rsidRDefault="00E155B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5A50DF8"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人均累计培训时长</w:t>
            </w:r>
          </w:p>
        </w:tc>
        <w:tc>
          <w:tcPr>
            <w:tcW w:w="1134" w:type="dxa"/>
            <w:tcBorders>
              <w:top w:val="nil"/>
              <w:left w:val="nil"/>
              <w:bottom w:val="single" w:sz="4" w:space="0" w:color="auto"/>
              <w:right w:val="single" w:sz="4" w:space="0" w:color="auto"/>
            </w:tcBorders>
            <w:shd w:val="clear" w:color="auto" w:fill="auto"/>
            <w:noWrap/>
            <w:vAlign w:val="center"/>
          </w:tcPr>
          <w:p w14:paraId="28159B97"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&gt;=40小时</w:t>
            </w:r>
          </w:p>
        </w:tc>
        <w:tc>
          <w:tcPr>
            <w:tcW w:w="2126" w:type="dxa"/>
            <w:tcBorders>
              <w:top w:val="nil"/>
              <w:left w:val="nil"/>
              <w:bottom w:val="single" w:sz="4" w:space="0" w:color="auto"/>
              <w:right w:val="single" w:sz="4" w:space="0" w:color="auto"/>
            </w:tcBorders>
            <w:shd w:val="clear" w:color="auto" w:fill="auto"/>
            <w:noWrap/>
            <w:vAlign w:val="center"/>
          </w:tcPr>
          <w:p w14:paraId="5FFEC80B"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根据主管局下达工作指标</w:t>
            </w:r>
          </w:p>
        </w:tc>
        <w:tc>
          <w:tcPr>
            <w:tcW w:w="1004" w:type="dxa"/>
            <w:tcBorders>
              <w:top w:val="nil"/>
              <w:left w:val="nil"/>
              <w:bottom w:val="single" w:sz="4" w:space="0" w:color="auto"/>
              <w:right w:val="single" w:sz="4" w:space="0" w:color="auto"/>
            </w:tcBorders>
            <w:shd w:val="clear" w:color="auto" w:fill="auto"/>
            <w:noWrap/>
            <w:vAlign w:val="center"/>
          </w:tcPr>
          <w:p w14:paraId="4C4D462E"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105小时</w:t>
            </w:r>
          </w:p>
        </w:tc>
        <w:tc>
          <w:tcPr>
            <w:tcW w:w="839" w:type="dxa"/>
            <w:tcBorders>
              <w:top w:val="nil"/>
              <w:left w:val="nil"/>
              <w:bottom w:val="single" w:sz="4" w:space="0" w:color="auto"/>
              <w:right w:val="single" w:sz="4" w:space="0" w:color="auto"/>
            </w:tcBorders>
            <w:shd w:val="clear" w:color="auto" w:fill="auto"/>
            <w:noWrap/>
            <w:vAlign w:val="center"/>
          </w:tcPr>
          <w:p w14:paraId="4B8A3A09"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10E1579E" w14:textId="77777777" w:rsidR="00E155B7"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2FEB14E7" w14:textId="77777777" w:rsidR="00E155B7" w:rsidRDefault="00E155B7">
            <w:pPr>
              <w:widowControl/>
              <w:jc w:val="center"/>
              <w:rPr>
                <w:rFonts w:ascii="宋体" w:hAnsi="宋体" w:cs="宋体" w:hint="eastAsia"/>
                <w:kern w:val="0"/>
                <w:sz w:val="18"/>
                <w:szCs w:val="18"/>
              </w:rPr>
            </w:pPr>
          </w:p>
        </w:tc>
      </w:tr>
      <w:tr w:rsidR="00E155B7" w14:paraId="36DE54B6"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D46D73C" w14:textId="77777777" w:rsidR="00E155B7"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总分</w:t>
            </w:r>
          </w:p>
        </w:tc>
        <w:tc>
          <w:tcPr>
            <w:tcW w:w="839" w:type="dxa"/>
            <w:tcBorders>
              <w:top w:val="nil"/>
              <w:left w:val="nil"/>
              <w:bottom w:val="single" w:sz="4" w:space="0" w:color="auto"/>
              <w:right w:val="single" w:sz="4" w:space="0" w:color="auto"/>
            </w:tcBorders>
            <w:shd w:val="clear" w:color="auto" w:fill="auto"/>
            <w:noWrap/>
            <w:vAlign w:val="center"/>
          </w:tcPr>
          <w:p w14:paraId="41BBCAB3" w14:textId="77777777" w:rsidR="00E155B7"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100</w:t>
            </w:r>
          </w:p>
        </w:tc>
        <w:tc>
          <w:tcPr>
            <w:tcW w:w="720" w:type="dxa"/>
            <w:tcBorders>
              <w:top w:val="nil"/>
              <w:left w:val="nil"/>
              <w:bottom w:val="single" w:sz="4" w:space="0" w:color="auto"/>
              <w:right w:val="single" w:sz="4" w:space="0" w:color="auto"/>
            </w:tcBorders>
            <w:shd w:val="clear" w:color="auto" w:fill="auto"/>
            <w:noWrap/>
            <w:vAlign w:val="center"/>
          </w:tcPr>
          <w:p w14:paraId="5C5C0DD1" w14:textId="77777777" w:rsidR="00E155B7"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99.97</w:t>
            </w:r>
            <w:r>
              <w:rPr>
                <w:rFonts w:ascii="宋体" w:eastAsia="等线" w:hAnsi="宋体"/>
                <w:sz w:val="18"/>
                <w:szCs w:val="22"/>
                <w14:ligatures w14:val="standardContextual"/>
              </w:rPr>
              <w:t>分</w:t>
            </w:r>
          </w:p>
        </w:tc>
        <w:tc>
          <w:tcPr>
            <w:tcW w:w="284" w:type="dxa"/>
            <w:tcBorders>
              <w:top w:val="nil"/>
              <w:left w:val="nil"/>
              <w:bottom w:val="nil"/>
              <w:right w:val="nil"/>
            </w:tcBorders>
            <w:shd w:val="clear" w:color="auto" w:fill="auto"/>
            <w:noWrap/>
            <w:vAlign w:val="center"/>
          </w:tcPr>
          <w:p w14:paraId="528AEE21" w14:textId="77777777" w:rsidR="00E155B7" w:rsidRDefault="00E155B7">
            <w:pPr>
              <w:widowControl/>
              <w:jc w:val="left"/>
              <w:rPr>
                <w:rFonts w:ascii="宋体" w:hAnsi="宋体" w:cs="宋体" w:hint="eastAsia"/>
                <w:kern w:val="0"/>
                <w:sz w:val="18"/>
                <w:szCs w:val="18"/>
              </w:rPr>
            </w:pPr>
          </w:p>
        </w:tc>
      </w:tr>
    </w:tbl>
    <w:p w14:paraId="0A64931A" w14:textId="77777777" w:rsidR="00E155B7" w:rsidRDefault="00E155B7">
      <w:pPr>
        <w:ind w:firstLineChars="200" w:firstLine="643"/>
        <w:jc w:val="left"/>
        <w:rPr>
          <w:rFonts w:ascii="仿宋_GB2312" w:eastAsia="仿宋_GB2312" w:hAnsi="仿宋_GB2312" w:cs="仿宋_GB2312" w:hint="eastAsia"/>
          <w:b/>
          <w:bCs/>
          <w:kern w:val="0"/>
          <w:sz w:val="32"/>
          <w:szCs w:val="32"/>
        </w:rPr>
      </w:pPr>
    </w:p>
    <w:p w14:paraId="4F6BFCC6" w14:textId="77777777" w:rsidR="00E155B7"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CCD17D6" w14:textId="77777777" w:rsidR="00E155B7"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631859C3" w14:textId="77777777" w:rsidR="00E155B7"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83872C5" w14:textId="77777777" w:rsidR="00E155B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897BCBE" w14:textId="77777777" w:rsidR="00E155B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030A250" w14:textId="77777777" w:rsidR="00E155B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4CF9003" w14:textId="77777777" w:rsidR="00E155B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9D4785E" w14:textId="77777777" w:rsidR="00E155B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71A673E" w14:textId="77777777" w:rsidR="00E155B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AF79F19" w14:textId="77777777" w:rsidR="00E155B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89F594C" w14:textId="77777777" w:rsidR="00E155B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431A2F0" w14:textId="77777777" w:rsidR="00E155B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F447B12" w14:textId="77777777" w:rsidR="00E155B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1324FFD" w14:textId="77777777" w:rsidR="00E155B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2334658" w14:textId="77777777" w:rsidR="00E155B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41E88F8" w14:textId="77777777" w:rsidR="00E155B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2795441" w14:textId="77777777" w:rsidR="00E155B7"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3A22A5D" w14:textId="77777777" w:rsidR="00E155B7"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F400939" w14:textId="77777777" w:rsidR="00E155B7"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6AECEF0" w14:textId="77777777" w:rsidR="00E155B7"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7B459125" w14:textId="77777777" w:rsidR="00E155B7"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36DE2EFB" w14:textId="77777777" w:rsidR="00E155B7"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04BD1473" w14:textId="77777777" w:rsidR="00E155B7"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64C63B45" w14:textId="77777777" w:rsidR="00E155B7"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23DCA873" w14:textId="77777777" w:rsidR="00E155B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63370A35" w14:textId="77777777" w:rsidR="00E155B7"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518F8991" w14:textId="77777777" w:rsidR="00E155B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A9D5240" w14:textId="77777777" w:rsidR="00E155B7" w:rsidRDefault="00E155B7">
      <w:pPr>
        <w:ind w:firstLineChars="200" w:firstLine="640"/>
        <w:rPr>
          <w:rFonts w:ascii="仿宋_GB2312" w:eastAsia="仿宋_GB2312"/>
          <w:sz w:val="32"/>
          <w:szCs w:val="32"/>
        </w:rPr>
      </w:pPr>
    </w:p>
    <w:p w14:paraId="50691B2B" w14:textId="77777777" w:rsidR="00E155B7" w:rsidRDefault="00E155B7">
      <w:pPr>
        <w:ind w:firstLineChars="200" w:firstLine="640"/>
        <w:outlineLvl w:val="1"/>
        <w:rPr>
          <w:rFonts w:ascii="黑体" w:eastAsia="黑体" w:hAnsi="黑体" w:cs="宋体" w:hint="eastAsia"/>
          <w:bCs/>
          <w:kern w:val="0"/>
          <w:sz w:val="32"/>
          <w:szCs w:val="32"/>
        </w:rPr>
      </w:pPr>
    </w:p>
    <w:sectPr w:rsidR="00E155B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4ACA5F" w14:textId="77777777" w:rsidR="005C1A57" w:rsidRDefault="005C1A57">
      <w:r>
        <w:separator/>
      </w:r>
    </w:p>
  </w:endnote>
  <w:endnote w:type="continuationSeparator" w:id="0">
    <w:p w14:paraId="1865F6FB" w14:textId="77777777" w:rsidR="005C1A57" w:rsidRDefault="005C1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8EC93" w14:textId="77777777" w:rsidR="00E155B7" w:rsidRDefault="00000000">
    <w:pPr>
      <w:pStyle w:val="a4"/>
    </w:pPr>
    <w:r>
      <w:rPr>
        <w:noProof/>
      </w:rPr>
      <mc:AlternateContent>
        <mc:Choice Requires="wps">
          <w:drawing>
            <wp:anchor distT="0" distB="0" distL="114300" distR="114300" simplePos="0" relativeHeight="251659264" behindDoc="0" locked="0" layoutInCell="1" allowOverlap="1" wp14:anchorId="21A8BA82" wp14:editId="6107C45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20564BB" w14:textId="77777777" w:rsidR="00E155B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1A8BA82"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20564BB" w14:textId="77777777" w:rsidR="00E155B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10CE5C" w14:textId="77777777" w:rsidR="005C1A57" w:rsidRDefault="005C1A57">
      <w:r>
        <w:separator/>
      </w:r>
    </w:p>
  </w:footnote>
  <w:footnote w:type="continuationSeparator" w:id="0">
    <w:p w14:paraId="74B3ABB5" w14:textId="77777777" w:rsidR="005C1A57" w:rsidRDefault="005C1A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949845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4ODU0MDBiNzZmZDg2NTI2ZGFkZDMzODZkZTU1NjYifQ=="/>
    <w:docVar w:name="KSO_WPS_MARK_KEY" w:val="41ee2a61-2d54-4f93-83be-afdb9a40d732"/>
  </w:docVars>
  <w:rsids>
    <w:rsidRoot w:val="00CC0D1F"/>
    <w:rsid w:val="0005655D"/>
    <w:rsid w:val="00136689"/>
    <w:rsid w:val="00213C59"/>
    <w:rsid w:val="003210CE"/>
    <w:rsid w:val="00325559"/>
    <w:rsid w:val="00527FA7"/>
    <w:rsid w:val="005C1A57"/>
    <w:rsid w:val="006812DF"/>
    <w:rsid w:val="00786B9B"/>
    <w:rsid w:val="008634D8"/>
    <w:rsid w:val="00B70D59"/>
    <w:rsid w:val="00BB2C74"/>
    <w:rsid w:val="00C145AB"/>
    <w:rsid w:val="00C2564D"/>
    <w:rsid w:val="00CC0D1F"/>
    <w:rsid w:val="00D55605"/>
    <w:rsid w:val="00E155B7"/>
    <w:rsid w:val="00E558D6"/>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3F7D38"/>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6AD25B"/>
  <w15:docId w15:val="{05E244B7-8D66-4AD9-B90C-DDD9FFB85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TOC3">
    <w:name w:val="toc 3"/>
    <w:basedOn w:val="a"/>
    <w:next w:val="a"/>
    <w:autoRedefine/>
    <w:qFormat/>
    <w:pPr>
      <w:ind w:leftChars="400" w:left="840"/>
    </w:pPr>
  </w:style>
  <w:style w:type="paragraph" w:styleId="a4">
    <w:name w:val="footer"/>
    <w:basedOn w:val="a"/>
    <w:autoRedefine/>
    <w:qFormat/>
    <w:pPr>
      <w:tabs>
        <w:tab w:val="center" w:pos="4153"/>
        <w:tab w:val="right" w:pos="8306"/>
      </w:tabs>
      <w:snapToGrid w:val="0"/>
      <w:jc w:val="left"/>
    </w:pPr>
    <w:rPr>
      <w:sz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autoRedefine/>
    <w:qFormat/>
  </w:style>
  <w:style w:type="paragraph" w:styleId="TOC2">
    <w:name w:val="toc 2"/>
    <w:basedOn w:val="a"/>
    <w:next w:val="a"/>
    <w:autoRedefine/>
    <w:qFormat/>
    <w:pPr>
      <w:ind w:leftChars="200" w:left="420"/>
    </w:pPr>
  </w:style>
  <w:style w:type="paragraph" w:styleId="a6">
    <w:name w:val="Normal (Web)"/>
    <w:basedOn w:val="a"/>
    <w:autoRedefine/>
    <w:qFormat/>
    <w:pPr>
      <w:spacing w:before="100" w:beforeAutospacing="1" w:after="100" w:afterAutospacing="1"/>
      <w:jc w:val="left"/>
    </w:pPr>
    <w:rPr>
      <w:kern w:val="0"/>
      <w:sz w:val="24"/>
    </w:rPr>
  </w:style>
  <w:style w:type="character" w:styleId="a7">
    <w:name w:val="Strong"/>
    <w:basedOn w:val="a0"/>
    <w:autoRedefine/>
    <w:qFormat/>
    <w:rPr>
      <w:b/>
    </w:rPr>
  </w:style>
  <w:style w:type="paragraph" w:customStyle="1" w:styleId="WPSOffice3">
    <w:name w:val="WPSOffice手动目录 3"/>
    <w:autoRedefine/>
    <w:qFormat/>
    <w:pPr>
      <w:ind w:leftChars="400" w:left="400"/>
    </w:pPr>
  </w:style>
  <w:style w:type="paragraph" w:customStyle="1" w:styleId="WPSOffice2">
    <w:name w:val="WPSOffice手动目录 2"/>
    <w:autoRedefine/>
    <w:qFormat/>
    <w:pPr>
      <w:ind w:leftChars="200" w:left="200"/>
    </w:pPr>
  </w:style>
  <w:style w:type="paragraph" w:customStyle="1" w:styleId="WPSOffice1">
    <w:name w:val="WPSOffice手动目录 1"/>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15</Pages>
  <Words>1085</Words>
  <Characters>6185</Characters>
  <Application>Microsoft Office Word</Application>
  <DocSecurity>0</DocSecurity>
  <Lines>51</Lines>
  <Paragraphs>14</Paragraphs>
  <ScaleCrop>false</ScaleCrop>
  <Company/>
  <LinksUpToDate>false</LinksUpToDate>
  <CharactersWithSpaces>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5</cp:revision>
  <dcterms:created xsi:type="dcterms:W3CDTF">2014-10-29T12:08:00Z</dcterms:created>
  <dcterms:modified xsi:type="dcterms:W3CDTF">2024-11-08T09:59:00Z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