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2FB3B3" w14:textId="77777777" w:rsidR="00755B32" w:rsidRDefault="00755B32">
      <w:pPr>
        <w:rPr>
          <w:rFonts w:ascii="黑体" w:eastAsia="黑体" w:hAnsi="黑体" w:hint="eastAsia"/>
          <w:sz w:val="32"/>
          <w:szCs w:val="32"/>
        </w:rPr>
      </w:pPr>
    </w:p>
    <w:p w14:paraId="430DB7B0" w14:textId="77777777" w:rsidR="00755B32" w:rsidRDefault="00755B32">
      <w:pPr>
        <w:jc w:val="center"/>
        <w:rPr>
          <w:rFonts w:ascii="方正小标宋_GBK" w:eastAsia="方正小标宋_GBK" w:hAnsi="宋体" w:hint="eastAsia"/>
          <w:sz w:val="44"/>
          <w:szCs w:val="44"/>
        </w:rPr>
      </w:pPr>
    </w:p>
    <w:p w14:paraId="663ED2B5" w14:textId="77777777" w:rsidR="00E94DA7"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乌鲁木齐市米东区长山子卫生院</w:t>
      </w:r>
    </w:p>
    <w:p w14:paraId="004CB6BB" w14:textId="61C53994" w:rsidR="00755B3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（人口和计划生育生殖健康服务站）</w:t>
      </w:r>
    </w:p>
    <w:p w14:paraId="1A0AC49B" w14:textId="77777777" w:rsidR="00755B3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A252948" w14:textId="77777777" w:rsidR="00755B3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EAD6F20" w14:textId="77777777" w:rsidR="00755B3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E8D04FB" w14:textId="77777777" w:rsidR="00755B3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304C974" w14:textId="77777777" w:rsidR="00755B3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79B150C9"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2753392"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54827F5" w14:textId="77777777" w:rsidR="00755B32"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C319328"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4E7455D"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75CE6D6"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21088B7"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F59C0AD"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14191C7"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B824C79"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0BC74E0"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8DCBB0D" w14:textId="77777777" w:rsidR="00755B32"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7009700"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CAD9419" w14:textId="77777777" w:rsidR="00755B32"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7A17464A" w14:textId="77777777" w:rsidR="00755B32"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9F08276" w14:textId="77777777" w:rsidR="00755B32"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AC9D331"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BB7CEFA"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58C0DF0" w14:textId="77777777" w:rsidR="00755B32"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8FF5DBF" w14:textId="77777777" w:rsidR="00755B32"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7BC2CA6"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909A1FD"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1983DE8"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88B9C57"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EF96BC7"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1A897A6"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BCE736D" w14:textId="77777777" w:rsidR="00755B32"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A2EF84F" w14:textId="77777777" w:rsidR="00755B32"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6F8E096" w14:textId="77777777" w:rsidR="00755B3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4CCDE4B" w14:textId="77777777" w:rsidR="00755B32" w:rsidRDefault="00000000">
      <w:r>
        <w:rPr>
          <w:rFonts w:ascii="仿宋_GB2312" w:eastAsia="仿宋_GB2312" w:hAnsi="仿宋_GB2312" w:cs="仿宋_GB2312" w:hint="eastAsia"/>
          <w:sz w:val="32"/>
          <w:szCs w:val="32"/>
        </w:rPr>
        <w:fldChar w:fldCharType="end"/>
      </w:r>
    </w:p>
    <w:p w14:paraId="0278AA35" w14:textId="77777777" w:rsidR="00755B32" w:rsidRDefault="00000000">
      <w:pPr>
        <w:rPr>
          <w:rFonts w:ascii="仿宋_GB2312" w:eastAsia="仿宋_GB2312"/>
          <w:sz w:val="32"/>
          <w:szCs w:val="32"/>
        </w:rPr>
      </w:pPr>
      <w:r>
        <w:rPr>
          <w:rFonts w:ascii="仿宋_GB2312" w:eastAsia="仿宋_GB2312" w:hint="eastAsia"/>
          <w:sz w:val="32"/>
          <w:szCs w:val="32"/>
        </w:rPr>
        <w:br w:type="page"/>
      </w:r>
    </w:p>
    <w:p w14:paraId="6A266740" w14:textId="77777777" w:rsidR="00755B3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E5404B3" w14:textId="77777777" w:rsidR="00755B3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84540EF" w14:textId="77777777" w:rsidR="00755B32" w:rsidRDefault="00000000">
      <w:pPr>
        <w:ind w:firstLineChars="200" w:firstLine="640"/>
        <w:outlineLvl w:val="1"/>
        <w:rPr>
          <w:rFonts w:ascii="仿宋_GB2312" w:eastAsia="仿宋_GB2312"/>
          <w:sz w:val="32"/>
          <w:szCs w:val="32"/>
        </w:rPr>
      </w:pPr>
      <w:bookmarkStart w:id="4" w:name="_Toc31238"/>
      <w:bookmarkStart w:id="5" w:name="_Toc2151"/>
      <w:r>
        <w:rPr>
          <w:rFonts w:ascii="仿宋_GB2312" w:eastAsia="仿宋_GB2312" w:hint="eastAsia"/>
          <w:sz w:val="32"/>
          <w:szCs w:val="32"/>
        </w:rPr>
        <w:t>乌鲁木齐市米东区长山子卫生院（人口和计划生育生殖健康服务站）于1955年正式成立。</w:t>
      </w:r>
    </w:p>
    <w:p w14:paraId="73D8FEF7" w14:textId="77777777" w:rsidR="00755B32" w:rsidRDefault="00000000">
      <w:pPr>
        <w:ind w:firstLineChars="200" w:firstLine="640"/>
        <w:outlineLvl w:val="1"/>
        <w:rPr>
          <w:rFonts w:ascii="仿宋_GB2312" w:eastAsia="仿宋_GB2312"/>
          <w:sz w:val="32"/>
          <w:szCs w:val="32"/>
        </w:rPr>
      </w:pPr>
      <w:r>
        <w:rPr>
          <w:rFonts w:ascii="仿宋_GB2312" w:eastAsia="仿宋_GB2312" w:hint="eastAsia"/>
          <w:sz w:val="32"/>
          <w:szCs w:val="32"/>
        </w:rPr>
        <w:t>乌鲁木齐市米东区长山子卫生院（人口和计划生育生殖健康服务站）主要负责本镇传染病防治、计划免疫、性病／艾滋病防治，地方病防治，慢性病防治，妇幼保健工作，健康教育及控烟，公共卫生工作，鼠疫防治，突发公共卫生事件应急处理等工作，保障本辖区人民群众的身体健康。</w:t>
      </w:r>
    </w:p>
    <w:p w14:paraId="66BA4A61" w14:textId="77777777" w:rsidR="00755B32" w:rsidRDefault="00000000">
      <w:pPr>
        <w:ind w:firstLineChars="200" w:firstLine="640"/>
        <w:outlineLvl w:val="1"/>
        <w:rPr>
          <w:rFonts w:ascii="仿宋_GB2312" w:eastAsia="仿宋_GB2312"/>
          <w:sz w:val="32"/>
          <w:szCs w:val="32"/>
        </w:rPr>
      </w:pPr>
      <w:r>
        <w:rPr>
          <w:rFonts w:ascii="仿宋_GB2312" w:eastAsia="仿宋_GB2312" w:hint="eastAsia"/>
          <w:sz w:val="32"/>
          <w:szCs w:val="32"/>
        </w:rPr>
        <w:t>我院以“普及健康知识，惠及大众健康”为服务宗旨，倡导“专业、精准、人文”的服务理念，为提高民众健康素质，积极传播健康新观念，为全镇人民建立了健康档案，随着健康体检的稳定有序发展和运作模式的积累，辖区内人民身体健康会日益增进。</w:t>
      </w:r>
    </w:p>
    <w:p w14:paraId="13C466CC" w14:textId="77777777" w:rsidR="00755B32"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0A867BD" w14:textId="77777777" w:rsidR="00755B3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乌鲁木齐市米东区长山子卫生院（人口和计划生育生殖健康服务站）2023年度，实有人数</w:t>
      </w:r>
      <w:r>
        <w:rPr>
          <w:rFonts w:ascii="仿宋_GB2312" w:eastAsia="仿宋_GB2312" w:hint="eastAsia"/>
          <w:sz w:val="32"/>
          <w:szCs w:val="32"/>
          <w:lang w:val="zh-CN"/>
        </w:rPr>
        <w:t>44</w:t>
      </w:r>
      <w:r>
        <w:rPr>
          <w:rFonts w:ascii="仿宋_GB2312" w:eastAsia="仿宋_GB2312" w:hint="eastAsia"/>
          <w:sz w:val="32"/>
          <w:szCs w:val="32"/>
        </w:rPr>
        <w:t>人，其中：在职人员</w:t>
      </w:r>
      <w:r>
        <w:rPr>
          <w:rFonts w:ascii="仿宋_GB2312" w:eastAsia="仿宋_GB2312" w:hint="eastAsia"/>
          <w:sz w:val="32"/>
          <w:szCs w:val="32"/>
          <w:lang w:val="zh-CN"/>
        </w:rPr>
        <w:t>30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14</w:t>
      </w:r>
      <w:r>
        <w:rPr>
          <w:rFonts w:ascii="仿宋_GB2312" w:eastAsia="仿宋_GB2312" w:hint="eastAsia"/>
          <w:sz w:val="32"/>
          <w:szCs w:val="32"/>
        </w:rPr>
        <w:t>人。</w:t>
      </w:r>
    </w:p>
    <w:p w14:paraId="07A0B061" w14:textId="77777777" w:rsidR="00755B32" w:rsidRDefault="00000000">
      <w:pPr>
        <w:ind w:firstLineChars="200" w:firstLine="640"/>
        <w:rPr>
          <w:rFonts w:ascii="仿宋_GB2312" w:eastAsia="仿宋_GB2312" w:hAnsi="宋体" w:cs="宋体" w:hint="eastAsia"/>
          <w:kern w:val="0"/>
          <w:sz w:val="32"/>
          <w:szCs w:val="32"/>
        </w:rPr>
        <w:sectPr w:rsidR="00755B3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8个科室，分别是：公卫科、检验科、中医科、财务科、行政科、内科、妇科、药剂科</w:t>
      </w:r>
      <w:r>
        <w:rPr>
          <w:rFonts w:ascii="仿宋_GB2312" w:eastAsia="仿宋_GB2312" w:hAnsi="宋体" w:cs="宋体" w:hint="eastAsia"/>
          <w:kern w:val="0"/>
          <w:sz w:val="32"/>
          <w:szCs w:val="32"/>
        </w:rPr>
        <w:t>。</w:t>
      </w:r>
    </w:p>
    <w:p w14:paraId="3A9B3050" w14:textId="77777777" w:rsidR="00755B3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E9933F1" w14:textId="77777777" w:rsidR="00755B3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66A9E50"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2023年度收入总计1,220.68万元，其中：本年收入合计1,040.93万元，使用非财政拨款结余0.00万元，年初结转和结余179.75万元。</w:t>
      </w:r>
    </w:p>
    <w:p w14:paraId="43481CFB"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2023年度支出总计1,220.68万元，其中：本年支出合计1,054.39万元，结余分配166.29万元，年末结转和结余0.00万元。</w:t>
      </w:r>
    </w:p>
    <w:p w14:paraId="408CB2AF"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增加130.15万元</w:t>
      </w:r>
      <w:r>
        <w:rPr>
          <w:rFonts w:ascii="仿宋_GB2312" w:eastAsia="仿宋_GB2312" w:hint="eastAsia"/>
          <w:sz w:val="32"/>
          <w:szCs w:val="32"/>
        </w:rPr>
        <w:t>，增长11.93%，主要原因是：单位本年人员工资调增，相应人员工资、公积金、社保等人员经费增加。</w:t>
      </w:r>
    </w:p>
    <w:p w14:paraId="70AFB3D2" w14:textId="77777777" w:rsidR="00755B32"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1F926DBC"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本年收入1,040.93万元，其中：财政拨款收入</w:t>
      </w:r>
      <w:r>
        <w:rPr>
          <w:rFonts w:ascii="仿宋_GB2312" w:eastAsia="仿宋_GB2312" w:hint="eastAsia"/>
          <w:sz w:val="32"/>
          <w:szCs w:val="32"/>
          <w:lang w:val="zh-CN"/>
        </w:rPr>
        <w:t>646.24</w:t>
      </w:r>
      <w:r>
        <w:rPr>
          <w:rFonts w:ascii="仿宋_GB2312" w:eastAsia="仿宋_GB2312" w:hint="eastAsia"/>
          <w:sz w:val="32"/>
          <w:szCs w:val="32"/>
        </w:rPr>
        <w:t>万元，占</w:t>
      </w:r>
      <w:r>
        <w:rPr>
          <w:rFonts w:ascii="仿宋_GB2312" w:eastAsia="仿宋_GB2312" w:hint="eastAsia"/>
          <w:sz w:val="32"/>
          <w:szCs w:val="32"/>
          <w:lang w:val="zh-CN"/>
        </w:rPr>
        <w:t>62.08%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296.66</w:t>
      </w:r>
      <w:r>
        <w:rPr>
          <w:rFonts w:ascii="仿宋_GB2312" w:eastAsia="仿宋_GB2312" w:hint="eastAsia"/>
          <w:sz w:val="32"/>
          <w:szCs w:val="32"/>
        </w:rPr>
        <w:t>万元，占</w:t>
      </w:r>
      <w:r>
        <w:rPr>
          <w:rFonts w:ascii="仿宋_GB2312" w:eastAsia="仿宋_GB2312" w:hint="eastAsia"/>
          <w:sz w:val="32"/>
          <w:szCs w:val="32"/>
          <w:lang w:val="zh-CN"/>
        </w:rPr>
        <w:t>28.50%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98.03</w:t>
      </w:r>
      <w:r>
        <w:rPr>
          <w:rFonts w:ascii="仿宋_GB2312" w:eastAsia="仿宋_GB2312" w:hint="eastAsia"/>
          <w:sz w:val="32"/>
          <w:szCs w:val="32"/>
        </w:rPr>
        <w:t>万元，占</w:t>
      </w:r>
      <w:r>
        <w:rPr>
          <w:rFonts w:ascii="仿宋_GB2312" w:eastAsia="仿宋_GB2312" w:hint="eastAsia"/>
          <w:sz w:val="32"/>
          <w:szCs w:val="32"/>
          <w:lang w:val="zh-CN"/>
        </w:rPr>
        <w:t>9.42%</w:t>
      </w:r>
      <w:r>
        <w:rPr>
          <w:rFonts w:ascii="仿宋_GB2312" w:eastAsia="仿宋_GB2312" w:hint="eastAsia"/>
          <w:sz w:val="32"/>
          <w:szCs w:val="32"/>
        </w:rPr>
        <w:t>。</w:t>
      </w:r>
    </w:p>
    <w:p w14:paraId="4F88953F" w14:textId="77777777" w:rsidR="00755B3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5D26475" w14:textId="77777777" w:rsidR="00755B3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本年支出1,054.39万元，其中：基本支出1,054.39万元，占100.00%；项目支出0.00万元，占0.00%；上缴上级支出0.00万元，占0.00%；经营支出0.00万元，占0.00%；对附属单位补助支出0.00万元，占0.00%。</w:t>
      </w:r>
    </w:p>
    <w:p w14:paraId="3364BCCA" w14:textId="77777777" w:rsidR="00755B32"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AAB5485"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646.24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646.24</w:t>
      </w:r>
      <w:r>
        <w:rPr>
          <w:rFonts w:ascii="仿宋_GB2312" w:eastAsia="仿宋_GB2312" w:hint="eastAsia"/>
          <w:sz w:val="32"/>
          <w:szCs w:val="32"/>
        </w:rPr>
        <w:t>万元。财政拨款支出总计</w:t>
      </w:r>
      <w:r>
        <w:rPr>
          <w:rFonts w:ascii="仿宋_GB2312" w:eastAsia="仿宋_GB2312" w:hint="eastAsia"/>
          <w:sz w:val="32"/>
          <w:szCs w:val="32"/>
          <w:lang w:val="zh-CN"/>
        </w:rPr>
        <w:t>646.24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646.24</w:t>
      </w:r>
      <w:r>
        <w:rPr>
          <w:rFonts w:ascii="仿宋_GB2312" w:eastAsia="仿宋_GB2312" w:hint="eastAsia"/>
          <w:sz w:val="32"/>
          <w:szCs w:val="32"/>
        </w:rPr>
        <w:t>万元。</w:t>
      </w:r>
    </w:p>
    <w:p w14:paraId="59D64290"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增加91.22万元</w:t>
      </w:r>
      <w:r>
        <w:rPr>
          <w:rFonts w:ascii="仿宋_GB2312" w:eastAsia="仿宋_GB2312" w:hint="eastAsia"/>
          <w:sz w:val="32"/>
          <w:szCs w:val="32"/>
        </w:rPr>
        <w:t>，增长16.44%,主要原因是：单位本年人员工资调增，相应人员工资、公积金、社保等人员经费增加。与年初预算相比，年初预算数</w:t>
      </w:r>
      <w:r>
        <w:rPr>
          <w:rFonts w:ascii="仿宋_GB2312" w:eastAsia="仿宋_GB2312" w:hint="eastAsia"/>
          <w:sz w:val="32"/>
          <w:szCs w:val="32"/>
          <w:lang w:val="zh-CN"/>
        </w:rPr>
        <w:t>514.71</w:t>
      </w:r>
      <w:r>
        <w:rPr>
          <w:rFonts w:ascii="仿宋_GB2312" w:eastAsia="仿宋_GB2312" w:hint="eastAsia"/>
          <w:sz w:val="32"/>
          <w:szCs w:val="32"/>
        </w:rPr>
        <w:t>万元，决算数</w:t>
      </w:r>
      <w:r>
        <w:rPr>
          <w:rFonts w:ascii="仿宋_GB2312" w:eastAsia="仿宋_GB2312" w:hint="eastAsia"/>
          <w:sz w:val="32"/>
          <w:szCs w:val="32"/>
          <w:lang w:val="zh-CN"/>
        </w:rPr>
        <w:t>646.24</w:t>
      </w:r>
      <w:r>
        <w:rPr>
          <w:rFonts w:ascii="仿宋_GB2312" w:eastAsia="仿宋_GB2312" w:hint="eastAsia"/>
          <w:sz w:val="32"/>
          <w:szCs w:val="32"/>
        </w:rPr>
        <w:t>万元，预决算差异率25.55%，主要原因是：年中追加人员工资、奖金、绩效工资等人员经费。</w:t>
      </w:r>
    </w:p>
    <w:p w14:paraId="0BC47CC3" w14:textId="77777777" w:rsidR="00755B32"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BF2EE47" w14:textId="77777777" w:rsidR="00755B3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1ABDE6E" w14:textId="77777777" w:rsidR="00755B3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2023年度一般公共预算财政拨款支出646.24万元，占本年支出合计的</w:t>
      </w:r>
      <w:r>
        <w:rPr>
          <w:rFonts w:ascii="仿宋_GB2312" w:eastAsia="仿宋_GB2312" w:hint="eastAsia"/>
          <w:sz w:val="32"/>
          <w:szCs w:val="32"/>
          <w:lang w:val="zh-CN"/>
        </w:rPr>
        <w:t>61.29%</w:t>
      </w:r>
      <w:r>
        <w:rPr>
          <w:rFonts w:ascii="仿宋_GB2312" w:eastAsia="仿宋_GB2312" w:hint="eastAsia"/>
          <w:sz w:val="32"/>
          <w:szCs w:val="32"/>
        </w:rPr>
        <w:t>。与上年相比，</w:t>
      </w:r>
      <w:r>
        <w:rPr>
          <w:rFonts w:ascii="仿宋_GB2312" w:eastAsia="仿宋_GB2312" w:hint="eastAsia"/>
          <w:sz w:val="32"/>
          <w:szCs w:val="32"/>
          <w:lang w:val="zh-CN"/>
        </w:rPr>
        <w:t>增加91.22万元</w:t>
      </w:r>
      <w:r>
        <w:rPr>
          <w:rFonts w:ascii="仿宋_GB2312" w:eastAsia="仿宋_GB2312" w:hint="eastAsia"/>
          <w:sz w:val="32"/>
          <w:szCs w:val="32"/>
        </w:rPr>
        <w:t>，增长16.44%,主要原因是：单位本年人员工资调增，相应人员工资、公积金、社保等人员经费增加。与年初预算相比，年初预算数</w:t>
      </w:r>
      <w:r>
        <w:rPr>
          <w:rFonts w:ascii="仿宋_GB2312" w:eastAsia="仿宋_GB2312" w:hint="eastAsia"/>
          <w:sz w:val="32"/>
          <w:szCs w:val="32"/>
          <w:lang w:val="zh-CN"/>
        </w:rPr>
        <w:t>514.71</w:t>
      </w:r>
      <w:r>
        <w:rPr>
          <w:rFonts w:ascii="仿宋_GB2312" w:eastAsia="仿宋_GB2312" w:hint="eastAsia"/>
          <w:sz w:val="32"/>
          <w:szCs w:val="32"/>
        </w:rPr>
        <w:t>万元，决算数</w:t>
      </w:r>
      <w:r>
        <w:rPr>
          <w:rFonts w:ascii="仿宋_GB2312" w:eastAsia="仿宋_GB2312" w:hint="eastAsia"/>
          <w:sz w:val="32"/>
          <w:szCs w:val="32"/>
          <w:lang w:val="zh-CN"/>
        </w:rPr>
        <w:t>646.24</w:t>
      </w:r>
      <w:r>
        <w:rPr>
          <w:rFonts w:ascii="仿宋_GB2312" w:eastAsia="仿宋_GB2312" w:hint="eastAsia"/>
          <w:sz w:val="32"/>
          <w:szCs w:val="32"/>
        </w:rPr>
        <w:t>万元，预决算差异率</w:t>
      </w:r>
      <w:r>
        <w:rPr>
          <w:rFonts w:ascii="仿宋_GB2312" w:eastAsia="仿宋_GB2312" w:hint="eastAsia"/>
          <w:sz w:val="32"/>
          <w:szCs w:val="32"/>
          <w:lang w:val="zh-CN"/>
        </w:rPr>
        <w:t>25.55%</w:t>
      </w:r>
      <w:r>
        <w:rPr>
          <w:rFonts w:ascii="仿宋_GB2312" w:eastAsia="仿宋_GB2312" w:hint="eastAsia"/>
          <w:sz w:val="32"/>
          <w:szCs w:val="32"/>
        </w:rPr>
        <w:t>，主要原因是：年中追加人员工资、奖金、绩效工资等人员经费。</w:t>
      </w:r>
    </w:p>
    <w:p w14:paraId="3980E420" w14:textId="77777777" w:rsidR="00755B3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0BC6204" w14:textId="77777777" w:rsidR="00755B3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56.60</w:t>
      </w:r>
      <w:r>
        <w:rPr>
          <w:rFonts w:ascii="仿宋_GB2312" w:eastAsia="仿宋_GB2312"/>
          <w:kern w:val="2"/>
          <w:sz w:val="32"/>
          <w:szCs w:val="32"/>
          <w:lang w:val="zh-CN"/>
        </w:rPr>
        <w:t>万元，占</w:t>
      </w:r>
      <w:r>
        <w:rPr>
          <w:rFonts w:ascii="仿宋_GB2312" w:eastAsia="仿宋_GB2312" w:hint="eastAsia"/>
          <w:kern w:val="2"/>
          <w:sz w:val="32"/>
          <w:szCs w:val="32"/>
          <w:lang w:val="zh-CN"/>
        </w:rPr>
        <w:t>8.76%</w:t>
      </w:r>
      <w:r>
        <w:rPr>
          <w:rFonts w:ascii="仿宋_GB2312" w:eastAsia="仿宋_GB2312"/>
          <w:kern w:val="2"/>
          <w:sz w:val="32"/>
          <w:szCs w:val="32"/>
          <w:lang w:val="zh-CN"/>
        </w:rPr>
        <w:t>；</w:t>
      </w:r>
    </w:p>
    <w:p w14:paraId="7608FB62" w14:textId="77777777" w:rsidR="00755B3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589.64</w:t>
      </w:r>
      <w:r>
        <w:rPr>
          <w:rFonts w:ascii="仿宋_GB2312" w:eastAsia="仿宋_GB2312"/>
          <w:kern w:val="2"/>
          <w:sz w:val="32"/>
          <w:szCs w:val="32"/>
          <w:lang w:val="zh-CN"/>
        </w:rPr>
        <w:t>万元，占</w:t>
      </w:r>
      <w:r>
        <w:rPr>
          <w:rFonts w:ascii="仿宋_GB2312" w:eastAsia="仿宋_GB2312" w:hint="eastAsia"/>
          <w:kern w:val="2"/>
          <w:sz w:val="32"/>
          <w:szCs w:val="32"/>
          <w:lang w:val="zh-CN"/>
        </w:rPr>
        <w:t>91.24%。</w:t>
      </w:r>
    </w:p>
    <w:p w14:paraId="51A0C6D3" w14:textId="77777777" w:rsidR="00755B3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FF87FF8" w14:textId="77777777" w:rsidR="00755B3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1.卫生健康支出（类）基层医疗卫生机构（款）乡镇卫生院（项）:支出决算数为589.64万元，比上年决算增加70.70万元，增长13.62%，主要原因是：</w:t>
      </w:r>
      <w:r>
        <w:rPr>
          <w:rFonts w:ascii="仿宋_GB2312" w:eastAsia="仿宋_GB2312" w:hAnsi="仿宋_GB2312" w:cs="仿宋_GB2312" w:hint="eastAsia"/>
          <w:sz w:val="32"/>
          <w:szCs w:val="32"/>
          <w:lang w:val="zh-CN"/>
        </w:rPr>
        <w:t>单位本年人员工资调增，相应人员工资、公积金、社保等人员经费增加。</w:t>
      </w:r>
    </w:p>
    <w:p w14:paraId="1B52157A" w14:textId="77777777" w:rsidR="00755B3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w:t>
      </w:r>
      <w:bookmarkStart w:id="18" w:name="_Hlk180075952"/>
      <w:r>
        <w:rPr>
          <w:rFonts w:ascii="仿宋_GB2312" w:eastAsia="仿宋_GB2312" w:hAnsi="仿宋_GB2312" w:cs="仿宋_GB2312" w:hint="eastAsia"/>
          <w:sz w:val="32"/>
          <w:szCs w:val="32"/>
        </w:rPr>
        <w:t>养老保险缴费</w:t>
      </w:r>
      <w:bookmarkEnd w:id="18"/>
      <w:r>
        <w:rPr>
          <w:rFonts w:ascii="仿宋_GB2312" w:eastAsia="仿宋_GB2312" w:hAnsi="仿宋_GB2312" w:cs="仿宋_GB2312" w:hint="eastAsia"/>
          <w:sz w:val="32"/>
          <w:szCs w:val="32"/>
        </w:rPr>
        <w:t>支出（项）:支出决算数为56.60万元，比上年决算增加20.52万元，增长56.87%，主要原因是：</w:t>
      </w:r>
      <w:r>
        <w:rPr>
          <w:rFonts w:ascii="仿宋_GB2312" w:eastAsia="仿宋_GB2312" w:hAnsi="仿宋_GB2312" w:cs="仿宋_GB2312" w:hint="eastAsia"/>
          <w:sz w:val="32"/>
          <w:szCs w:val="32"/>
          <w:lang w:val="zh-CN"/>
        </w:rPr>
        <w:t>单位本年社保缴费基数上调，养老保险缴费增加。</w:t>
      </w:r>
    </w:p>
    <w:p w14:paraId="370EAEA1" w14:textId="77777777" w:rsidR="00755B3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94E3100"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646.24万元，其中：人员经费645.33万元，包括：基本工资、津贴补贴、奖金、绩效工资、机关事业单位基本养老保险缴费、职业年金缴费、职工基本医疗保险缴费、公务员医疗补助缴费、其他社会保障缴费、住房公积金、生活补助、奖励金。</w:t>
      </w:r>
    </w:p>
    <w:p w14:paraId="57BAB706" w14:textId="77777777" w:rsidR="00755B3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公用经费0.91万元，包括：办公费。</w:t>
      </w:r>
    </w:p>
    <w:p w14:paraId="310C3BD8" w14:textId="77777777" w:rsidR="00755B3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D609F11" w14:textId="77777777" w:rsidR="00755B3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3EC32199" w14:textId="77777777" w:rsidR="00755B3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EECBCED" w14:textId="77777777" w:rsidR="00755B3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B18C1D7" w14:textId="6F26AB8C"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94DA7" w:rsidRPr="00E94DA7">
        <w:rPr>
          <w:rFonts w:ascii="仿宋_GB2312" w:eastAsia="仿宋_GB2312" w:hint="eastAsia"/>
          <w:sz w:val="32"/>
          <w:szCs w:val="32"/>
          <w:lang w:val="zh-CN"/>
        </w:rPr>
        <w:t>差异车辆为一般业务用车</w:t>
      </w:r>
      <w:r w:rsidR="00E94DA7">
        <w:rPr>
          <w:rFonts w:ascii="仿宋_GB2312" w:eastAsia="仿宋_GB2312" w:hint="eastAsia"/>
          <w:sz w:val="32"/>
          <w:szCs w:val="32"/>
          <w:lang w:val="zh-CN"/>
        </w:rPr>
        <w:t>5</w:t>
      </w:r>
      <w:r w:rsidR="00E94DA7" w:rsidRPr="00E94DA7">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3FD1249B" w14:textId="77777777" w:rsidR="00755B3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55761D6F" w14:textId="77777777" w:rsidR="00755B3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F53FDF9" w14:textId="77777777" w:rsidR="00755B32"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4442FA58"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88AE758" w14:textId="77777777" w:rsidR="00755B3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3DA11F4"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FEFA890" w14:textId="77777777" w:rsidR="00755B32"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68227DDE" w14:textId="77777777" w:rsidR="00755B32"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0E439A86" w14:textId="77777777" w:rsidR="00755B32"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乌鲁木齐市米东区长山子卫生院（人口和计划生育生殖健康服务站）（事业单位）公用经费支出0.91万元，</w:t>
      </w:r>
      <w:r>
        <w:rPr>
          <w:rFonts w:ascii="仿宋_GB2312" w:eastAsia="仿宋_GB2312" w:hAnsi="仿宋_GB2312" w:cs="仿宋_GB2312" w:hint="eastAsia"/>
          <w:sz w:val="32"/>
          <w:szCs w:val="32"/>
          <w:lang w:val="zh-CN"/>
        </w:rPr>
        <w:t>比上年增加0.91万元，增长100.00%，主要原因是：单位本年办公费较上年增加。</w:t>
      </w:r>
    </w:p>
    <w:p w14:paraId="528BB73B" w14:textId="77777777" w:rsidR="00755B3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501473F" w14:textId="77777777" w:rsidR="00755B3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2D171C8C" w14:textId="77777777" w:rsidR="00755B3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6AAEE679" w14:textId="77777777" w:rsidR="00755B32"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52CC91F6" w14:textId="77777777" w:rsidR="00755B3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366.16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屋0.00平方米，价值0.00万元。车辆5辆，价值113.46万元，其中：副部（省）级及以上领导用车0辆、主要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D087AB0" w14:textId="77777777" w:rsidR="00755B32"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19577021" w14:textId="77777777" w:rsidR="00755B3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1,220.68</w:t>
      </w:r>
      <w:r>
        <w:rPr>
          <w:rFonts w:ascii="仿宋_GB2312" w:eastAsia="仿宋_GB2312" w:hint="eastAsia"/>
          <w:sz w:val="32"/>
          <w:szCs w:val="32"/>
        </w:rPr>
        <w:t>万元，实际执行总额</w:t>
      </w:r>
      <w:r>
        <w:rPr>
          <w:rFonts w:ascii="仿宋_GB2312" w:eastAsia="仿宋_GB2312"/>
          <w:sz w:val="32"/>
          <w:szCs w:val="32"/>
        </w:rPr>
        <w:t>1,054.39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0个，全年预算数0.00万元，全年执行数0.00万元。预算绩效管理取得的成效：一是能提前做好项目规划，保障项目顺利进行；二是严格遵守监督检查，杜绝了资金被挤占和挪用的现象。发现的问题及原因：一是由于部分人员缺乏相关绩效管理专</w:t>
      </w:r>
      <w:r>
        <w:rPr>
          <w:rFonts w:ascii="仿宋_GB2312" w:eastAsia="仿宋_GB2312" w:hint="eastAsia"/>
          <w:sz w:val="32"/>
          <w:szCs w:val="32"/>
        </w:rPr>
        <w:lastRenderedPageBreak/>
        <w:t>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具体项目自评情况附绩效自评表及自评报告。</w:t>
      </w:r>
    </w:p>
    <w:p w14:paraId="4A7572B0" w14:textId="77777777" w:rsidR="00755B32"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16BD9578" w14:textId="77777777" w:rsidR="00755B3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55B32" w14:paraId="106B7CA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1BD3AC"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00940E02"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米东区长山子镇卫生院</w:t>
            </w:r>
          </w:p>
        </w:tc>
        <w:tc>
          <w:tcPr>
            <w:tcW w:w="284" w:type="dxa"/>
            <w:tcBorders>
              <w:top w:val="nil"/>
              <w:left w:val="nil"/>
              <w:bottom w:val="nil"/>
              <w:right w:val="nil"/>
            </w:tcBorders>
            <w:shd w:val="clear" w:color="auto" w:fill="auto"/>
            <w:noWrap/>
            <w:vAlign w:val="center"/>
          </w:tcPr>
          <w:p w14:paraId="4AEA0FC3" w14:textId="77777777" w:rsidR="00755B32" w:rsidRDefault="00755B32">
            <w:pPr>
              <w:widowControl/>
              <w:jc w:val="left"/>
              <w:rPr>
                <w:rFonts w:ascii="宋体" w:hAnsi="宋体" w:cs="宋体" w:hint="eastAsia"/>
                <w:b/>
                <w:bCs/>
                <w:kern w:val="0"/>
                <w:sz w:val="18"/>
                <w:szCs w:val="18"/>
              </w:rPr>
            </w:pPr>
          </w:p>
        </w:tc>
      </w:tr>
      <w:tr w:rsidR="00755B32" w14:paraId="1A55EFD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69B0BF0"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052598CF"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0E63ED88"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2A9C33F4"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4581DE4C"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2239EE77"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237E1171"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66FD718"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7B9B92A6" w14:textId="77777777" w:rsidR="00755B32" w:rsidRDefault="00755B32">
            <w:pPr>
              <w:widowControl/>
              <w:jc w:val="center"/>
              <w:rPr>
                <w:rFonts w:ascii="宋体" w:hAnsi="宋体" w:cs="宋体" w:hint="eastAsia"/>
                <w:b/>
                <w:bCs/>
                <w:kern w:val="0"/>
                <w:sz w:val="18"/>
                <w:szCs w:val="18"/>
              </w:rPr>
            </w:pPr>
          </w:p>
        </w:tc>
      </w:tr>
      <w:tr w:rsidR="00755B32" w14:paraId="1FC44222"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DDE65DD" w14:textId="77777777" w:rsidR="00755B32" w:rsidRDefault="00755B3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7F6C4ED"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0ED7278"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514.70</w:t>
            </w:r>
          </w:p>
        </w:tc>
        <w:tc>
          <w:tcPr>
            <w:tcW w:w="1134" w:type="dxa"/>
            <w:tcBorders>
              <w:top w:val="nil"/>
              <w:left w:val="nil"/>
              <w:bottom w:val="single" w:sz="4" w:space="0" w:color="auto"/>
              <w:right w:val="single" w:sz="4" w:space="0" w:color="auto"/>
            </w:tcBorders>
            <w:shd w:val="clear" w:color="auto" w:fill="auto"/>
            <w:vAlign w:val="center"/>
          </w:tcPr>
          <w:p w14:paraId="504D2C2D"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1,220.68</w:t>
            </w:r>
          </w:p>
        </w:tc>
        <w:tc>
          <w:tcPr>
            <w:tcW w:w="2126" w:type="dxa"/>
            <w:tcBorders>
              <w:top w:val="nil"/>
              <w:left w:val="nil"/>
              <w:bottom w:val="single" w:sz="4" w:space="0" w:color="auto"/>
              <w:right w:val="single" w:sz="4" w:space="0" w:color="auto"/>
            </w:tcBorders>
            <w:shd w:val="clear" w:color="auto" w:fill="auto"/>
            <w:vAlign w:val="center"/>
          </w:tcPr>
          <w:p w14:paraId="3BA4983C"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1,054.39</w:t>
            </w:r>
          </w:p>
        </w:tc>
        <w:tc>
          <w:tcPr>
            <w:tcW w:w="1004" w:type="dxa"/>
            <w:tcBorders>
              <w:top w:val="nil"/>
              <w:left w:val="nil"/>
              <w:bottom w:val="single" w:sz="4" w:space="0" w:color="auto"/>
              <w:right w:val="single" w:sz="4" w:space="0" w:color="auto"/>
            </w:tcBorders>
            <w:shd w:val="clear" w:color="auto" w:fill="auto"/>
            <w:vAlign w:val="center"/>
          </w:tcPr>
          <w:p w14:paraId="34710020"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shd w:val="clear" w:color="auto" w:fill="auto"/>
            <w:vAlign w:val="center"/>
          </w:tcPr>
          <w:p w14:paraId="6E1EACA8"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86.38%</w:t>
            </w:r>
          </w:p>
        </w:tc>
        <w:tc>
          <w:tcPr>
            <w:tcW w:w="720" w:type="dxa"/>
            <w:tcBorders>
              <w:top w:val="nil"/>
              <w:left w:val="nil"/>
              <w:bottom w:val="single" w:sz="4" w:space="0" w:color="auto"/>
              <w:right w:val="single" w:sz="4" w:space="0" w:color="auto"/>
            </w:tcBorders>
            <w:shd w:val="clear" w:color="auto" w:fill="auto"/>
            <w:vAlign w:val="center"/>
          </w:tcPr>
          <w:p w14:paraId="29D28B7D"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8.64</w:t>
            </w:r>
          </w:p>
        </w:tc>
        <w:tc>
          <w:tcPr>
            <w:tcW w:w="284" w:type="dxa"/>
            <w:tcBorders>
              <w:top w:val="nil"/>
              <w:left w:val="nil"/>
              <w:bottom w:val="nil"/>
              <w:right w:val="nil"/>
            </w:tcBorders>
            <w:shd w:val="clear" w:color="auto" w:fill="auto"/>
            <w:noWrap/>
            <w:vAlign w:val="center"/>
          </w:tcPr>
          <w:p w14:paraId="0D3E07F7" w14:textId="77777777" w:rsidR="00755B32" w:rsidRDefault="00755B32">
            <w:pPr>
              <w:widowControl/>
              <w:jc w:val="center"/>
              <w:rPr>
                <w:rFonts w:ascii="宋体" w:hAnsi="宋体" w:cs="宋体" w:hint="eastAsia"/>
                <w:b/>
                <w:bCs/>
                <w:kern w:val="0"/>
                <w:sz w:val="18"/>
                <w:szCs w:val="18"/>
              </w:rPr>
            </w:pPr>
          </w:p>
        </w:tc>
      </w:tr>
      <w:tr w:rsidR="00755B32" w14:paraId="3A3F6892"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729DD0E" w14:textId="77777777" w:rsidR="00755B32" w:rsidRDefault="00755B3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C123F99"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31E9E6F"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8B0D799"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34BE92B"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623CCF44" w14:textId="77777777" w:rsidR="00755B3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51E849D4" w14:textId="77777777" w:rsidR="00755B3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576539F5" w14:textId="77777777" w:rsidR="00755B3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616D5414" w14:textId="77777777" w:rsidR="00755B32" w:rsidRDefault="00755B32">
            <w:pPr>
              <w:widowControl/>
              <w:jc w:val="center"/>
              <w:rPr>
                <w:rFonts w:ascii="宋体" w:hAnsi="宋体" w:cs="宋体" w:hint="eastAsia"/>
                <w:kern w:val="0"/>
                <w:sz w:val="18"/>
                <w:szCs w:val="18"/>
              </w:rPr>
            </w:pPr>
          </w:p>
        </w:tc>
      </w:tr>
      <w:tr w:rsidR="00755B32" w14:paraId="68B94DD9"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D9B72B2" w14:textId="77777777" w:rsidR="00755B32" w:rsidRDefault="00755B3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F8BDF58"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4041426"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5B85E632"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3ADCF7B0"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4A16E784" w14:textId="77777777" w:rsidR="00755B3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shd w:val="clear" w:color="auto" w:fill="auto"/>
            <w:vAlign w:val="center"/>
          </w:tcPr>
          <w:p w14:paraId="6BBC7EDA" w14:textId="77777777" w:rsidR="00755B3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shd w:val="clear" w:color="auto" w:fill="auto"/>
            <w:vAlign w:val="center"/>
          </w:tcPr>
          <w:p w14:paraId="395B7179" w14:textId="77777777" w:rsidR="00755B32"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shd w:val="clear" w:color="auto" w:fill="auto"/>
            <w:noWrap/>
            <w:vAlign w:val="center"/>
          </w:tcPr>
          <w:p w14:paraId="041D079A" w14:textId="77777777" w:rsidR="00755B32" w:rsidRDefault="00755B32">
            <w:pPr>
              <w:widowControl/>
              <w:jc w:val="center"/>
              <w:rPr>
                <w:rFonts w:ascii="宋体" w:hAnsi="宋体" w:cs="宋体" w:hint="eastAsia"/>
                <w:kern w:val="0"/>
                <w:sz w:val="18"/>
                <w:szCs w:val="18"/>
              </w:rPr>
            </w:pPr>
          </w:p>
        </w:tc>
      </w:tr>
      <w:tr w:rsidR="00755B32" w14:paraId="06C667C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7EC72CC" w14:textId="77777777" w:rsidR="00755B32" w:rsidRDefault="00755B3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4FCC457"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0051B57"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3EF6BB5D"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1A7EA1B3"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070E0B60"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0D70FF5"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58BF8AE"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5CFFA69" w14:textId="77777777" w:rsidR="00755B32" w:rsidRDefault="00755B32">
            <w:pPr>
              <w:widowControl/>
              <w:jc w:val="center"/>
              <w:rPr>
                <w:rFonts w:ascii="宋体" w:hAnsi="宋体" w:cs="宋体" w:hint="eastAsia"/>
                <w:kern w:val="0"/>
                <w:sz w:val="18"/>
                <w:szCs w:val="18"/>
              </w:rPr>
            </w:pPr>
          </w:p>
        </w:tc>
      </w:tr>
      <w:tr w:rsidR="00755B32" w14:paraId="53048411"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487609C" w14:textId="77777777" w:rsidR="00755B32" w:rsidRDefault="00755B3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892000F"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41932E9"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514.70</w:t>
            </w:r>
          </w:p>
        </w:tc>
        <w:tc>
          <w:tcPr>
            <w:tcW w:w="1134" w:type="dxa"/>
            <w:tcBorders>
              <w:top w:val="nil"/>
              <w:left w:val="nil"/>
              <w:bottom w:val="single" w:sz="4" w:space="0" w:color="auto"/>
              <w:right w:val="single" w:sz="4" w:space="0" w:color="auto"/>
            </w:tcBorders>
            <w:shd w:val="clear" w:color="auto" w:fill="auto"/>
            <w:vAlign w:val="center"/>
          </w:tcPr>
          <w:p w14:paraId="05C31154"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1,220.68</w:t>
            </w:r>
          </w:p>
        </w:tc>
        <w:tc>
          <w:tcPr>
            <w:tcW w:w="2126" w:type="dxa"/>
            <w:tcBorders>
              <w:top w:val="nil"/>
              <w:left w:val="nil"/>
              <w:bottom w:val="single" w:sz="4" w:space="0" w:color="auto"/>
              <w:right w:val="single" w:sz="4" w:space="0" w:color="auto"/>
            </w:tcBorders>
            <w:shd w:val="clear" w:color="auto" w:fill="auto"/>
            <w:vAlign w:val="center"/>
          </w:tcPr>
          <w:p w14:paraId="277C8096"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1,054.39</w:t>
            </w:r>
          </w:p>
        </w:tc>
        <w:tc>
          <w:tcPr>
            <w:tcW w:w="1004" w:type="dxa"/>
            <w:tcBorders>
              <w:top w:val="nil"/>
              <w:left w:val="nil"/>
              <w:bottom w:val="single" w:sz="4" w:space="0" w:color="auto"/>
              <w:right w:val="single" w:sz="4" w:space="0" w:color="auto"/>
            </w:tcBorders>
            <w:shd w:val="clear" w:color="auto" w:fill="auto"/>
            <w:vAlign w:val="center"/>
          </w:tcPr>
          <w:p w14:paraId="6E5DAF64"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B1E7250"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A141896"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000352A" w14:textId="77777777" w:rsidR="00755B32" w:rsidRDefault="00755B32">
            <w:pPr>
              <w:widowControl/>
              <w:jc w:val="center"/>
              <w:rPr>
                <w:rFonts w:ascii="宋体" w:hAnsi="宋体" w:cs="宋体" w:hint="eastAsia"/>
                <w:kern w:val="0"/>
                <w:sz w:val="18"/>
                <w:szCs w:val="18"/>
              </w:rPr>
            </w:pPr>
          </w:p>
        </w:tc>
      </w:tr>
      <w:tr w:rsidR="00755B32" w14:paraId="7CAF88C2"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6F4B6B19" w14:textId="77777777" w:rsidR="00755B32" w:rsidRDefault="00755B3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B587FA4"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D257D3C"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shd w:val="clear" w:color="auto" w:fill="auto"/>
            <w:vAlign w:val="center"/>
          </w:tcPr>
          <w:p w14:paraId="32424BA7"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shd w:val="clear" w:color="auto" w:fill="auto"/>
            <w:vAlign w:val="center"/>
          </w:tcPr>
          <w:p w14:paraId="345D0BE0"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shd w:val="clear" w:color="auto" w:fill="auto"/>
            <w:vAlign w:val="center"/>
          </w:tcPr>
          <w:p w14:paraId="709D71C7"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322E497"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CA85417" w14:textId="77777777" w:rsidR="00755B3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0AECB06" w14:textId="77777777" w:rsidR="00755B32" w:rsidRDefault="00755B32">
            <w:pPr>
              <w:widowControl/>
              <w:jc w:val="center"/>
              <w:rPr>
                <w:rFonts w:ascii="宋体" w:hAnsi="宋体" w:cs="宋体" w:hint="eastAsia"/>
                <w:kern w:val="0"/>
                <w:sz w:val="18"/>
                <w:szCs w:val="18"/>
              </w:rPr>
            </w:pPr>
          </w:p>
        </w:tc>
      </w:tr>
      <w:tr w:rsidR="00755B32" w14:paraId="03A3C3F0"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51E63BF"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29E59E88"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68FFA2E4"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3218FCB7" w14:textId="77777777" w:rsidR="00755B32" w:rsidRDefault="00755B32">
            <w:pPr>
              <w:widowControl/>
              <w:jc w:val="left"/>
              <w:rPr>
                <w:rFonts w:ascii="宋体" w:hAnsi="宋体" w:cs="宋体" w:hint="eastAsia"/>
                <w:b/>
                <w:bCs/>
                <w:kern w:val="0"/>
                <w:sz w:val="18"/>
                <w:szCs w:val="18"/>
              </w:rPr>
            </w:pPr>
          </w:p>
        </w:tc>
      </w:tr>
      <w:tr w:rsidR="00755B32" w14:paraId="0383B4E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CA07E4B" w14:textId="77777777" w:rsidR="00755B32" w:rsidRDefault="00755B32">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419CE3F" w14:textId="77777777" w:rsidR="00755B3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我单位今年的主要工作为：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sz="4" w:space="0" w:color="auto"/>
              <w:left w:val="nil"/>
              <w:bottom w:val="single" w:sz="4" w:space="0" w:color="auto"/>
              <w:right w:val="single" w:sz="4" w:space="0" w:color="auto"/>
            </w:tcBorders>
            <w:shd w:val="clear" w:color="auto" w:fill="auto"/>
          </w:tcPr>
          <w:p w14:paraId="1D0A4046" w14:textId="77777777" w:rsidR="00755B32"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1、居民健康档案：为全镇居民建立电子档案；2、健康教育工作：开展各种宣传活动，针对重点人群疾病预防保健知识进行宣传，并设立规范化门诊对适龄儿童进行计划免疫预防接种。3、预防接种：七苗接种率均达到95%；;4、传染病防治;传染病疫情报告率与及时率均为100%；5、儿童保健：对辖区内0-6岁儿童建立档案，新生儿访视至少3次，今年全镇儿童系统保健管理率均达标。</w:t>
            </w:r>
          </w:p>
        </w:tc>
        <w:tc>
          <w:tcPr>
            <w:tcW w:w="284" w:type="dxa"/>
            <w:tcBorders>
              <w:top w:val="nil"/>
              <w:left w:val="nil"/>
              <w:bottom w:val="nil"/>
              <w:right w:val="nil"/>
            </w:tcBorders>
            <w:shd w:val="clear" w:color="auto" w:fill="auto"/>
            <w:noWrap/>
            <w:vAlign w:val="center"/>
          </w:tcPr>
          <w:p w14:paraId="2D507ACC" w14:textId="77777777" w:rsidR="00755B32" w:rsidRDefault="00755B32">
            <w:pPr>
              <w:widowControl/>
              <w:jc w:val="left"/>
              <w:rPr>
                <w:rFonts w:ascii="宋体" w:hAnsi="宋体" w:cs="宋体" w:hint="eastAsia"/>
                <w:kern w:val="0"/>
                <w:sz w:val="18"/>
                <w:szCs w:val="18"/>
              </w:rPr>
            </w:pPr>
          </w:p>
        </w:tc>
      </w:tr>
      <w:tr w:rsidR="00755B32" w14:paraId="50FCCAC3"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6EBF1498"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3860AE6"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385CE0D0"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5E295B6F"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73A5A34A"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3476324A"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357403A5"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3EBCA4B6" w14:textId="77777777" w:rsidR="00755B3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6607B6CD" w14:textId="77777777" w:rsidR="00755B32" w:rsidRDefault="00755B32">
            <w:pPr>
              <w:widowControl/>
              <w:jc w:val="left"/>
              <w:rPr>
                <w:rFonts w:ascii="宋体" w:hAnsi="宋体" w:cs="宋体" w:hint="eastAsia"/>
                <w:b/>
                <w:bCs/>
                <w:kern w:val="0"/>
                <w:sz w:val="18"/>
                <w:szCs w:val="18"/>
              </w:rPr>
            </w:pPr>
          </w:p>
        </w:tc>
      </w:tr>
      <w:tr w:rsidR="00755B32" w14:paraId="4B3A9094"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CFB7116"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252E0F18"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418" w:type="dxa"/>
            <w:tcBorders>
              <w:top w:val="nil"/>
              <w:left w:val="nil"/>
              <w:bottom w:val="single" w:sz="4" w:space="0" w:color="auto"/>
              <w:right w:val="single" w:sz="4" w:space="0" w:color="auto"/>
            </w:tcBorders>
            <w:shd w:val="clear" w:color="auto" w:fill="auto"/>
            <w:noWrap/>
            <w:vAlign w:val="center"/>
          </w:tcPr>
          <w:p w14:paraId="7305C4BD"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预防接种率</w:t>
            </w:r>
          </w:p>
        </w:tc>
        <w:tc>
          <w:tcPr>
            <w:tcW w:w="1134" w:type="dxa"/>
            <w:tcBorders>
              <w:top w:val="nil"/>
              <w:left w:val="nil"/>
              <w:bottom w:val="single" w:sz="4" w:space="0" w:color="auto"/>
              <w:right w:val="single" w:sz="4" w:space="0" w:color="auto"/>
            </w:tcBorders>
            <w:shd w:val="clear" w:color="auto" w:fill="auto"/>
            <w:noWrap/>
            <w:vAlign w:val="center"/>
          </w:tcPr>
          <w:p w14:paraId="3F596944"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&gt;=75%</w:t>
            </w:r>
          </w:p>
        </w:tc>
        <w:tc>
          <w:tcPr>
            <w:tcW w:w="2126" w:type="dxa"/>
            <w:tcBorders>
              <w:top w:val="nil"/>
              <w:left w:val="nil"/>
              <w:bottom w:val="single" w:sz="4" w:space="0" w:color="auto"/>
              <w:right w:val="single" w:sz="4" w:space="0" w:color="auto"/>
            </w:tcBorders>
            <w:shd w:val="clear" w:color="auto" w:fill="auto"/>
            <w:noWrap/>
            <w:vAlign w:val="center"/>
          </w:tcPr>
          <w:p w14:paraId="6428310A"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74EE3694"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839" w:type="dxa"/>
            <w:tcBorders>
              <w:top w:val="nil"/>
              <w:left w:val="nil"/>
              <w:bottom w:val="single" w:sz="4" w:space="0" w:color="auto"/>
              <w:right w:val="single" w:sz="4" w:space="0" w:color="auto"/>
            </w:tcBorders>
            <w:shd w:val="clear" w:color="auto" w:fill="auto"/>
            <w:noWrap/>
            <w:vAlign w:val="center"/>
          </w:tcPr>
          <w:p w14:paraId="71B0C5D2"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25A20572"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53B7BF81" w14:textId="77777777" w:rsidR="00755B32" w:rsidRDefault="00755B32">
            <w:pPr>
              <w:widowControl/>
              <w:jc w:val="center"/>
              <w:rPr>
                <w:rFonts w:ascii="宋体" w:hAnsi="宋体" w:cs="宋体" w:hint="eastAsia"/>
                <w:kern w:val="0"/>
                <w:sz w:val="18"/>
                <w:szCs w:val="18"/>
              </w:rPr>
            </w:pPr>
          </w:p>
        </w:tc>
      </w:tr>
      <w:tr w:rsidR="00755B32" w14:paraId="32D4B293"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0C95A01" w14:textId="77777777" w:rsidR="00755B32" w:rsidRDefault="00755B3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78EA2D7" w14:textId="77777777" w:rsidR="00755B32" w:rsidRDefault="00755B3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60A0113"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高血压患者规范管理率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28D8101E"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&gt;=60%</w:t>
            </w:r>
          </w:p>
        </w:tc>
        <w:tc>
          <w:tcPr>
            <w:tcW w:w="2126" w:type="dxa"/>
            <w:tcBorders>
              <w:top w:val="nil"/>
              <w:left w:val="nil"/>
              <w:bottom w:val="single" w:sz="4" w:space="0" w:color="auto"/>
              <w:right w:val="single" w:sz="4" w:space="0" w:color="auto"/>
            </w:tcBorders>
            <w:shd w:val="clear" w:color="auto" w:fill="auto"/>
            <w:noWrap/>
            <w:vAlign w:val="center"/>
          </w:tcPr>
          <w:p w14:paraId="03EF1D0D"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073A4083"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78.89%</w:t>
            </w:r>
          </w:p>
        </w:tc>
        <w:tc>
          <w:tcPr>
            <w:tcW w:w="839" w:type="dxa"/>
            <w:tcBorders>
              <w:top w:val="nil"/>
              <w:left w:val="nil"/>
              <w:bottom w:val="single" w:sz="4" w:space="0" w:color="auto"/>
              <w:right w:val="single" w:sz="4" w:space="0" w:color="auto"/>
            </w:tcBorders>
            <w:shd w:val="clear" w:color="auto" w:fill="auto"/>
            <w:noWrap/>
            <w:vAlign w:val="center"/>
          </w:tcPr>
          <w:p w14:paraId="60C98B53"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2EF2CFA9"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34155E70" w14:textId="77777777" w:rsidR="00755B32" w:rsidRDefault="00755B32">
            <w:pPr>
              <w:widowControl/>
              <w:jc w:val="center"/>
              <w:rPr>
                <w:rFonts w:ascii="宋体" w:hAnsi="宋体" w:cs="宋体" w:hint="eastAsia"/>
                <w:kern w:val="0"/>
                <w:sz w:val="18"/>
                <w:szCs w:val="18"/>
              </w:rPr>
            </w:pPr>
          </w:p>
        </w:tc>
      </w:tr>
      <w:tr w:rsidR="00755B32" w14:paraId="63A4D068"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4D37A9C" w14:textId="77777777" w:rsidR="00755B32" w:rsidRDefault="00755B32">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601377E7"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5EBD2D3"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2303D6CD"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&gt;=12次</w:t>
            </w:r>
          </w:p>
        </w:tc>
        <w:tc>
          <w:tcPr>
            <w:tcW w:w="2126" w:type="dxa"/>
            <w:tcBorders>
              <w:top w:val="nil"/>
              <w:left w:val="nil"/>
              <w:bottom w:val="single" w:sz="4" w:space="0" w:color="auto"/>
              <w:right w:val="single" w:sz="4" w:space="0" w:color="auto"/>
            </w:tcBorders>
            <w:shd w:val="clear" w:color="auto" w:fill="auto"/>
            <w:noWrap/>
            <w:vAlign w:val="center"/>
          </w:tcPr>
          <w:p w14:paraId="65542A65"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68EB602C"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12</w:t>
            </w:r>
          </w:p>
        </w:tc>
        <w:tc>
          <w:tcPr>
            <w:tcW w:w="839" w:type="dxa"/>
            <w:tcBorders>
              <w:top w:val="nil"/>
              <w:left w:val="nil"/>
              <w:bottom w:val="single" w:sz="4" w:space="0" w:color="auto"/>
              <w:right w:val="single" w:sz="4" w:space="0" w:color="auto"/>
            </w:tcBorders>
            <w:shd w:val="clear" w:color="auto" w:fill="auto"/>
            <w:noWrap/>
            <w:vAlign w:val="center"/>
          </w:tcPr>
          <w:p w14:paraId="28D55F03"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shd w:val="clear" w:color="auto" w:fill="auto"/>
            <w:noWrap/>
            <w:vAlign w:val="center"/>
          </w:tcPr>
          <w:p w14:paraId="1CAAC691" w14:textId="77777777" w:rsidR="00755B32"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5E905F4C" w14:textId="77777777" w:rsidR="00755B32" w:rsidRDefault="00755B32">
            <w:pPr>
              <w:widowControl/>
              <w:jc w:val="center"/>
              <w:rPr>
                <w:rFonts w:ascii="宋体" w:hAnsi="宋体" w:cs="宋体" w:hint="eastAsia"/>
                <w:kern w:val="0"/>
                <w:sz w:val="18"/>
                <w:szCs w:val="18"/>
              </w:rPr>
            </w:pPr>
          </w:p>
        </w:tc>
      </w:tr>
      <w:tr w:rsidR="00755B32" w14:paraId="58763E8A"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4DC11E7" w14:textId="77777777" w:rsidR="00755B32"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shd w:val="clear" w:color="auto" w:fill="auto"/>
            <w:noWrap/>
            <w:vAlign w:val="center"/>
          </w:tcPr>
          <w:p w14:paraId="49A7A8E1" w14:textId="77777777" w:rsidR="00755B32"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shd w:val="clear" w:color="auto" w:fill="auto"/>
            <w:noWrap/>
            <w:vAlign w:val="center"/>
          </w:tcPr>
          <w:p w14:paraId="40069109" w14:textId="77777777" w:rsidR="00755B32"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98.64</w:t>
            </w:r>
            <w:r>
              <w:rPr>
                <w:rFonts w:ascii="宋体" w:eastAsia="等线" w:hAnsi="宋体"/>
                <w:sz w:val="18"/>
                <w:szCs w:val="22"/>
                <w14:ligatures w14:val="standardContextual"/>
              </w:rPr>
              <w:t>分</w:t>
            </w:r>
          </w:p>
        </w:tc>
        <w:tc>
          <w:tcPr>
            <w:tcW w:w="284" w:type="dxa"/>
            <w:tcBorders>
              <w:top w:val="nil"/>
              <w:left w:val="nil"/>
              <w:bottom w:val="nil"/>
              <w:right w:val="nil"/>
            </w:tcBorders>
            <w:shd w:val="clear" w:color="auto" w:fill="auto"/>
            <w:noWrap/>
            <w:vAlign w:val="center"/>
          </w:tcPr>
          <w:p w14:paraId="56F6E32E" w14:textId="77777777" w:rsidR="00755B32" w:rsidRDefault="00755B32">
            <w:pPr>
              <w:widowControl/>
              <w:jc w:val="left"/>
              <w:rPr>
                <w:rFonts w:ascii="宋体" w:hAnsi="宋体" w:cs="宋体" w:hint="eastAsia"/>
                <w:kern w:val="0"/>
                <w:sz w:val="18"/>
                <w:szCs w:val="18"/>
              </w:rPr>
            </w:pPr>
          </w:p>
        </w:tc>
      </w:tr>
    </w:tbl>
    <w:p w14:paraId="4B4A2460" w14:textId="77777777" w:rsidR="00755B32" w:rsidRDefault="00755B32">
      <w:pPr>
        <w:ind w:firstLineChars="200" w:firstLine="643"/>
        <w:jc w:val="left"/>
        <w:rPr>
          <w:rFonts w:ascii="仿宋_GB2312" w:eastAsia="仿宋_GB2312" w:hAnsi="仿宋_GB2312" w:cs="仿宋_GB2312" w:hint="eastAsia"/>
          <w:b/>
          <w:bCs/>
          <w:kern w:val="0"/>
          <w:sz w:val="32"/>
          <w:szCs w:val="32"/>
        </w:rPr>
      </w:pPr>
    </w:p>
    <w:p w14:paraId="76625475" w14:textId="77777777" w:rsidR="00755B3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54F07B0" w14:textId="77777777" w:rsidR="00755B3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3E6B617" w14:textId="77777777" w:rsidR="00755B32"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4E47150"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ADBE58D"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10223BF"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A2221D6"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A790B93"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BDD168"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D1755CE"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3437D34"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F2704A9"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6EAC041" w14:textId="77777777" w:rsidR="00755B3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6DE5701" w14:textId="77777777" w:rsidR="00755B3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ABC8F98" w14:textId="77777777" w:rsidR="00755B3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EDD5F9B" w14:textId="77777777" w:rsidR="00755B3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DA9AFA7" w14:textId="77777777" w:rsidR="00755B3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1C45456" w14:textId="77777777" w:rsidR="00755B3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3E449B3" w14:textId="77777777" w:rsidR="00755B3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7EC256F" w14:textId="77777777" w:rsidR="00755B3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964B8CB" w14:textId="77777777" w:rsidR="00755B32"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7811F053" w14:textId="77777777" w:rsidR="00755B3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33DA346" w14:textId="77777777" w:rsidR="00755B32"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EADAFD6" w14:textId="77777777" w:rsidR="00755B32"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783F84CC" w14:textId="77777777" w:rsidR="00755B3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37D68111" w14:textId="77777777" w:rsidR="00755B32"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3B2245DD" w14:textId="77777777" w:rsidR="00755B3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CDEFD36" w14:textId="77777777" w:rsidR="00755B32" w:rsidRDefault="00755B32">
      <w:pPr>
        <w:ind w:firstLineChars="200" w:firstLine="640"/>
        <w:rPr>
          <w:rFonts w:ascii="仿宋_GB2312" w:eastAsia="仿宋_GB2312"/>
          <w:sz w:val="32"/>
          <w:szCs w:val="32"/>
        </w:rPr>
      </w:pPr>
    </w:p>
    <w:p w14:paraId="01A4D6DD" w14:textId="77777777" w:rsidR="00755B32" w:rsidRDefault="00755B32">
      <w:pPr>
        <w:ind w:firstLineChars="200" w:firstLine="640"/>
        <w:outlineLvl w:val="1"/>
        <w:rPr>
          <w:rFonts w:ascii="黑体" w:eastAsia="黑体" w:hAnsi="黑体" w:cs="宋体" w:hint="eastAsia"/>
          <w:bCs/>
          <w:kern w:val="0"/>
          <w:sz w:val="32"/>
          <w:szCs w:val="32"/>
        </w:rPr>
      </w:pPr>
    </w:p>
    <w:sectPr w:rsidR="00755B3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72A6D0" w14:textId="77777777" w:rsidR="00077344" w:rsidRDefault="00077344">
      <w:r>
        <w:separator/>
      </w:r>
    </w:p>
  </w:endnote>
  <w:endnote w:type="continuationSeparator" w:id="0">
    <w:p w14:paraId="2F89DB29" w14:textId="77777777" w:rsidR="00077344" w:rsidRDefault="000773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8B32E" w14:textId="77777777" w:rsidR="00755B32" w:rsidRDefault="00000000">
    <w:pPr>
      <w:pStyle w:val="a4"/>
    </w:pPr>
    <w:r>
      <w:rPr>
        <w:noProof/>
      </w:rPr>
      <mc:AlternateContent>
        <mc:Choice Requires="wps">
          <w:drawing>
            <wp:anchor distT="0" distB="0" distL="114300" distR="114300" simplePos="0" relativeHeight="251659264" behindDoc="0" locked="0" layoutInCell="1" allowOverlap="1" wp14:anchorId="24502A37" wp14:editId="327047D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880BE00" w14:textId="77777777" w:rsidR="00755B3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4502A3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880BE00" w14:textId="77777777" w:rsidR="00755B3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17633F" w14:textId="77777777" w:rsidR="00077344" w:rsidRDefault="00077344">
      <w:r>
        <w:separator/>
      </w:r>
    </w:p>
  </w:footnote>
  <w:footnote w:type="continuationSeparator" w:id="0">
    <w:p w14:paraId="452D6B36" w14:textId="77777777" w:rsidR="00077344" w:rsidRDefault="000773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24885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27793B"/>
    <w:rsid w:val="00072DE6"/>
    <w:rsid w:val="00077344"/>
    <w:rsid w:val="001A5938"/>
    <w:rsid w:val="0021301A"/>
    <w:rsid w:val="00213C59"/>
    <w:rsid w:val="002520CA"/>
    <w:rsid w:val="0027793B"/>
    <w:rsid w:val="003210CE"/>
    <w:rsid w:val="00755B32"/>
    <w:rsid w:val="00B70D59"/>
    <w:rsid w:val="00DA1295"/>
    <w:rsid w:val="00E74725"/>
    <w:rsid w:val="00E94DA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8D177DF"/>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329AE0"/>
  <w15:docId w15:val="{AC7071DC-94B2-425E-BB1C-94D10E205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autoRedefine/>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1088</Words>
  <Characters>6208</Characters>
  <Application>Microsoft Office Word</Application>
  <DocSecurity>0</DocSecurity>
  <Lines>51</Lines>
  <Paragraphs>14</Paragraphs>
  <ScaleCrop>false</ScaleCrop>
  <Company/>
  <LinksUpToDate>false</LinksUpToDate>
  <CharactersWithSpaces>7282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3</cp:revision>
  <dcterms:created xsi:type="dcterms:W3CDTF">2014-10-29T12:08:00Z</dcterms:created>
  <dcterms:modified xsi:type="dcterms:W3CDTF">2024-11-08T09:50:00Z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