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211B60">
      <w:pPr>
        <w:spacing w:after="0" w:line="240" w:lineRule="auto"/>
        <w:rPr>
          <w:rFonts w:ascii="宋体" w:eastAsia="宋体"/>
          <w:sz w:val="32"/>
          <w:szCs w:val="32"/>
        </w:rPr>
      </w:pPr>
    </w:p>
    <w:p w14:paraId="523781C6">
      <w:pPr>
        <w:spacing w:after="0" w:line="240" w:lineRule="auto"/>
        <w:rPr>
          <w:rFonts w:ascii="宋体" w:eastAsia="宋体"/>
          <w:sz w:val="44"/>
          <w:szCs w:val="44"/>
        </w:rPr>
      </w:pPr>
    </w:p>
    <w:p w14:paraId="3D6A71A0">
      <w:pPr>
        <w:spacing w:after="0" w:line="240" w:lineRule="auto"/>
        <w:rPr>
          <w:rFonts w:ascii="宋体" w:eastAsia="宋体"/>
          <w:sz w:val="44"/>
          <w:szCs w:val="44"/>
        </w:rPr>
      </w:pPr>
    </w:p>
    <w:p w14:paraId="2E647390">
      <w:pPr>
        <w:spacing w:after="0" w:line="240" w:lineRule="auto"/>
        <w:rPr>
          <w:rFonts w:ascii="宋体" w:eastAsia="宋体"/>
          <w:sz w:val="44"/>
          <w:szCs w:val="44"/>
        </w:rPr>
      </w:pPr>
    </w:p>
    <w:p w14:paraId="793C2B8D">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乌鲁木齐市米东区卡子湾社区卫生服务中心</w:t>
      </w:r>
    </w:p>
    <w:p w14:paraId="4D09BD0A">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29DD6EDA">
      <w:pPr>
        <w:rPr>
          <w:lang w:eastAsia="zh-CN"/>
        </w:rPr>
      </w:pPr>
      <w:r>
        <w:rPr>
          <w:sz w:val="0"/>
          <w:szCs w:val="0"/>
          <w:lang w:eastAsia="zh-CN"/>
        </w:rPr>
        <w:br w:type="page"/>
      </w:r>
    </w:p>
    <w:p w14:paraId="23A591B2">
      <w:pPr>
        <w:spacing w:after="0" w:line="240" w:lineRule="auto"/>
        <w:jc w:val="center"/>
        <w:rPr>
          <w:rFonts w:ascii="黑体" w:eastAsia="黑体"/>
          <w:sz w:val="32"/>
          <w:szCs w:val="32"/>
          <w:lang w:eastAsia="zh-CN"/>
        </w:rPr>
      </w:pPr>
      <w:r>
        <w:rPr>
          <w:rFonts w:ascii="黑体" w:eastAsia="黑体"/>
          <w:b/>
          <w:sz w:val="32"/>
          <w:szCs w:val="32"/>
          <w:lang w:eastAsia="zh-CN"/>
        </w:rPr>
        <w:t>目</w:t>
      </w:r>
      <w:r>
        <w:rPr>
          <w:rFonts w:hint="eastAsia" w:ascii="黑体" w:eastAsia="黑体"/>
          <w:b/>
          <w:sz w:val="32"/>
          <w:szCs w:val="32"/>
          <w:lang w:eastAsia="zh-CN"/>
        </w:rPr>
        <w:t xml:space="preserve"> </w:t>
      </w:r>
      <w:r>
        <w:rPr>
          <w:rFonts w:ascii="黑体" w:eastAsia="黑体"/>
          <w:b/>
          <w:sz w:val="32"/>
          <w:szCs w:val="32"/>
          <w:lang w:eastAsia="zh-CN"/>
        </w:rPr>
        <w:t xml:space="preserve"> 录</w:t>
      </w:r>
    </w:p>
    <w:p w14:paraId="464B8CEF">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w:t>
      </w:r>
      <w:r>
        <w:rPr>
          <w:rFonts w:hint="eastAsia" w:ascii="仿宋_GB2312" w:eastAsia="仿宋_GB2312"/>
          <w:b/>
          <w:sz w:val="32"/>
          <w:szCs w:val="32"/>
          <w:lang w:eastAsia="zh-CN"/>
        </w:rPr>
        <w:t xml:space="preserve"> </w:t>
      </w:r>
      <w:r>
        <w:rPr>
          <w:rFonts w:ascii="仿宋_GB2312" w:eastAsia="仿宋_GB2312"/>
          <w:b/>
          <w:sz w:val="32"/>
          <w:szCs w:val="32"/>
          <w:lang w:eastAsia="zh-CN"/>
        </w:rPr>
        <w:t>单位概况</w:t>
      </w:r>
    </w:p>
    <w:p w14:paraId="38C7645F">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1A8139EC">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69892CA9">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68300E77">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662F235A">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2F825033">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5095BA4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7880549D">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69489701">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2FFD9124">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61F86558">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140B4812">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7DDB2A89">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16BFEDF3">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195778A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1C3EC5A9">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2133C9A2">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5F0A44A4">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61880861">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1367D1F4">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658CF3CF">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0271EBC1">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175814EC">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0EF13AC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365B639F">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111A66C1">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0FC81AAA">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7149C7CC">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2B214F63">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7EC328D7">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7B770DEC">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382BD63">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78A76BCD">
      <w:pPr>
        <w:rPr>
          <w:lang w:eastAsia="zh-CN"/>
        </w:rPr>
      </w:pPr>
      <w:r>
        <w:rPr>
          <w:sz w:val="0"/>
          <w:szCs w:val="0"/>
          <w:lang w:eastAsia="zh-CN"/>
        </w:rPr>
        <w:br w:type="page"/>
      </w:r>
    </w:p>
    <w:p w14:paraId="6E5CC658">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w:t>
      </w:r>
      <w:r>
        <w:rPr>
          <w:rFonts w:hint="eastAsia" w:ascii="黑体" w:eastAsia="黑体"/>
          <w:sz w:val="32"/>
          <w:szCs w:val="32"/>
          <w:lang w:eastAsia="zh-CN"/>
        </w:rPr>
        <w:t xml:space="preserve"> </w:t>
      </w:r>
      <w:r>
        <w:rPr>
          <w:rFonts w:ascii="黑体" w:eastAsia="黑体"/>
          <w:sz w:val="32"/>
          <w:szCs w:val="32"/>
          <w:lang w:eastAsia="zh-CN"/>
        </w:rPr>
        <w:t>单位概况</w:t>
      </w:r>
    </w:p>
    <w:p w14:paraId="62650654">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一、主要职能</w:t>
      </w:r>
    </w:p>
    <w:p w14:paraId="15D26C7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主要承担内科、外科、儿科、妇产科、康复医学、口腔科、医学检验、医学影像、中医科、全科医疗、预防保健等基本医疗服务，以及辖区居民的健康档案、慢性病管理、孕产妇保健等国家基本公共卫生服务。</w:t>
      </w:r>
    </w:p>
    <w:p w14:paraId="28A3C61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43DB60C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乌鲁木齐市米东区卡子湾社区卫生服务中心2024年度，实有人数156人，其中：在职人员47人，增加2人；离休人员0人，较上年无变化；退休人员109人，较上年无变化</w:t>
      </w:r>
      <w:r>
        <w:rPr>
          <w:rFonts w:hint="eastAsia" w:ascii="仿宋_GB2312" w:eastAsia="仿宋_GB2312"/>
          <w:sz w:val="32"/>
          <w:szCs w:val="32"/>
          <w:lang w:eastAsia="zh-CN"/>
        </w:rPr>
        <w:t>。</w:t>
      </w:r>
    </w:p>
    <w:p w14:paraId="60E3FB3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乌鲁木齐市米东区卡子湾社区卫生服务中心无下属预算单位，下设12个科室，分别是：医务科、护办、院感办、门诊及发热门诊、综合科、医技科、社管科、后勤、财务科、药剂科、院办、轻校医务室。</w:t>
      </w:r>
    </w:p>
    <w:p w14:paraId="27960F9C">
      <w:pPr>
        <w:rPr>
          <w:lang w:eastAsia="zh-CN"/>
        </w:rPr>
      </w:pPr>
      <w:r>
        <w:rPr>
          <w:sz w:val="0"/>
          <w:szCs w:val="0"/>
          <w:lang w:eastAsia="zh-CN"/>
        </w:rPr>
        <w:br w:type="page"/>
      </w:r>
    </w:p>
    <w:p w14:paraId="78586CB9">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0A170B6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53846AA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2024年度收入总计3,218.03万元，其中：本年收入合计3,218.03万元，使用非财政拨款结余（含专用结余）0.00万元，年初结转和结余0.00万元。</w:t>
      </w:r>
    </w:p>
    <w:p w14:paraId="541D60F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2024年度支出总计3,218.03万元，其中：本年支出合计2,629.74万元，结余分配588.29万元，年末结转和结余0.00万元。</w:t>
      </w:r>
    </w:p>
    <w:p w14:paraId="1660769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收入支出总体与上年相比，增加864.74万元，增长36.75%，主要原因是：</w:t>
      </w:r>
      <w:r>
        <w:rPr>
          <w:rFonts w:hint="eastAsia" w:ascii="仿宋_GB2312" w:eastAsia="仿宋_GB2312"/>
          <w:sz w:val="32"/>
          <w:szCs w:val="32"/>
          <w:lang w:eastAsia="zh-CN"/>
        </w:rPr>
        <w:t>单位本年人员增加，人员工资、津补贴等人员经费较上年增加；单位本年较上年增加医养结合专项经费</w:t>
      </w:r>
      <w:r>
        <w:rPr>
          <w:rFonts w:ascii="仿宋_GB2312" w:eastAsia="仿宋_GB2312"/>
          <w:sz w:val="32"/>
          <w:szCs w:val="32"/>
          <w:lang w:eastAsia="zh-CN"/>
        </w:rPr>
        <w:t>。</w:t>
      </w:r>
    </w:p>
    <w:p w14:paraId="2D7B11F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547EA75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3,218.03万元，其中：财政拨款收入820.59万元,占25.50%；上级补助收入0.00万元,占0.00%；事业收入1,151.02万元，占35.77%；经营收入0.00万元,占0.00%；附属单位上缴收入0.00万元，占0.00%；其他收入1,246.43万元，占38.73%。</w:t>
      </w:r>
    </w:p>
    <w:p w14:paraId="5111259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58BCAAD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本年支出2,629.74万元，其中：基本支出2,619.74万元，占99.62%；项目支出10.00万元，占0.38%；上缴上级支出0.00万元，占0.00%；经营支出0.00万元，占0.00%；对附属单位补助支出0.00万元，占0.00%。</w:t>
      </w:r>
    </w:p>
    <w:p w14:paraId="630E78C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674BE81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2024年度财政拨款收入总计820.59万元，其中：年初财政拨款结转和结余0.00万元，本年财政拨款收入820.59万元。财政拨款支出总计820.59万元，其中：年末财政拨款结转和结余0.00万元，本年财政拨款支出820.59万元。</w:t>
      </w:r>
    </w:p>
    <w:p w14:paraId="38DDDBE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财政拨款收入支出总体与上年相比，减少75.73万元，下降8.45%，主要原因是：</w:t>
      </w:r>
      <w:r>
        <w:rPr>
          <w:rFonts w:hint="eastAsia" w:ascii="仿宋_GB2312" w:eastAsia="仿宋_GB2312"/>
          <w:sz w:val="32"/>
          <w:szCs w:val="32"/>
          <w:lang w:eastAsia="zh-CN"/>
        </w:rPr>
        <w:t>本年单位办公费、奖励金较上年减少</w:t>
      </w:r>
      <w:r>
        <w:rPr>
          <w:rFonts w:ascii="仿宋_GB2312" w:eastAsia="仿宋_GB2312"/>
          <w:sz w:val="32"/>
          <w:szCs w:val="32"/>
          <w:lang w:eastAsia="zh-CN"/>
        </w:rPr>
        <w:t>。与年初预算相比，年初预算数837.70万元，决算数820.59万元，预决算差异率-2.04%，主要原因是：</w:t>
      </w:r>
      <w:r>
        <w:rPr>
          <w:rFonts w:hint="eastAsia" w:ascii="仿宋_GB2312" w:eastAsia="仿宋_GB2312"/>
          <w:sz w:val="32"/>
          <w:szCs w:val="32"/>
          <w:lang w:eastAsia="zh-CN"/>
        </w:rPr>
        <w:t>单位</w:t>
      </w:r>
      <w:r>
        <w:rPr>
          <w:rFonts w:ascii="仿宋_GB2312" w:eastAsia="仿宋_GB2312"/>
          <w:sz w:val="32"/>
          <w:szCs w:val="32"/>
          <w:lang w:eastAsia="zh-CN"/>
        </w:rPr>
        <w:t>本年度</w:t>
      </w:r>
      <w:r>
        <w:rPr>
          <w:rFonts w:hint="eastAsia" w:ascii="仿宋_GB2312" w:eastAsia="仿宋_GB2312"/>
          <w:sz w:val="32"/>
          <w:szCs w:val="32"/>
          <w:lang w:eastAsia="zh-CN"/>
        </w:rPr>
        <w:t>办公费较</w:t>
      </w:r>
      <w:r>
        <w:rPr>
          <w:rFonts w:ascii="仿宋_GB2312" w:eastAsia="仿宋_GB2312"/>
          <w:sz w:val="32"/>
          <w:szCs w:val="32"/>
          <w:lang w:eastAsia="zh-CN"/>
        </w:rPr>
        <w:t>年初预算</w:t>
      </w:r>
      <w:r>
        <w:rPr>
          <w:rFonts w:hint="eastAsia" w:ascii="仿宋_GB2312" w:eastAsia="仿宋_GB2312"/>
          <w:sz w:val="32"/>
          <w:szCs w:val="32"/>
          <w:lang w:eastAsia="zh-CN"/>
        </w:rPr>
        <w:t>减少</w:t>
      </w:r>
      <w:r>
        <w:rPr>
          <w:rFonts w:ascii="仿宋_GB2312" w:eastAsia="仿宋_GB2312"/>
          <w:sz w:val="32"/>
          <w:szCs w:val="32"/>
          <w:lang w:eastAsia="zh-CN"/>
        </w:rPr>
        <w:t>。</w:t>
      </w:r>
    </w:p>
    <w:p w14:paraId="3F91EBF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56BBA998">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1195A5B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2024年度一般公共预算财政拨款支出820.59万元，占本年支出合计的31.20%。与上年相比，减少75.73万元，下降8.45%，主要原因是：</w:t>
      </w:r>
      <w:r>
        <w:rPr>
          <w:rFonts w:hint="eastAsia" w:ascii="仿宋_GB2312" w:eastAsia="仿宋_GB2312"/>
          <w:sz w:val="32"/>
          <w:szCs w:val="32"/>
          <w:lang w:eastAsia="zh-CN"/>
        </w:rPr>
        <w:t>本年单位办公费、奖励金较上年减少</w:t>
      </w:r>
      <w:r>
        <w:rPr>
          <w:rFonts w:ascii="仿宋_GB2312" w:eastAsia="仿宋_GB2312"/>
          <w:sz w:val="32"/>
          <w:szCs w:val="32"/>
          <w:lang w:eastAsia="zh-CN"/>
        </w:rPr>
        <w:t>。与年初预算相比，年初预算数837.70万元，决算数820.59万元，预决算差异率-2.04%，主要原因是：</w:t>
      </w:r>
      <w:r>
        <w:rPr>
          <w:rFonts w:hint="eastAsia" w:ascii="仿宋_GB2312" w:eastAsia="仿宋_GB2312"/>
          <w:sz w:val="32"/>
          <w:szCs w:val="32"/>
          <w:lang w:eastAsia="zh-CN"/>
        </w:rPr>
        <w:t>单位</w:t>
      </w:r>
      <w:r>
        <w:rPr>
          <w:rFonts w:ascii="仿宋_GB2312" w:eastAsia="仿宋_GB2312"/>
          <w:sz w:val="32"/>
          <w:szCs w:val="32"/>
          <w:lang w:eastAsia="zh-CN"/>
        </w:rPr>
        <w:t>本年度</w:t>
      </w:r>
      <w:r>
        <w:rPr>
          <w:rFonts w:hint="eastAsia" w:ascii="仿宋_GB2312" w:eastAsia="仿宋_GB2312"/>
          <w:sz w:val="32"/>
          <w:szCs w:val="32"/>
          <w:lang w:eastAsia="zh-CN"/>
        </w:rPr>
        <w:t>办公费较</w:t>
      </w:r>
      <w:r>
        <w:rPr>
          <w:rFonts w:ascii="仿宋_GB2312" w:eastAsia="仿宋_GB2312"/>
          <w:sz w:val="32"/>
          <w:szCs w:val="32"/>
          <w:lang w:eastAsia="zh-CN"/>
        </w:rPr>
        <w:t>年初预算</w:t>
      </w:r>
      <w:r>
        <w:rPr>
          <w:rFonts w:hint="eastAsia" w:ascii="仿宋_GB2312" w:eastAsia="仿宋_GB2312"/>
          <w:sz w:val="32"/>
          <w:szCs w:val="32"/>
          <w:lang w:eastAsia="zh-CN"/>
        </w:rPr>
        <w:t>减少</w:t>
      </w:r>
      <w:r>
        <w:rPr>
          <w:rFonts w:ascii="仿宋_GB2312" w:eastAsia="仿宋_GB2312"/>
          <w:sz w:val="32"/>
          <w:szCs w:val="32"/>
          <w:lang w:eastAsia="zh-CN"/>
        </w:rPr>
        <w:t>。</w:t>
      </w:r>
    </w:p>
    <w:p w14:paraId="4DAA45D2">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7478B2BC">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社会保障和就业支出（类）98.35万元，占11.99%。</w:t>
      </w:r>
    </w:p>
    <w:p w14:paraId="606BCD58">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卫生健康支出（类）656.17万元，占79.96%。</w:t>
      </w:r>
    </w:p>
    <w:p w14:paraId="5738E5C0">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住房保障支出（类）66.06万元，占8.05%。</w:t>
      </w:r>
    </w:p>
    <w:p w14:paraId="4127F480">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62510C75">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1、社会保障和就业支出（类）行政事业单位养老支出（款）机关事业单位基本养老保险缴费支出（项）：支出决算数为83.02万元，比上年决算增加12.18万元，增长17.19%，主要原因是：</w:t>
      </w:r>
      <w:r>
        <w:rPr>
          <w:rFonts w:hint="eastAsia" w:ascii="仿宋_GB2312" w:eastAsia="仿宋_GB2312"/>
          <w:sz w:val="32"/>
          <w:szCs w:val="32"/>
          <w:lang w:eastAsia="zh-CN"/>
        </w:rPr>
        <w:t>社保</w:t>
      </w:r>
      <w:r>
        <w:rPr>
          <w:rFonts w:ascii="仿宋_GB2312" w:eastAsia="仿宋_GB2312"/>
          <w:sz w:val="32"/>
          <w:szCs w:val="32"/>
          <w:lang w:eastAsia="zh-CN"/>
        </w:rPr>
        <w:t>缴费基数</w:t>
      </w:r>
      <w:r>
        <w:rPr>
          <w:rFonts w:hint="eastAsia" w:ascii="仿宋_GB2312" w:eastAsia="仿宋_GB2312"/>
          <w:sz w:val="32"/>
          <w:szCs w:val="32"/>
          <w:lang w:eastAsia="zh-CN"/>
        </w:rPr>
        <w:t>调增</w:t>
      </w:r>
      <w:r>
        <w:rPr>
          <w:rFonts w:ascii="仿宋_GB2312" w:eastAsia="仿宋_GB2312"/>
          <w:sz w:val="32"/>
          <w:szCs w:val="32"/>
          <w:lang w:eastAsia="zh-CN"/>
        </w:rPr>
        <w:t>，养老保险缴费增加。</w:t>
      </w:r>
    </w:p>
    <w:p w14:paraId="66654F25">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2、社会保障和就业支出（类）行政事业单位养老支出（款）机关事业单位职业年金缴费支出（项）：支出决算数为15.33万元，比上年决算增加15.33万元，增长100.00%，主要原因是：</w:t>
      </w:r>
      <w:r>
        <w:rPr>
          <w:rFonts w:hint="eastAsia" w:ascii="仿宋_GB2312" w:eastAsia="仿宋_GB2312"/>
          <w:sz w:val="32"/>
          <w:szCs w:val="32"/>
          <w:lang w:eastAsia="zh-CN"/>
        </w:rPr>
        <w:t>单位本年一次性职业年金缴费增加</w:t>
      </w:r>
      <w:r>
        <w:rPr>
          <w:rFonts w:ascii="仿宋_GB2312" w:eastAsia="仿宋_GB2312"/>
          <w:sz w:val="32"/>
          <w:szCs w:val="32"/>
          <w:lang w:eastAsia="zh-CN"/>
        </w:rPr>
        <w:t>。</w:t>
      </w:r>
    </w:p>
    <w:p w14:paraId="1226C7FF">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3、卫生健康支出（类）基层医疗卫生机构（款）城市社区卫生机构（项）：支出决算数为595.39万元，比上年决算减少230.09万元，下降27.87%，主要原因是：本年度事业单位医疗、公务员医疗补助、住房公积金等单独列支</w:t>
      </w:r>
      <w:r>
        <w:rPr>
          <w:rFonts w:hint="eastAsia" w:ascii="仿宋_GB2312" w:eastAsia="仿宋_GB2312"/>
          <w:sz w:val="32"/>
          <w:szCs w:val="32"/>
          <w:lang w:eastAsia="zh-CN"/>
        </w:rPr>
        <w:t>，导致此经费减少</w:t>
      </w:r>
      <w:r>
        <w:rPr>
          <w:rFonts w:ascii="仿宋_GB2312" w:eastAsia="仿宋_GB2312"/>
          <w:sz w:val="32"/>
          <w:szCs w:val="32"/>
          <w:lang w:eastAsia="zh-CN"/>
        </w:rPr>
        <w:t>。</w:t>
      </w:r>
    </w:p>
    <w:p w14:paraId="2A0836FC">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4、卫生健康支出（类）公共卫生（款）基本公共卫生服务（项）：支出决算数为10.00万元，比上年决算增加10.00万元，增长100.00%，主要原因是：</w:t>
      </w:r>
      <w:r>
        <w:rPr>
          <w:rFonts w:hint="eastAsia" w:ascii="仿宋_GB2312" w:eastAsia="仿宋_GB2312"/>
          <w:sz w:val="32"/>
          <w:szCs w:val="32"/>
          <w:lang w:eastAsia="zh-CN"/>
        </w:rPr>
        <w:t>单位</w:t>
      </w:r>
      <w:r>
        <w:rPr>
          <w:rFonts w:ascii="仿宋_GB2312" w:eastAsia="仿宋_GB2312"/>
          <w:sz w:val="32"/>
          <w:szCs w:val="32"/>
          <w:lang w:eastAsia="zh-CN"/>
        </w:rPr>
        <w:t>本年度</w:t>
      </w:r>
      <w:r>
        <w:rPr>
          <w:rFonts w:hint="eastAsia" w:ascii="仿宋_GB2312" w:eastAsia="仿宋_GB2312"/>
          <w:sz w:val="32"/>
          <w:szCs w:val="32"/>
          <w:lang w:eastAsia="zh-CN"/>
        </w:rPr>
        <w:t>增加</w:t>
      </w:r>
      <w:r>
        <w:rPr>
          <w:rFonts w:ascii="仿宋_GB2312" w:eastAsia="仿宋_GB2312"/>
          <w:sz w:val="32"/>
          <w:szCs w:val="32"/>
          <w:lang w:eastAsia="zh-CN"/>
        </w:rPr>
        <w:t>医养结合项目经费。</w:t>
      </w:r>
    </w:p>
    <w:p w14:paraId="02E44674">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5、卫生健康支出（类）行政事业单位医疗（款）事业单位医疗（项）：支出决算数为41.04万元，比上年决算增加41.04万元，增长100.00%，主要原因是：</w:t>
      </w:r>
      <w:r>
        <w:rPr>
          <w:rFonts w:hint="eastAsia" w:ascii="仿宋_GB2312" w:eastAsia="仿宋_GB2312"/>
          <w:sz w:val="32"/>
          <w:szCs w:val="32"/>
          <w:lang w:eastAsia="zh-CN"/>
        </w:rPr>
        <w:t>单位</w:t>
      </w:r>
      <w:r>
        <w:rPr>
          <w:rFonts w:ascii="仿宋_GB2312" w:eastAsia="仿宋_GB2312"/>
          <w:sz w:val="32"/>
          <w:szCs w:val="32"/>
          <w:lang w:eastAsia="zh-CN"/>
        </w:rPr>
        <w:t>事业单位医疗</w:t>
      </w:r>
      <w:r>
        <w:rPr>
          <w:rFonts w:hint="eastAsia" w:ascii="仿宋_GB2312" w:eastAsia="仿宋_GB2312"/>
          <w:sz w:val="32"/>
          <w:szCs w:val="32"/>
          <w:lang w:eastAsia="zh-CN"/>
        </w:rPr>
        <w:t>上年在</w:t>
      </w:r>
      <w:r>
        <w:rPr>
          <w:rFonts w:ascii="仿宋_GB2312" w:eastAsia="仿宋_GB2312"/>
          <w:sz w:val="32"/>
          <w:szCs w:val="32"/>
          <w:lang w:eastAsia="zh-CN"/>
        </w:rPr>
        <w:t>城市社区卫生机构</w:t>
      </w:r>
      <w:r>
        <w:rPr>
          <w:rFonts w:hint="eastAsia" w:ascii="仿宋_GB2312" w:eastAsia="仿宋_GB2312"/>
          <w:sz w:val="32"/>
          <w:szCs w:val="32"/>
          <w:lang w:eastAsia="zh-CN"/>
        </w:rPr>
        <w:t>列支，本年在此科目列支，导致此科目支出增加</w:t>
      </w:r>
      <w:r>
        <w:rPr>
          <w:rFonts w:ascii="仿宋_GB2312" w:eastAsia="仿宋_GB2312"/>
          <w:sz w:val="32"/>
          <w:szCs w:val="32"/>
          <w:lang w:eastAsia="zh-CN"/>
        </w:rPr>
        <w:t>。</w:t>
      </w:r>
    </w:p>
    <w:p w14:paraId="37B569D3">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6、卫生健康支出（类）行政事业单位医疗（款）公务员医疗补助（项）：支出决算数为9.75万元，比上年决算增加9.75万元，增长100.00%，主要原因是：</w:t>
      </w:r>
      <w:r>
        <w:rPr>
          <w:rFonts w:hint="eastAsia" w:ascii="仿宋_GB2312" w:eastAsia="仿宋_GB2312"/>
          <w:sz w:val="32"/>
          <w:szCs w:val="32"/>
          <w:lang w:eastAsia="zh-CN"/>
        </w:rPr>
        <w:t>单位</w:t>
      </w:r>
      <w:r>
        <w:rPr>
          <w:rFonts w:ascii="仿宋_GB2312" w:eastAsia="仿宋_GB2312"/>
          <w:sz w:val="32"/>
          <w:szCs w:val="32"/>
          <w:lang w:eastAsia="zh-CN"/>
        </w:rPr>
        <w:t>公务员医疗补助</w:t>
      </w:r>
      <w:r>
        <w:rPr>
          <w:rFonts w:hint="eastAsia" w:ascii="仿宋_GB2312" w:eastAsia="仿宋_GB2312"/>
          <w:sz w:val="32"/>
          <w:szCs w:val="32"/>
          <w:lang w:eastAsia="zh-CN"/>
        </w:rPr>
        <w:t>上年在</w:t>
      </w:r>
      <w:r>
        <w:rPr>
          <w:rFonts w:ascii="仿宋_GB2312" w:eastAsia="仿宋_GB2312"/>
          <w:sz w:val="32"/>
          <w:szCs w:val="32"/>
          <w:lang w:eastAsia="zh-CN"/>
        </w:rPr>
        <w:t>城市社区卫生机构</w:t>
      </w:r>
      <w:r>
        <w:rPr>
          <w:rFonts w:hint="eastAsia" w:ascii="仿宋_GB2312" w:eastAsia="仿宋_GB2312"/>
          <w:sz w:val="32"/>
          <w:szCs w:val="32"/>
          <w:lang w:eastAsia="zh-CN"/>
        </w:rPr>
        <w:t>列支，本年在此科目列支，导致此科目支出增加</w:t>
      </w:r>
      <w:r>
        <w:rPr>
          <w:rFonts w:ascii="仿宋_GB2312" w:eastAsia="仿宋_GB2312"/>
          <w:sz w:val="32"/>
          <w:szCs w:val="32"/>
          <w:lang w:eastAsia="zh-CN"/>
        </w:rPr>
        <w:t>。</w:t>
      </w:r>
    </w:p>
    <w:p w14:paraId="4BE102C2">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7、住房保障支出（类）住房改革支出（款）住房公积金（项）：支出决算数为66.06万元，比上年决算增加66.06万元，增长100.00%，主要原因是：</w:t>
      </w:r>
      <w:r>
        <w:rPr>
          <w:rFonts w:hint="eastAsia" w:ascii="仿宋_GB2312" w:eastAsia="仿宋_GB2312"/>
          <w:sz w:val="32"/>
          <w:szCs w:val="32"/>
          <w:lang w:eastAsia="zh-CN"/>
        </w:rPr>
        <w:t>单位</w:t>
      </w:r>
      <w:r>
        <w:rPr>
          <w:rFonts w:ascii="仿宋_GB2312" w:eastAsia="仿宋_GB2312"/>
          <w:sz w:val="32"/>
          <w:szCs w:val="32"/>
          <w:lang w:eastAsia="zh-CN"/>
        </w:rPr>
        <w:t>住房公积金</w:t>
      </w:r>
      <w:r>
        <w:rPr>
          <w:rFonts w:hint="eastAsia" w:ascii="仿宋_GB2312" w:eastAsia="仿宋_GB2312"/>
          <w:sz w:val="32"/>
          <w:szCs w:val="32"/>
          <w:lang w:eastAsia="zh-CN"/>
        </w:rPr>
        <w:t>上年在</w:t>
      </w:r>
      <w:r>
        <w:rPr>
          <w:rFonts w:ascii="仿宋_GB2312" w:eastAsia="仿宋_GB2312"/>
          <w:sz w:val="32"/>
          <w:szCs w:val="32"/>
          <w:lang w:eastAsia="zh-CN"/>
        </w:rPr>
        <w:t>城市社区卫生机构</w:t>
      </w:r>
      <w:r>
        <w:rPr>
          <w:rFonts w:hint="eastAsia" w:ascii="仿宋_GB2312" w:eastAsia="仿宋_GB2312"/>
          <w:sz w:val="32"/>
          <w:szCs w:val="32"/>
          <w:lang w:eastAsia="zh-CN"/>
        </w:rPr>
        <w:t>列支，本年在此科目列支，导致此科目支出增加</w:t>
      </w:r>
      <w:r>
        <w:rPr>
          <w:rFonts w:ascii="仿宋_GB2312" w:eastAsia="仿宋_GB2312"/>
          <w:sz w:val="32"/>
          <w:szCs w:val="32"/>
          <w:lang w:eastAsia="zh-CN"/>
        </w:rPr>
        <w:t>。</w:t>
      </w:r>
    </w:p>
    <w:p w14:paraId="31CD738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09A835B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810.59万元，其中：人员经费810.59万元，包括：基本工资、津贴补贴、奖金、绩效工资、机关事业单位基本养老保险缴费、职业年金缴费、职工基本医疗保险缴费、公务员医疗补助缴费、其他社会保障缴费和住房公积金。</w:t>
      </w:r>
    </w:p>
    <w:p w14:paraId="21A0093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公用经费0.00万元。</w:t>
      </w:r>
    </w:p>
    <w:p w14:paraId="5180B65D">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5F3AF2C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0731938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77960FB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614DB5AD">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636D50F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bookmarkStart w:id="0" w:name="_Hlk207114081"/>
      <w:r>
        <w:rPr>
          <w:rFonts w:hint="eastAsia" w:ascii="仿宋_GB2312" w:eastAsia="仿宋_GB2312"/>
          <w:sz w:val="32"/>
          <w:szCs w:val="32"/>
          <w:lang w:eastAsia="zh-CN"/>
        </w:rPr>
        <w:t>我单位上年度与本年度均无</w:t>
      </w:r>
      <w:bookmarkEnd w:id="0"/>
      <w:r>
        <w:rPr>
          <w:rFonts w:hint="eastAsia" w:ascii="仿宋_GB2312" w:eastAsia="仿宋_GB2312"/>
          <w:sz w:val="32"/>
          <w:szCs w:val="32"/>
          <w:lang w:eastAsia="zh-CN"/>
        </w:rPr>
        <w:t>此项经费</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732EBDA3">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3EF60CF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单位本年无因公出国（境）费</w:t>
      </w:r>
      <w:r>
        <w:rPr>
          <w:rFonts w:ascii="仿宋_GB2312" w:eastAsia="仿宋_GB2312"/>
          <w:sz w:val="32"/>
          <w:szCs w:val="32"/>
          <w:lang w:eastAsia="zh-CN"/>
        </w:rPr>
        <w:t>。单位全年安排的因公出国（境）团组0个，因公出国（境）0人次。</w:t>
      </w:r>
    </w:p>
    <w:p w14:paraId="741E017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r>
        <w:rPr>
          <w:rFonts w:hint="eastAsia" w:ascii="仿宋_GB2312" w:eastAsia="仿宋_GB2312"/>
          <w:sz w:val="32"/>
          <w:szCs w:val="32"/>
          <w:lang w:eastAsia="zh-CN"/>
        </w:rPr>
        <w:t>单位本年</w:t>
      </w:r>
      <w:r>
        <w:rPr>
          <w:rFonts w:ascii="仿宋_GB2312" w:eastAsia="仿宋_GB2312"/>
          <w:sz w:val="32"/>
          <w:szCs w:val="32"/>
          <w:lang w:eastAsia="zh-CN"/>
        </w:rPr>
        <w:t>无公务用车购置及运行维护费。公务用车购置数0辆，公务用车保有量0辆。国有资产占用情况中固定资产车辆6辆，与公务用车保有量差异原因是：</w:t>
      </w:r>
      <w:r>
        <w:rPr>
          <w:rFonts w:hint="eastAsia" w:ascii="仿宋_GB2312" w:eastAsia="仿宋_GB2312"/>
          <w:sz w:val="32"/>
          <w:szCs w:val="32"/>
          <w:lang w:eastAsia="zh-CN"/>
        </w:rPr>
        <w:t>差异车辆为一般业务用车6辆，车辆费用未使用财政拨款公务用车运行维护费支付</w:t>
      </w:r>
      <w:r>
        <w:rPr>
          <w:rFonts w:ascii="仿宋_GB2312" w:eastAsia="仿宋_GB2312"/>
          <w:sz w:val="32"/>
          <w:szCs w:val="32"/>
          <w:lang w:eastAsia="zh-CN"/>
        </w:rPr>
        <w:t>。</w:t>
      </w:r>
    </w:p>
    <w:p w14:paraId="5491C79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单位本年无公务接待费</w:t>
      </w:r>
      <w:r>
        <w:rPr>
          <w:rFonts w:ascii="仿宋_GB2312" w:eastAsia="仿宋_GB2312"/>
          <w:sz w:val="32"/>
          <w:szCs w:val="32"/>
          <w:lang w:eastAsia="zh-CN"/>
        </w:rPr>
        <w:t>。单位全年安排的国内公务接待0批次，0人次。</w:t>
      </w:r>
    </w:p>
    <w:p w14:paraId="5438B60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57C055E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7F93EEBC">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0220FF5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2024年度乌鲁木齐市米东区卡子湾社区卫生服务中心单位（事业单位）公用经费支出0.00万元，比上年减少9.57万元，下降100.00%，主要原因是：我单位本年度</w:t>
      </w:r>
      <w:r>
        <w:rPr>
          <w:rFonts w:hint="eastAsia" w:ascii="仿宋_GB2312" w:eastAsia="仿宋_GB2312"/>
          <w:sz w:val="32"/>
          <w:szCs w:val="32"/>
          <w:lang w:eastAsia="zh-CN"/>
        </w:rPr>
        <w:t>办公费较上年减少。</w:t>
      </w:r>
    </w:p>
    <w:p w14:paraId="46992B31">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（二）政府采购情况</w:t>
      </w:r>
    </w:p>
    <w:p w14:paraId="48AB7D5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4547F92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2CF005CC">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（三）国有资产占用情况说明</w:t>
      </w:r>
    </w:p>
    <w:p w14:paraId="7886DC1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截至2024年12月31日，房屋780.13平方米，价值255.09万元。</w:t>
      </w:r>
      <w:r>
        <w:rPr>
          <w:rFonts w:ascii="仿宋_GB2312" w:eastAsia="仿宋_GB2312"/>
          <w:sz w:val="32"/>
          <w:szCs w:val="32"/>
          <w:lang w:eastAsia="zh-CN"/>
        </w:rPr>
        <w:t>车辆6辆，价值134.15万元，其中：副部（省）级及以上领导用车0辆、主要负责人用车0辆、机要通信用车0辆、应急保障用车0辆、执法执勤用车0辆、特种专业技术用车4辆、离退休干部服务用车0辆、其他用车2辆，其他用车主要是：</w:t>
      </w:r>
      <w:r>
        <w:rPr>
          <w:rFonts w:hint="eastAsia" w:ascii="仿宋_GB2312" w:eastAsia="仿宋_GB2312"/>
          <w:sz w:val="32"/>
          <w:szCs w:val="32"/>
          <w:lang w:eastAsia="zh-CN"/>
        </w:rPr>
        <w:t>业务用车</w:t>
      </w:r>
      <w:r>
        <w:rPr>
          <w:rFonts w:ascii="仿宋_GB2312" w:eastAsia="仿宋_GB2312"/>
          <w:sz w:val="32"/>
          <w:szCs w:val="32"/>
          <w:lang w:eastAsia="zh-CN"/>
        </w:rPr>
        <w:t>;单价100万元（含）以上设备（不含车辆）0台（套）。</w:t>
      </w:r>
    </w:p>
    <w:p w14:paraId="671CE297">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0ECB6808">
      <w:pPr>
        <w:widowControl w:val="0"/>
        <w:spacing w:after="0" w:line="240" w:lineRule="auto"/>
        <w:ind w:firstLine="640" w:firstLineChars="200"/>
        <w:rPr>
          <w:rFonts w:hint="eastAsia" w:ascii="宋体" w:hAnsi="宋体" w:eastAsia="宋体" w:cs="宋体"/>
          <w:b/>
          <w:bCs/>
          <w:sz w:val="18"/>
          <w:szCs w:val="18"/>
          <w:lang w:eastAsia="zh-CN"/>
        </w:rPr>
      </w:pPr>
      <w:r>
        <w:rPr>
          <w:rFonts w:ascii="仿宋_GB2312" w:eastAsia="仿宋_GB2312"/>
          <w:sz w:val="32"/>
          <w:szCs w:val="32"/>
          <w:lang w:eastAsia="zh-CN"/>
        </w:rPr>
        <w:t>根据预算绩效管理要求，本单位2024年度预算绩效管理形成整体支出绩效自评表1个，全年预算总额3,218.03万元，实际执行总额2,629.74万元；预算绩效评价项目1个，全年预算数10</w:t>
      </w:r>
      <w:r>
        <w:rPr>
          <w:rFonts w:hint="eastAsia" w:ascii="仿宋_GB2312" w:eastAsia="仿宋_GB2312"/>
          <w:sz w:val="32"/>
          <w:szCs w:val="32"/>
          <w:lang w:eastAsia="zh-CN"/>
        </w:rPr>
        <w:t>.00</w:t>
      </w:r>
      <w:r>
        <w:rPr>
          <w:rFonts w:ascii="仿宋_GB2312" w:eastAsia="仿宋_GB2312"/>
          <w:sz w:val="32"/>
          <w:szCs w:val="32"/>
          <w:lang w:eastAsia="zh-CN"/>
        </w:rPr>
        <w:t>万元，全年执行数10</w:t>
      </w:r>
      <w:r>
        <w:rPr>
          <w:rFonts w:hint="eastAsia" w:ascii="仿宋_GB2312" w:eastAsia="仿宋_GB2312"/>
          <w:sz w:val="32"/>
          <w:szCs w:val="32"/>
          <w:lang w:eastAsia="zh-CN"/>
        </w:rPr>
        <w:t>.00</w:t>
      </w:r>
      <w:r>
        <w:rPr>
          <w:rFonts w:ascii="仿宋_GB2312" w:eastAsia="仿宋_GB2312"/>
          <w:sz w:val="32"/>
          <w:szCs w:val="32"/>
          <w:lang w:eastAsia="zh-CN"/>
        </w:rPr>
        <w:t>万元。</w:t>
      </w:r>
      <w:r>
        <w:rPr>
          <w:rFonts w:hint="eastAsia" w:ascii="仿宋_GB2312" w:eastAsia="仿宋_GB2312"/>
          <w:sz w:val="32"/>
          <w:szCs w:val="32"/>
          <w:lang w:eastAsia="zh-CN"/>
        </w:rPr>
        <w:t>预算绩效管理取得的成效：一是通过预算绩效管理，规范了项目资金的使用，不断提高专项资金使用效益，加强了项目资金的管理；二是实行预算绩效管理，推进项目的实施进度。发现的问题及原因：一是项目实施中出现进度缓慢的现象，组织实施绩效管理的程序、步骤、方法、原则和要求进行统一的规定；二是资金管理不够规范，项目实施过程中的上报、跟踪、反馈机制尚未真正形成，对本项目资金的使用、实施等监管措施仍然存在改进的空间建议以规章规则的形式，出台绩效管理制度，对绩效管理的目的、意义、性质和特点。下一步改进措施：一是继续规范资金管理，全面做好项目绩效预算；二是业务部门进行指导、监督和检查时进一步加强主动性，积极探索更有效和积极主动的监管方式</w:t>
      </w:r>
      <w:r>
        <w:rPr>
          <w:rFonts w:ascii="仿宋_GB2312" w:eastAsia="仿宋_GB2312"/>
          <w:sz w:val="32"/>
          <w:szCs w:val="32"/>
          <w:lang w:eastAsia="zh-CN"/>
        </w:rPr>
        <w:t>。具体附部门整体支出绩效自评表，项目支出绩效自评表和部门评价报告。</w:t>
      </w:r>
      <w:bookmarkStart w:id="1" w:name="_Hlk174962300"/>
    </w:p>
    <w:p w14:paraId="1C4B399D">
      <w:pPr>
        <w:widowControl w:val="0"/>
        <w:spacing w:after="0" w:line="240" w:lineRule="auto"/>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7459738D">
      <w:pPr>
        <w:widowControl w:val="0"/>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6127AAFE">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1DAFE786">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473FD259">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乌鲁木齐市米东区卡子湾社区卫生服务中心</w:t>
            </w:r>
          </w:p>
        </w:tc>
        <w:tc>
          <w:tcPr>
            <w:tcW w:w="284" w:type="dxa"/>
            <w:tcBorders>
              <w:top w:val="nil"/>
              <w:left w:val="nil"/>
              <w:bottom w:val="nil"/>
              <w:right w:val="nil"/>
            </w:tcBorders>
            <w:noWrap/>
            <w:vAlign w:val="center"/>
          </w:tcPr>
          <w:p w14:paraId="731621D0">
            <w:pPr>
              <w:spacing w:after="0" w:line="240" w:lineRule="auto"/>
              <w:rPr>
                <w:rFonts w:hint="eastAsia" w:ascii="宋体" w:hAnsi="宋体" w:eastAsia="宋体" w:cs="宋体"/>
                <w:b/>
                <w:bCs/>
                <w:sz w:val="18"/>
                <w:szCs w:val="18"/>
                <w:lang w:eastAsia="zh-CN"/>
              </w:rPr>
            </w:pPr>
          </w:p>
        </w:tc>
      </w:tr>
      <w:tr w14:paraId="7363C68C">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3311E4D2">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部门资金（万元）</w:t>
            </w:r>
          </w:p>
        </w:tc>
        <w:tc>
          <w:tcPr>
            <w:tcW w:w="1417" w:type="dxa"/>
            <w:tcBorders>
              <w:top w:val="nil"/>
              <w:left w:val="nil"/>
              <w:bottom w:val="single" w:color="auto" w:sz="4" w:space="0"/>
              <w:right w:val="single" w:color="auto" w:sz="4" w:space="0"/>
            </w:tcBorders>
            <w:vAlign w:val="center"/>
          </w:tcPr>
          <w:p w14:paraId="5C451AE9">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资金来源</w:t>
            </w:r>
          </w:p>
        </w:tc>
        <w:tc>
          <w:tcPr>
            <w:tcW w:w="1418" w:type="dxa"/>
            <w:tcBorders>
              <w:top w:val="nil"/>
              <w:left w:val="nil"/>
              <w:bottom w:val="single" w:color="auto" w:sz="4" w:space="0"/>
              <w:right w:val="single" w:color="auto" w:sz="4" w:space="0"/>
            </w:tcBorders>
            <w:vAlign w:val="center"/>
          </w:tcPr>
          <w:p w14:paraId="6C8B5572">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年初预算数</w:t>
            </w:r>
          </w:p>
        </w:tc>
        <w:tc>
          <w:tcPr>
            <w:tcW w:w="1276" w:type="dxa"/>
            <w:tcBorders>
              <w:top w:val="nil"/>
              <w:left w:val="nil"/>
              <w:bottom w:val="single" w:color="auto" w:sz="4" w:space="0"/>
              <w:right w:val="single" w:color="auto" w:sz="4" w:space="0"/>
            </w:tcBorders>
            <w:vAlign w:val="center"/>
          </w:tcPr>
          <w:p w14:paraId="4D88B91B">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全年预算数</w:t>
            </w:r>
          </w:p>
        </w:tc>
        <w:tc>
          <w:tcPr>
            <w:tcW w:w="1701" w:type="dxa"/>
            <w:tcBorders>
              <w:top w:val="nil"/>
              <w:left w:val="nil"/>
              <w:bottom w:val="single" w:color="auto" w:sz="4" w:space="0"/>
              <w:right w:val="single" w:color="auto" w:sz="4" w:space="0"/>
            </w:tcBorders>
            <w:vAlign w:val="center"/>
          </w:tcPr>
          <w:p w14:paraId="60E468C9">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全年执行数</w:t>
            </w:r>
          </w:p>
        </w:tc>
        <w:tc>
          <w:tcPr>
            <w:tcW w:w="1134" w:type="dxa"/>
            <w:tcBorders>
              <w:top w:val="nil"/>
              <w:left w:val="nil"/>
              <w:bottom w:val="single" w:color="auto" w:sz="4" w:space="0"/>
              <w:right w:val="single" w:color="auto" w:sz="4" w:space="0"/>
            </w:tcBorders>
            <w:vAlign w:val="center"/>
          </w:tcPr>
          <w:p w14:paraId="2B2CF287">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分值权重</w:t>
            </w:r>
          </w:p>
        </w:tc>
        <w:tc>
          <w:tcPr>
            <w:tcW w:w="992" w:type="dxa"/>
            <w:tcBorders>
              <w:top w:val="nil"/>
              <w:left w:val="nil"/>
              <w:bottom w:val="single" w:color="auto" w:sz="4" w:space="0"/>
              <w:right w:val="single" w:color="auto" w:sz="4" w:space="0"/>
            </w:tcBorders>
            <w:vAlign w:val="center"/>
          </w:tcPr>
          <w:p w14:paraId="6DEAE396">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执行率</w:t>
            </w:r>
          </w:p>
        </w:tc>
        <w:tc>
          <w:tcPr>
            <w:tcW w:w="720" w:type="dxa"/>
            <w:tcBorders>
              <w:top w:val="nil"/>
              <w:left w:val="nil"/>
              <w:bottom w:val="single" w:color="auto" w:sz="4" w:space="0"/>
              <w:right w:val="single" w:color="auto" w:sz="4" w:space="0"/>
            </w:tcBorders>
            <w:vAlign w:val="center"/>
          </w:tcPr>
          <w:p w14:paraId="33440F66">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得分</w:t>
            </w:r>
          </w:p>
        </w:tc>
        <w:tc>
          <w:tcPr>
            <w:tcW w:w="284" w:type="dxa"/>
            <w:tcBorders>
              <w:top w:val="nil"/>
              <w:left w:val="nil"/>
              <w:bottom w:val="nil"/>
              <w:right w:val="nil"/>
            </w:tcBorders>
            <w:noWrap/>
            <w:vAlign w:val="center"/>
          </w:tcPr>
          <w:p w14:paraId="6BDAD14B">
            <w:pPr>
              <w:spacing w:after="0" w:line="240" w:lineRule="auto"/>
              <w:jc w:val="center"/>
              <w:rPr>
                <w:rFonts w:hint="eastAsia" w:ascii="宋体" w:hAnsi="宋体" w:eastAsia="宋体" w:cs="宋体"/>
                <w:b/>
                <w:bCs/>
                <w:sz w:val="18"/>
                <w:szCs w:val="18"/>
                <w:lang w:eastAsia="zh-CN"/>
              </w:rPr>
            </w:pPr>
          </w:p>
        </w:tc>
      </w:tr>
      <w:tr w14:paraId="60CE7F0F">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E136295">
            <w:pPr>
              <w:spacing w:after="0" w:line="240" w:lineRule="auto"/>
              <w:jc w:val="center"/>
              <w:rPr>
                <w:rFonts w:hint="eastAsia" w:ascii="宋体" w:hAnsi="宋体" w:eastAsia="宋体" w:cs="宋体"/>
                <w:b/>
                <w:bCs/>
                <w:sz w:val="18"/>
                <w:szCs w:val="18"/>
                <w:lang w:eastAsia="zh-CN"/>
              </w:rPr>
            </w:pPr>
          </w:p>
        </w:tc>
        <w:tc>
          <w:tcPr>
            <w:tcW w:w="1417" w:type="dxa"/>
            <w:tcBorders>
              <w:top w:val="nil"/>
              <w:left w:val="nil"/>
              <w:bottom w:val="single" w:color="auto" w:sz="4" w:space="0"/>
              <w:right w:val="single" w:color="auto" w:sz="4" w:space="0"/>
            </w:tcBorders>
            <w:noWrap/>
            <w:vAlign w:val="center"/>
          </w:tcPr>
          <w:p w14:paraId="2E8A5520">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年度总资金</w:t>
            </w:r>
          </w:p>
        </w:tc>
        <w:tc>
          <w:tcPr>
            <w:tcW w:w="1418" w:type="dxa"/>
            <w:tcBorders>
              <w:top w:val="nil"/>
              <w:left w:val="nil"/>
              <w:bottom w:val="single" w:color="auto" w:sz="4" w:space="0"/>
              <w:right w:val="single" w:color="auto" w:sz="4" w:space="0"/>
            </w:tcBorders>
            <w:vAlign w:val="center"/>
          </w:tcPr>
          <w:p w14:paraId="0977B5FB">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837.70</w:t>
            </w:r>
          </w:p>
        </w:tc>
        <w:tc>
          <w:tcPr>
            <w:tcW w:w="1276" w:type="dxa"/>
            <w:tcBorders>
              <w:top w:val="nil"/>
              <w:left w:val="nil"/>
              <w:bottom w:val="single" w:color="auto" w:sz="4" w:space="0"/>
              <w:right w:val="single" w:color="auto" w:sz="4" w:space="0"/>
            </w:tcBorders>
            <w:vAlign w:val="center"/>
          </w:tcPr>
          <w:p w14:paraId="0DD94898">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3,218.03</w:t>
            </w:r>
          </w:p>
        </w:tc>
        <w:tc>
          <w:tcPr>
            <w:tcW w:w="1701" w:type="dxa"/>
            <w:tcBorders>
              <w:top w:val="nil"/>
              <w:left w:val="nil"/>
              <w:bottom w:val="single" w:color="auto" w:sz="4" w:space="0"/>
              <w:right w:val="single" w:color="auto" w:sz="4" w:space="0"/>
            </w:tcBorders>
            <w:vAlign w:val="center"/>
          </w:tcPr>
          <w:p w14:paraId="00F044AE">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2,629.74</w:t>
            </w:r>
          </w:p>
        </w:tc>
        <w:tc>
          <w:tcPr>
            <w:tcW w:w="1134" w:type="dxa"/>
            <w:tcBorders>
              <w:top w:val="nil"/>
              <w:left w:val="nil"/>
              <w:bottom w:val="single" w:color="auto" w:sz="4" w:space="0"/>
              <w:right w:val="single" w:color="auto" w:sz="4" w:space="0"/>
            </w:tcBorders>
            <w:vAlign w:val="center"/>
          </w:tcPr>
          <w:p w14:paraId="08C86438">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10</w:t>
            </w:r>
          </w:p>
        </w:tc>
        <w:tc>
          <w:tcPr>
            <w:tcW w:w="992" w:type="dxa"/>
            <w:tcBorders>
              <w:top w:val="nil"/>
              <w:left w:val="nil"/>
              <w:bottom w:val="single" w:color="auto" w:sz="4" w:space="0"/>
              <w:right w:val="single" w:color="auto" w:sz="4" w:space="0"/>
            </w:tcBorders>
            <w:vAlign w:val="center"/>
          </w:tcPr>
          <w:p w14:paraId="77EE43BC">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81.72%</w:t>
            </w:r>
          </w:p>
        </w:tc>
        <w:tc>
          <w:tcPr>
            <w:tcW w:w="720" w:type="dxa"/>
            <w:tcBorders>
              <w:top w:val="nil"/>
              <w:left w:val="nil"/>
              <w:bottom w:val="single" w:color="auto" w:sz="4" w:space="0"/>
              <w:right w:val="single" w:color="auto" w:sz="4" w:space="0"/>
            </w:tcBorders>
            <w:vAlign w:val="center"/>
          </w:tcPr>
          <w:p w14:paraId="5A3B5620">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8.17</w:t>
            </w:r>
          </w:p>
        </w:tc>
        <w:tc>
          <w:tcPr>
            <w:tcW w:w="284" w:type="dxa"/>
            <w:tcBorders>
              <w:top w:val="nil"/>
              <w:left w:val="nil"/>
              <w:bottom w:val="nil"/>
              <w:right w:val="nil"/>
            </w:tcBorders>
            <w:noWrap/>
            <w:vAlign w:val="center"/>
          </w:tcPr>
          <w:p w14:paraId="3569411E">
            <w:pPr>
              <w:spacing w:after="0" w:line="240" w:lineRule="auto"/>
              <w:jc w:val="center"/>
              <w:rPr>
                <w:rFonts w:hint="eastAsia" w:ascii="宋体" w:hAnsi="宋体" w:eastAsia="宋体" w:cs="宋体"/>
                <w:b/>
                <w:bCs/>
                <w:sz w:val="18"/>
                <w:szCs w:val="18"/>
                <w:lang w:eastAsia="zh-CN"/>
              </w:rPr>
            </w:pPr>
          </w:p>
        </w:tc>
      </w:tr>
      <w:tr w14:paraId="58E15C16">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4C87FDB">
            <w:pPr>
              <w:spacing w:after="0" w:line="240" w:lineRule="auto"/>
              <w:jc w:val="center"/>
              <w:rPr>
                <w:rFonts w:hint="eastAsia" w:ascii="宋体" w:hAnsi="宋体" w:eastAsia="宋体" w:cs="宋体"/>
                <w:b/>
                <w:bCs/>
                <w:sz w:val="18"/>
                <w:szCs w:val="18"/>
                <w:lang w:eastAsia="zh-CN"/>
              </w:rPr>
            </w:pPr>
          </w:p>
        </w:tc>
        <w:tc>
          <w:tcPr>
            <w:tcW w:w="1417" w:type="dxa"/>
            <w:tcBorders>
              <w:top w:val="nil"/>
              <w:left w:val="nil"/>
              <w:bottom w:val="single" w:color="auto" w:sz="4" w:space="0"/>
              <w:right w:val="single" w:color="auto" w:sz="4" w:space="0"/>
            </w:tcBorders>
            <w:vAlign w:val="center"/>
          </w:tcPr>
          <w:p w14:paraId="5C3D0B7F">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04DA5742">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0.00</w:t>
            </w:r>
          </w:p>
        </w:tc>
        <w:tc>
          <w:tcPr>
            <w:tcW w:w="1276" w:type="dxa"/>
            <w:tcBorders>
              <w:top w:val="nil"/>
              <w:left w:val="nil"/>
              <w:bottom w:val="single" w:color="auto" w:sz="4" w:space="0"/>
              <w:right w:val="single" w:color="auto" w:sz="4" w:space="0"/>
            </w:tcBorders>
            <w:vAlign w:val="center"/>
          </w:tcPr>
          <w:p w14:paraId="79D4BBE3">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0.00</w:t>
            </w:r>
          </w:p>
        </w:tc>
        <w:tc>
          <w:tcPr>
            <w:tcW w:w="1701" w:type="dxa"/>
            <w:tcBorders>
              <w:top w:val="nil"/>
              <w:left w:val="nil"/>
              <w:bottom w:val="single" w:color="auto" w:sz="4" w:space="0"/>
              <w:right w:val="single" w:color="auto" w:sz="4" w:space="0"/>
            </w:tcBorders>
            <w:vAlign w:val="center"/>
          </w:tcPr>
          <w:p w14:paraId="7D75B4A4">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0.00</w:t>
            </w:r>
          </w:p>
        </w:tc>
        <w:tc>
          <w:tcPr>
            <w:tcW w:w="1134" w:type="dxa"/>
            <w:tcBorders>
              <w:top w:val="nil"/>
              <w:left w:val="nil"/>
              <w:bottom w:val="single" w:color="auto" w:sz="4" w:space="0"/>
              <w:right w:val="single" w:color="auto" w:sz="4" w:space="0"/>
            </w:tcBorders>
            <w:vAlign w:val="center"/>
          </w:tcPr>
          <w:p w14:paraId="40FF7618">
            <w:pPr>
              <w:spacing w:after="0" w:line="240" w:lineRule="auto"/>
              <w:jc w:val="center"/>
              <w:rPr>
                <w:rFonts w:hint="eastAsia"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992" w:type="dxa"/>
            <w:tcBorders>
              <w:top w:val="nil"/>
              <w:left w:val="nil"/>
              <w:bottom w:val="single" w:color="auto" w:sz="4" w:space="0"/>
              <w:right w:val="single" w:color="auto" w:sz="4" w:space="0"/>
            </w:tcBorders>
            <w:vAlign w:val="center"/>
          </w:tcPr>
          <w:p w14:paraId="752AA1B6">
            <w:pPr>
              <w:spacing w:after="0" w:line="240" w:lineRule="auto"/>
              <w:jc w:val="center"/>
              <w:rPr>
                <w:rFonts w:hint="eastAsia"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720" w:type="dxa"/>
            <w:tcBorders>
              <w:top w:val="nil"/>
              <w:left w:val="nil"/>
              <w:bottom w:val="single" w:color="auto" w:sz="4" w:space="0"/>
              <w:right w:val="single" w:color="auto" w:sz="4" w:space="0"/>
            </w:tcBorders>
            <w:vAlign w:val="center"/>
          </w:tcPr>
          <w:p w14:paraId="02046F4C">
            <w:pPr>
              <w:spacing w:after="0" w:line="240" w:lineRule="auto"/>
              <w:jc w:val="center"/>
              <w:rPr>
                <w:rFonts w:hint="eastAsia"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284" w:type="dxa"/>
            <w:tcBorders>
              <w:top w:val="nil"/>
              <w:left w:val="nil"/>
              <w:bottom w:val="nil"/>
              <w:right w:val="nil"/>
            </w:tcBorders>
            <w:noWrap/>
            <w:vAlign w:val="center"/>
          </w:tcPr>
          <w:p w14:paraId="62DBA84B">
            <w:pPr>
              <w:spacing w:after="0" w:line="240" w:lineRule="auto"/>
              <w:jc w:val="center"/>
              <w:rPr>
                <w:rFonts w:hint="eastAsia" w:ascii="宋体" w:hAnsi="宋体" w:eastAsia="宋体" w:cs="宋体"/>
                <w:sz w:val="18"/>
                <w:szCs w:val="18"/>
                <w:lang w:eastAsia="zh-CN"/>
              </w:rPr>
            </w:pPr>
          </w:p>
        </w:tc>
      </w:tr>
      <w:tr w14:paraId="0E97C5CA">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A6A4488">
            <w:pPr>
              <w:spacing w:after="0" w:line="240" w:lineRule="auto"/>
              <w:jc w:val="center"/>
              <w:rPr>
                <w:rFonts w:hint="eastAsia" w:ascii="宋体" w:hAnsi="宋体" w:eastAsia="宋体" w:cs="宋体"/>
                <w:b/>
                <w:bCs/>
                <w:sz w:val="18"/>
                <w:szCs w:val="18"/>
                <w:lang w:eastAsia="zh-CN"/>
              </w:rPr>
            </w:pPr>
          </w:p>
        </w:tc>
        <w:tc>
          <w:tcPr>
            <w:tcW w:w="1417" w:type="dxa"/>
            <w:tcBorders>
              <w:top w:val="nil"/>
              <w:left w:val="nil"/>
              <w:bottom w:val="single" w:color="auto" w:sz="4" w:space="0"/>
              <w:right w:val="single" w:color="auto" w:sz="4" w:space="0"/>
            </w:tcBorders>
            <w:vAlign w:val="center"/>
          </w:tcPr>
          <w:p w14:paraId="6DAEB6B3">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本级资金（万元）</w:t>
            </w:r>
          </w:p>
        </w:tc>
        <w:tc>
          <w:tcPr>
            <w:tcW w:w="1418" w:type="dxa"/>
            <w:tcBorders>
              <w:top w:val="nil"/>
              <w:left w:val="nil"/>
              <w:bottom w:val="single" w:color="auto" w:sz="4" w:space="0"/>
              <w:right w:val="single" w:color="auto" w:sz="4" w:space="0"/>
            </w:tcBorders>
            <w:vAlign w:val="center"/>
          </w:tcPr>
          <w:p w14:paraId="2BF9C0A2">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827.70</w:t>
            </w:r>
          </w:p>
        </w:tc>
        <w:tc>
          <w:tcPr>
            <w:tcW w:w="1276" w:type="dxa"/>
            <w:tcBorders>
              <w:top w:val="nil"/>
              <w:left w:val="nil"/>
              <w:bottom w:val="single" w:color="auto" w:sz="4" w:space="0"/>
              <w:right w:val="single" w:color="auto" w:sz="4" w:space="0"/>
            </w:tcBorders>
            <w:vAlign w:val="center"/>
          </w:tcPr>
          <w:p w14:paraId="0AC55E2A">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3,208.03</w:t>
            </w:r>
          </w:p>
        </w:tc>
        <w:tc>
          <w:tcPr>
            <w:tcW w:w="1701" w:type="dxa"/>
            <w:tcBorders>
              <w:top w:val="nil"/>
              <w:left w:val="nil"/>
              <w:bottom w:val="single" w:color="auto" w:sz="4" w:space="0"/>
              <w:right w:val="single" w:color="auto" w:sz="4" w:space="0"/>
            </w:tcBorders>
            <w:vAlign w:val="center"/>
          </w:tcPr>
          <w:p w14:paraId="0DBDB7D2">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2,619.74</w:t>
            </w:r>
          </w:p>
        </w:tc>
        <w:tc>
          <w:tcPr>
            <w:tcW w:w="1134" w:type="dxa"/>
            <w:tcBorders>
              <w:top w:val="nil"/>
              <w:left w:val="nil"/>
              <w:bottom w:val="single" w:color="auto" w:sz="4" w:space="0"/>
              <w:right w:val="single" w:color="auto" w:sz="4" w:space="0"/>
            </w:tcBorders>
            <w:vAlign w:val="center"/>
          </w:tcPr>
          <w:p w14:paraId="4681EC79">
            <w:pPr>
              <w:spacing w:after="0" w:line="240" w:lineRule="auto"/>
              <w:jc w:val="center"/>
              <w:rPr>
                <w:rFonts w:hint="eastAsia"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992" w:type="dxa"/>
            <w:tcBorders>
              <w:top w:val="nil"/>
              <w:left w:val="nil"/>
              <w:bottom w:val="single" w:color="auto" w:sz="4" w:space="0"/>
              <w:right w:val="single" w:color="auto" w:sz="4" w:space="0"/>
            </w:tcBorders>
            <w:vAlign w:val="center"/>
          </w:tcPr>
          <w:p w14:paraId="6D8DCEA2">
            <w:pPr>
              <w:spacing w:after="0" w:line="240" w:lineRule="auto"/>
              <w:jc w:val="center"/>
              <w:rPr>
                <w:rFonts w:hint="eastAsia"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720" w:type="dxa"/>
            <w:tcBorders>
              <w:top w:val="nil"/>
              <w:left w:val="nil"/>
              <w:bottom w:val="single" w:color="auto" w:sz="4" w:space="0"/>
              <w:right w:val="single" w:color="auto" w:sz="4" w:space="0"/>
            </w:tcBorders>
            <w:vAlign w:val="center"/>
          </w:tcPr>
          <w:p w14:paraId="1FC89A6D">
            <w:pPr>
              <w:spacing w:after="0" w:line="240" w:lineRule="auto"/>
              <w:jc w:val="center"/>
              <w:rPr>
                <w:rFonts w:hint="eastAsia" w:ascii="宋体" w:hAnsi="宋体" w:eastAsia="宋体" w:cs="宋体"/>
                <w:sz w:val="18"/>
                <w:szCs w:val="18"/>
                <w:lang w:eastAsia="zh-CN"/>
              </w:rPr>
            </w:pPr>
            <w:r>
              <w:rPr>
                <w:rFonts w:hint="eastAsia" w:ascii="宋体" w:hAnsi="宋体" w:eastAsia="宋体" w:cs="Times New Roman"/>
                <w:kern w:val="2"/>
                <w:sz w:val="18"/>
                <w:szCs w:val="18"/>
                <w:lang w:eastAsia="zh-CN"/>
                <w14:ligatures w14:val="standardContextual"/>
              </w:rPr>
              <w:t>-</w:t>
            </w:r>
          </w:p>
        </w:tc>
        <w:tc>
          <w:tcPr>
            <w:tcW w:w="284" w:type="dxa"/>
            <w:tcBorders>
              <w:top w:val="nil"/>
              <w:left w:val="nil"/>
              <w:bottom w:val="nil"/>
              <w:right w:val="nil"/>
            </w:tcBorders>
            <w:noWrap/>
            <w:vAlign w:val="center"/>
          </w:tcPr>
          <w:p w14:paraId="1822AA09">
            <w:pPr>
              <w:spacing w:after="0" w:line="240" w:lineRule="auto"/>
              <w:jc w:val="center"/>
              <w:rPr>
                <w:rFonts w:hint="eastAsia" w:ascii="宋体" w:hAnsi="宋体" w:eastAsia="宋体" w:cs="宋体"/>
                <w:sz w:val="18"/>
                <w:szCs w:val="18"/>
                <w:lang w:eastAsia="zh-CN"/>
              </w:rPr>
            </w:pPr>
          </w:p>
        </w:tc>
      </w:tr>
      <w:tr w14:paraId="2455E896">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539326D">
            <w:pPr>
              <w:spacing w:after="0" w:line="240" w:lineRule="auto"/>
              <w:jc w:val="center"/>
              <w:rPr>
                <w:rFonts w:hint="eastAsia" w:ascii="宋体" w:hAnsi="宋体" w:eastAsia="宋体" w:cs="宋体"/>
                <w:b/>
                <w:bCs/>
                <w:sz w:val="18"/>
                <w:szCs w:val="18"/>
                <w:lang w:eastAsia="zh-CN"/>
              </w:rPr>
            </w:pPr>
          </w:p>
        </w:tc>
        <w:tc>
          <w:tcPr>
            <w:tcW w:w="1417" w:type="dxa"/>
            <w:tcBorders>
              <w:top w:val="nil"/>
              <w:left w:val="nil"/>
              <w:bottom w:val="single" w:color="auto" w:sz="4" w:space="0"/>
              <w:right w:val="single" w:color="auto" w:sz="4" w:space="0"/>
            </w:tcBorders>
            <w:vAlign w:val="center"/>
          </w:tcPr>
          <w:p w14:paraId="7019B243">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其他资金（万元）</w:t>
            </w:r>
          </w:p>
        </w:tc>
        <w:tc>
          <w:tcPr>
            <w:tcW w:w="1418" w:type="dxa"/>
            <w:tcBorders>
              <w:top w:val="nil"/>
              <w:left w:val="nil"/>
              <w:bottom w:val="single" w:color="auto" w:sz="4" w:space="0"/>
              <w:right w:val="single" w:color="auto" w:sz="4" w:space="0"/>
            </w:tcBorders>
            <w:vAlign w:val="center"/>
          </w:tcPr>
          <w:p w14:paraId="1C54E948">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10.00</w:t>
            </w:r>
          </w:p>
        </w:tc>
        <w:tc>
          <w:tcPr>
            <w:tcW w:w="1276" w:type="dxa"/>
            <w:tcBorders>
              <w:top w:val="nil"/>
              <w:left w:val="nil"/>
              <w:bottom w:val="single" w:color="auto" w:sz="4" w:space="0"/>
              <w:right w:val="single" w:color="auto" w:sz="4" w:space="0"/>
            </w:tcBorders>
            <w:vAlign w:val="center"/>
          </w:tcPr>
          <w:p w14:paraId="536825B2">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10.00</w:t>
            </w:r>
          </w:p>
        </w:tc>
        <w:tc>
          <w:tcPr>
            <w:tcW w:w="1701" w:type="dxa"/>
            <w:tcBorders>
              <w:top w:val="nil"/>
              <w:left w:val="nil"/>
              <w:bottom w:val="single" w:color="auto" w:sz="4" w:space="0"/>
              <w:right w:val="single" w:color="auto" w:sz="4" w:space="0"/>
            </w:tcBorders>
            <w:vAlign w:val="center"/>
          </w:tcPr>
          <w:p w14:paraId="319A486A">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10.00</w:t>
            </w:r>
          </w:p>
        </w:tc>
        <w:tc>
          <w:tcPr>
            <w:tcW w:w="1134" w:type="dxa"/>
            <w:tcBorders>
              <w:top w:val="nil"/>
              <w:left w:val="nil"/>
              <w:bottom w:val="single" w:color="auto" w:sz="4" w:space="0"/>
              <w:right w:val="single" w:color="auto" w:sz="4" w:space="0"/>
            </w:tcBorders>
            <w:vAlign w:val="center"/>
          </w:tcPr>
          <w:p w14:paraId="6235256E">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w:t>
            </w:r>
          </w:p>
        </w:tc>
        <w:tc>
          <w:tcPr>
            <w:tcW w:w="992" w:type="dxa"/>
            <w:tcBorders>
              <w:top w:val="nil"/>
              <w:left w:val="nil"/>
              <w:bottom w:val="single" w:color="auto" w:sz="4" w:space="0"/>
              <w:right w:val="single" w:color="auto" w:sz="4" w:space="0"/>
            </w:tcBorders>
            <w:vAlign w:val="center"/>
          </w:tcPr>
          <w:p w14:paraId="662C7BC3">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w:t>
            </w:r>
          </w:p>
        </w:tc>
        <w:tc>
          <w:tcPr>
            <w:tcW w:w="720" w:type="dxa"/>
            <w:tcBorders>
              <w:top w:val="nil"/>
              <w:left w:val="nil"/>
              <w:bottom w:val="single" w:color="auto" w:sz="4" w:space="0"/>
              <w:right w:val="single" w:color="auto" w:sz="4" w:space="0"/>
            </w:tcBorders>
            <w:vAlign w:val="center"/>
          </w:tcPr>
          <w:p w14:paraId="1327BF54">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w:t>
            </w:r>
          </w:p>
        </w:tc>
        <w:tc>
          <w:tcPr>
            <w:tcW w:w="284" w:type="dxa"/>
            <w:tcBorders>
              <w:top w:val="nil"/>
              <w:left w:val="nil"/>
              <w:bottom w:val="nil"/>
              <w:right w:val="nil"/>
            </w:tcBorders>
            <w:noWrap/>
            <w:vAlign w:val="center"/>
          </w:tcPr>
          <w:p w14:paraId="499BAD50">
            <w:pPr>
              <w:spacing w:after="0" w:line="240" w:lineRule="auto"/>
              <w:jc w:val="center"/>
              <w:rPr>
                <w:rFonts w:hint="eastAsia" w:ascii="宋体" w:hAnsi="宋体" w:eastAsia="宋体" w:cs="宋体"/>
                <w:sz w:val="18"/>
                <w:szCs w:val="18"/>
                <w:lang w:eastAsia="zh-CN"/>
              </w:rPr>
            </w:pPr>
          </w:p>
        </w:tc>
      </w:tr>
      <w:tr w14:paraId="450449EA">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3909A1B6">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0F9DB6EE">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0CCD696D">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实际完成情况</w:t>
            </w:r>
          </w:p>
        </w:tc>
        <w:tc>
          <w:tcPr>
            <w:tcW w:w="284" w:type="dxa"/>
            <w:tcBorders>
              <w:top w:val="nil"/>
              <w:left w:val="nil"/>
              <w:bottom w:val="nil"/>
              <w:right w:val="nil"/>
            </w:tcBorders>
            <w:noWrap/>
            <w:vAlign w:val="center"/>
          </w:tcPr>
          <w:p w14:paraId="14F546DE">
            <w:pPr>
              <w:spacing w:after="0" w:line="240" w:lineRule="auto"/>
              <w:rPr>
                <w:rFonts w:hint="eastAsia" w:ascii="宋体" w:hAnsi="宋体" w:eastAsia="宋体" w:cs="宋体"/>
                <w:b/>
                <w:bCs/>
                <w:sz w:val="18"/>
                <w:szCs w:val="18"/>
                <w:lang w:eastAsia="zh-CN"/>
              </w:rPr>
            </w:pPr>
          </w:p>
        </w:tc>
      </w:tr>
      <w:tr w14:paraId="3D215B9D">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A207E53">
            <w:pPr>
              <w:spacing w:after="0" w:line="240" w:lineRule="auto"/>
              <w:rPr>
                <w:rFonts w:hint="eastAsia" w:ascii="宋体" w:hAnsi="宋体" w:eastAsia="宋体" w:cs="宋体"/>
                <w:b/>
                <w:bCs/>
                <w:sz w:val="18"/>
                <w:szCs w:val="18"/>
                <w:lang w:eastAsia="zh-CN"/>
              </w:rPr>
            </w:pPr>
          </w:p>
        </w:tc>
        <w:tc>
          <w:tcPr>
            <w:tcW w:w="4111" w:type="dxa"/>
            <w:gridSpan w:val="3"/>
            <w:tcBorders>
              <w:top w:val="single" w:color="auto" w:sz="4" w:space="0"/>
              <w:left w:val="nil"/>
              <w:bottom w:val="single" w:color="auto" w:sz="4" w:space="0"/>
              <w:right w:val="single" w:color="auto" w:sz="4" w:space="0"/>
            </w:tcBorders>
          </w:tcPr>
          <w:p w14:paraId="239F9917">
            <w:pPr>
              <w:spacing w:after="0" w:line="24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我单位主要职能：为周边居民提供基本公共卫生服务：包括预防、保健、健康教育等服务，并通过建立健康档案等方式为居民提供连续性的健康管理；对常见病和多发病进行诊疗工作；提供必要的康复指导和护理服务等。2024年我单位主要工作计划如下：1、认真抓好卫生健康系统“正风肃纪年”活动，狠抓医德医风建设，提高群众服务满意度。2、继续积极与上级医疗机构进行对接，引入上级医院专家到中心坐诊，方便周边居民就医。3、加强学科带头人、中心紧缺专业人员的进修、培养；加强医护人员在三级医院轮训力度；增加公共卫生专业人员，提高基层医疗机构基本公共卫生服务质量。4、建设中心旗舰中医馆，提升中心在诊疗服务中西医结合的服务能力。</w:t>
            </w:r>
          </w:p>
        </w:tc>
        <w:tc>
          <w:tcPr>
            <w:tcW w:w="4547" w:type="dxa"/>
            <w:gridSpan w:val="4"/>
            <w:tcBorders>
              <w:top w:val="single" w:color="auto" w:sz="4" w:space="0"/>
              <w:left w:val="nil"/>
              <w:bottom w:val="single" w:color="auto" w:sz="4" w:space="0"/>
              <w:right w:val="single" w:color="auto" w:sz="4" w:space="0"/>
            </w:tcBorders>
          </w:tcPr>
          <w:p w14:paraId="3D1768FD">
            <w:pPr>
              <w:spacing w:after="0" w:line="24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2024年我中心认真落实各项医疗核心制度，狠抓业务培训和规范化建设，较好地完成了各项工作。1、中心深入开展正风肃纪年活动，强化医德医风教育，医务人员服务意识增强，患者满意度提高；2、我中心引入多名上级医院专家及名医坐诊，为周围居民提供方便的就医渠道；3、为加强学科带头人及紧缺专业技术人员的培养，我中心从各个业务科室选拔人才到三级医院外派学习，填补单位业务短板；扩充公共卫生专业技术人员的队伍，为辖区居民提供更高的基本公共卫生服务质量；4、我中心不断完善中医馆建设，开展中医适宜技术推广项目6项，丰富了诊疗手段，提升中心中西医结合的服务能力。</w:t>
            </w:r>
          </w:p>
        </w:tc>
        <w:tc>
          <w:tcPr>
            <w:tcW w:w="284" w:type="dxa"/>
            <w:tcBorders>
              <w:top w:val="nil"/>
              <w:left w:val="nil"/>
              <w:bottom w:val="nil"/>
              <w:right w:val="nil"/>
            </w:tcBorders>
            <w:noWrap/>
            <w:vAlign w:val="center"/>
          </w:tcPr>
          <w:p w14:paraId="4117F33C">
            <w:pPr>
              <w:spacing w:after="0" w:line="240" w:lineRule="auto"/>
              <w:rPr>
                <w:rFonts w:hint="eastAsia" w:ascii="宋体" w:hAnsi="宋体" w:eastAsia="宋体" w:cs="宋体"/>
                <w:sz w:val="18"/>
                <w:szCs w:val="18"/>
                <w:lang w:eastAsia="zh-CN"/>
              </w:rPr>
            </w:pPr>
          </w:p>
        </w:tc>
      </w:tr>
      <w:tr w14:paraId="0455EAB1">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0C305ED9">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一级指标</w:t>
            </w:r>
          </w:p>
        </w:tc>
        <w:tc>
          <w:tcPr>
            <w:tcW w:w="1417" w:type="dxa"/>
            <w:tcBorders>
              <w:top w:val="nil"/>
              <w:left w:val="nil"/>
              <w:bottom w:val="single" w:color="auto" w:sz="4" w:space="0"/>
              <w:right w:val="single" w:color="auto" w:sz="4" w:space="0"/>
            </w:tcBorders>
            <w:vAlign w:val="center"/>
          </w:tcPr>
          <w:p w14:paraId="0FEDDCAD">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二级指标</w:t>
            </w:r>
          </w:p>
        </w:tc>
        <w:tc>
          <w:tcPr>
            <w:tcW w:w="1418" w:type="dxa"/>
            <w:tcBorders>
              <w:top w:val="nil"/>
              <w:left w:val="nil"/>
              <w:bottom w:val="single" w:color="auto" w:sz="4" w:space="0"/>
              <w:right w:val="single" w:color="auto" w:sz="4" w:space="0"/>
            </w:tcBorders>
            <w:vAlign w:val="center"/>
          </w:tcPr>
          <w:p w14:paraId="41E08773">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三级指标</w:t>
            </w:r>
          </w:p>
        </w:tc>
        <w:tc>
          <w:tcPr>
            <w:tcW w:w="1276" w:type="dxa"/>
            <w:tcBorders>
              <w:top w:val="nil"/>
              <w:left w:val="nil"/>
              <w:bottom w:val="single" w:color="auto" w:sz="4" w:space="0"/>
              <w:right w:val="single" w:color="auto" w:sz="4" w:space="0"/>
            </w:tcBorders>
            <w:vAlign w:val="center"/>
          </w:tcPr>
          <w:p w14:paraId="34470CC4">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预期指标值</w:t>
            </w:r>
          </w:p>
        </w:tc>
        <w:tc>
          <w:tcPr>
            <w:tcW w:w="1701" w:type="dxa"/>
            <w:tcBorders>
              <w:top w:val="nil"/>
              <w:left w:val="nil"/>
              <w:bottom w:val="single" w:color="auto" w:sz="4" w:space="0"/>
              <w:right w:val="single" w:color="auto" w:sz="4" w:space="0"/>
            </w:tcBorders>
            <w:vAlign w:val="center"/>
          </w:tcPr>
          <w:p w14:paraId="6A9D237B">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指标值设定依据</w:t>
            </w:r>
          </w:p>
        </w:tc>
        <w:tc>
          <w:tcPr>
            <w:tcW w:w="1134" w:type="dxa"/>
            <w:tcBorders>
              <w:top w:val="nil"/>
              <w:left w:val="nil"/>
              <w:bottom w:val="single" w:color="auto" w:sz="4" w:space="0"/>
              <w:right w:val="single" w:color="auto" w:sz="4" w:space="0"/>
            </w:tcBorders>
            <w:vAlign w:val="center"/>
          </w:tcPr>
          <w:p w14:paraId="5FA59380">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实际完成指标值</w:t>
            </w:r>
          </w:p>
        </w:tc>
        <w:tc>
          <w:tcPr>
            <w:tcW w:w="992" w:type="dxa"/>
            <w:tcBorders>
              <w:top w:val="nil"/>
              <w:left w:val="nil"/>
              <w:bottom w:val="single" w:color="auto" w:sz="4" w:space="0"/>
              <w:right w:val="single" w:color="auto" w:sz="4" w:space="0"/>
            </w:tcBorders>
            <w:vAlign w:val="center"/>
          </w:tcPr>
          <w:p w14:paraId="22F0C64A">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分值权重</w:t>
            </w:r>
          </w:p>
        </w:tc>
        <w:tc>
          <w:tcPr>
            <w:tcW w:w="720" w:type="dxa"/>
            <w:tcBorders>
              <w:top w:val="nil"/>
              <w:left w:val="nil"/>
              <w:bottom w:val="single" w:color="auto" w:sz="4" w:space="0"/>
              <w:right w:val="single" w:color="auto" w:sz="4" w:space="0"/>
            </w:tcBorders>
            <w:vAlign w:val="center"/>
          </w:tcPr>
          <w:p w14:paraId="74C680ED">
            <w:pPr>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得分</w:t>
            </w:r>
          </w:p>
        </w:tc>
        <w:tc>
          <w:tcPr>
            <w:tcW w:w="284" w:type="dxa"/>
            <w:tcBorders>
              <w:top w:val="nil"/>
              <w:left w:val="nil"/>
              <w:bottom w:val="nil"/>
              <w:right w:val="nil"/>
            </w:tcBorders>
            <w:noWrap/>
            <w:vAlign w:val="center"/>
          </w:tcPr>
          <w:p w14:paraId="416C7226">
            <w:pPr>
              <w:spacing w:after="0" w:line="240" w:lineRule="auto"/>
              <w:rPr>
                <w:rFonts w:hint="eastAsia" w:ascii="宋体" w:hAnsi="宋体" w:eastAsia="宋体" w:cs="宋体"/>
                <w:b/>
                <w:bCs/>
                <w:sz w:val="18"/>
                <w:szCs w:val="18"/>
                <w:lang w:eastAsia="zh-CN"/>
              </w:rPr>
            </w:pPr>
          </w:p>
        </w:tc>
      </w:tr>
      <w:tr w14:paraId="3E47811D">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4712E532">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履职效能</w:t>
            </w:r>
          </w:p>
        </w:tc>
        <w:tc>
          <w:tcPr>
            <w:tcW w:w="1417" w:type="dxa"/>
            <w:vMerge w:val="restart"/>
            <w:tcBorders>
              <w:top w:val="nil"/>
              <w:left w:val="nil"/>
              <w:right w:val="single" w:color="auto" w:sz="4" w:space="0"/>
            </w:tcBorders>
            <w:noWrap/>
            <w:vAlign w:val="center"/>
          </w:tcPr>
          <w:p w14:paraId="77534EC6">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质量指标</w:t>
            </w:r>
          </w:p>
        </w:tc>
        <w:tc>
          <w:tcPr>
            <w:tcW w:w="1418" w:type="dxa"/>
            <w:tcBorders>
              <w:top w:val="nil"/>
              <w:left w:val="nil"/>
              <w:bottom w:val="single" w:color="auto" w:sz="4" w:space="0"/>
              <w:right w:val="single" w:color="auto" w:sz="4" w:space="0"/>
            </w:tcBorders>
            <w:noWrap/>
            <w:vAlign w:val="center"/>
          </w:tcPr>
          <w:p w14:paraId="39E7EC65">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健康档案建档率</w:t>
            </w:r>
          </w:p>
        </w:tc>
        <w:tc>
          <w:tcPr>
            <w:tcW w:w="1276" w:type="dxa"/>
            <w:tcBorders>
              <w:top w:val="nil"/>
              <w:left w:val="nil"/>
              <w:bottom w:val="single" w:color="auto" w:sz="4" w:space="0"/>
              <w:right w:val="single" w:color="auto" w:sz="4" w:space="0"/>
            </w:tcBorders>
            <w:noWrap/>
            <w:vAlign w:val="center"/>
          </w:tcPr>
          <w:p w14:paraId="3EA4A804">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&gt;=75%</w:t>
            </w:r>
          </w:p>
        </w:tc>
        <w:tc>
          <w:tcPr>
            <w:tcW w:w="1701" w:type="dxa"/>
            <w:tcBorders>
              <w:top w:val="nil"/>
              <w:left w:val="nil"/>
              <w:bottom w:val="single" w:color="auto" w:sz="4" w:space="0"/>
              <w:right w:val="single" w:color="auto" w:sz="4" w:space="0"/>
            </w:tcBorders>
            <w:noWrap/>
            <w:vAlign w:val="center"/>
          </w:tcPr>
          <w:p w14:paraId="1FE438C4">
            <w:pPr>
              <w:spacing w:after="0" w:line="24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国家基本公共卫生服务规范第三版和自治区基层医疗卫生机构绩效考核方案（试行）的通知</w:t>
            </w:r>
          </w:p>
        </w:tc>
        <w:tc>
          <w:tcPr>
            <w:tcW w:w="1134" w:type="dxa"/>
            <w:tcBorders>
              <w:top w:val="nil"/>
              <w:left w:val="nil"/>
              <w:bottom w:val="single" w:color="auto" w:sz="4" w:space="0"/>
              <w:right w:val="single" w:color="auto" w:sz="4" w:space="0"/>
            </w:tcBorders>
            <w:noWrap/>
            <w:vAlign w:val="center"/>
          </w:tcPr>
          <w:p w14:paraId="39C349E7">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86.66%</w:t>
            </w:r>
          </w:p>
        </w:tc>
        <w:tc>
          <w:tcPr>
            <w:tcW w:w="992" w:type="dxa"/>
            <w:tcBorders>
              <w:top w:val="nil"/>
              <w:left w:val="nil"/>
              <w:bottom w:val="single" w:color="auto" w:sz="4" w:space="0"/>
              <w:right w:val="single" w:color="auto" w:sz="4" w:space="0"/>
            </w:tcBorders>
            <w:noWrap/>
            <w:vAlign w:val="center"/>
          </w:tcPr>
          <w:p w14:paraId="3A287FC9">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30</w:t>
            </w:r>
          </w:p>
        </w:tc>
        <w:tc>
          <w:tcPr>
            <w:tcW w:w="720" w:type="dxa"/>
            <w:tcBorders>
              <w:top w:val="nil"/>
              <w:left w:val="nil"/>
              <w:bottom w:val="single" w:color="auto" w:sz="4" w:space="0"/>
              <w:right w:val="single" w:color="auto" w:sz="4" w:space="0"/>
            </w:tcBorders>
            <w:noWrap/>
            <w:vAlign w:val="center"/>
          </w:tcPr>
          <w:p w14:paraId="1A1D73A3">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30</w:t>
            </w:r>
          </w:p>
        </w:tc>
        <w:tc>
          <w:tcPr>
            <w:tcW w:w="284" w:type="dxa"/>
            <w:tcBorders>
              <w:top w:val="nil"/>
              <w:left w:val="nil"/>
              <w:bottom w:val="nil"/>
              <w:right w:val="nil"/>
            </w:tcBorders>
            <w:noWrap/>
            <w:vAlign w:val="center"/>
          </w:tcPr>
          <w:p w14:paraId="33A0DC92">
            <w:pPr>
              <w:spacing w:after="0" w:line="240" w:lineRule="auto"/>
              <w:jc w:val="center"/>
              <w:rPr>
                <w:rFonts w:hint="eastAsia" w:ascii="宋体" w:hAnsi="宋体" w:eastAsia="宋体" w:cs="宋体"/>
                <w:sz w:val="18"/>
                <w:szCs w:val="18"/>
                <w:lang w:eastAsia="zh-CN"/>
              </w:rPr>
            </w:pPr>
          </w:p>
        </w:tc>
      </w:tr>
      <w:tr w14:paraId="78045C94">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2B3C05CE">
            <w:pPr>
              <w:spacing w:after="0" w:line="240" w:lineRule="auto"/>
              <w:jc w:val="center"/>
              <w:rPr>
                <w:rFonts w:hint="eastAsia" w:ascii="宋体" w:hAnsi="宋体" w:eastAsia="宋体" w:cs="宋体"/>
                <w:sz w:val="18"/>
                <w:szCs w:val="18"/>
                <w:lang w:eastAsia="zh-CN"/>
              </w:rPr>
            </w:pPr>
          </w:p>
        </w:tc>
        <w:tc>
          <w:tcPr>
            <w:tcW w:w="1417" w:type="dxa"/>
            <w:vMerge w:val="continue"/>
            <w:tcBorders>
              <w:left w:val="nil"/>
              <w:right w:val="single" w:color="auto" w:sz="4" w:space="0"/>
            </w:tcBorders>
            <w:noWrap/>
            <w:vAlign w:val="center"/>
          </w:tcPr>
          <w:p w14:paraId="5DEA96C8">
            <w:pPr>
              <w:spacing w:after="0" w:line="240" w:lineRule="auto"/>
              <w:jc w:val="center"/>
              <w:rPr>
                <w:rFonts w:hint="eastAsia" w:ascii="宋体" w:hAnsi="宋体" w:eastAsia="宋体" w:cs="宋体"/>
                <w:sz w:val="18"/>
                <w:szCs w:val="18"/>
                <w:lang w:eastAsia="zh-CN"/>
              </w:rPr>
            </w:pPr>
          </w:p>
        </w:tc>
        <w:tc>
          <w:tcPr>
            <w:tcW w:w="1418" w:type="dxa"/>
            <w:tcBorders>
              <w:top w:val="nil"/>
              <w:left w:val="nil"/>
              <w:bottom w:val="single" w:color="auto" w:sz="4" w:space="0"/>
              <w:right w:val="single" w:color="auto" w:sz="4" w:space="0"/>
            </w:tcBorders>
            <w:noWrap/>
            <w:vAlign w:val="center"/>
          </w:tcPr>
          <w:p w14:paraId="09E426E1">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高血压患者规范管理率</w:t>
            </w:r>
          </w:p>
        </w:tc>
        <w:tc>
          <w:tcPr>
            <w:tcW w:w="1276" w:type="dxa"/>
            <w:tcBorders>
              <w:top w:val="nil"/>
              <w:left w:val="nil"/>
              <w:bottom w:val="single" w:color="auto" w:sz="4" w:space="0"/>
              <w:right w:val="single" w:color="auto" w:sz="4" w:space="0"/>
            </w:tcBorders>
            <w:noWrap/>
            <w:vAlign w:val="center"/>
          </w:tcPr>
          <w:p w14:paraId="1531C66D">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&gt;=60%</w:t>
            </w:r>
          </w:p>
        </w:tc>
        <w:tc>
          <w:tcPr>
            <w:tcW w:w="1701" w:type="dxa"/>
            <w:tcBorders>
              <w:top w:val="nil"/>
              <w:left w:val="nil"/>
              <w:bottom w:val="single" w:color="auto" w:sz="4" w:space="0"/>
              <w:right w:val="single" w:color="auto" w:sz="4" w:space="0"/>
            </w:tcBorders>
            <w:noWrap/>
            <w:vAlign w:val="center"/>
          </w:tcPr>
          <w:p w14:paraId="185EC38F">
            <w:pPr>
              <w:spacing w:after="0" w:line="24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国家基本公共卫生服务规范第三版和自治区基层医疗卫生机构绩效考核方案（试行）的通知</w:t>
            </w:r>
          </w:p>
        </w:tc>
        <w:tc>
          <w:tcPr>
            <w:tcW w:w="1134" w:type="dxa"/>
            <w:tcBorders>
              <w:top w:val="nil"/>
              <w:left w:val="nil"/>
              <w:bottom w:val="single" w:color="auto" w:sz="4" w:space="0"/>
              <w:right w:val="single" w:color="auto" w:sz="4" w:space="0"/>
            </w:tcBorders>
            <w:noWrap/>
            <w:vAlign w:val="center"/>
          </w:tcPr>
          <w:p w14:paraId="758AC38F">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80.41%</w:t>
            </w:r>
          </w:p>
        </w:tc>
        <w:tc>
          <w:tcPr>
            <w:tcW w:w="992" w:type="dxa"/>
            <w:tcBorders>
              <w:top w:val="nil"/>
              <w:left w:val="nil"/>
              <w:bottom w:val="single" w:color="auto" w:sz="4" w:space="0"/>
              <w:right w:val="single" w:color="auto" w:sz="4" w:space="0"/>
            </w:tcBorders>
            <w:noWrap/>
            <w:vAlign w:val="center"/>
          </w:tcPr>
          <w:p w14:paraId="2C5BB2DA">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30</w:t>
            </w:r>
          </w:p>
        </w:tc>
        <w:tc>
          <w:tcPr>
            <w:tcW w:w="720" w:type="dxa"/>
            <w:tcBorders>
              <w:top w:val="nil"/>
              <w:left w:val="nil"/>
              <w:bottom w:val="single" w:color="auto" w:sz="4" w:space="0"/>
              <w:right w:val="single" w:color="auto" w:sz="4" w:space="0"/>
            </w:tcBorders>
            <w:noWrap/>
            <w:vAlign w:val="center"/>
          </w:tcPr>
          <w:p w14:paraId="01A2667A">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30</w:t>
            </w:r>
          </w:p>
        </w:tc>
        <w:tc>
          <w:tcPr>
            <w:tcW w:w="284" w:type="dxa"/>
            <w:tcBorders>
              <w:top w:val="nil"/>
              <w:left w:val="nil"/>
              <w:bottom w:val="nil"/>
              <w:right w:val="nil"/>
            </w:tcBorders>
            <w:noWrap/>
            <w:vAlign w:val="center"/>
          </w:tcPr>
          <w:p w14:paraId="6C8905FF">
            <w:pPr>
              <w:spacing w:after="0" w:line="240" w:lineRule="auto"/>
              <w:jc w:val="center"/>
              <w:rPr>
                <w:rFonts w:hint="eastAsia" w:ascii="宋体" w:hAnsi="宋体" w:eastAsia="宋体" w:cs="宋体"/>
                <w:sz w:val="18"/>
                <w:szCs w:val="18"/>
                <w:lang w:eastAsia="zh-CN"/>
              </w:rPr>
            </w:pPr>
          </w:p>
        </w:tc>
      </w:tr>
      <w:tr w14:paraId="37C02134">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75EE8503">
            <w:pPr>
              <w:spacing w:after="0" w:line="240" w:lineRule="auto"/>
              <w:jc w:val="center"/>
              <w:rPr>
                <w:rFonts w:hint="eastAsia" w:ascii="宋体" w:hAnsi="宋体" w:eastAsia="宋体" w:cs="宋体"/>
                <w:sz w:val="18"/>
                <w:szCs w:val="18"/>
                <w:lang w:eastAsia="zh-CN"/>
              </w:rPr>
            </w:pPr>
          </w:p>
        </w:tc>
        <w:tc>
          <w:tcPr>
            <w:tcW w:w="1417" w:type="dxa"/>
            <w:vMerge w:val="continue"/>
            <w:tcBorders>
              <w:left w:val="nil"/>
              <w:bottom w:val="single" w:color="auto" w:sz="4" w:space="0"/>
              <w:right w:val="single" w:color="auto" w:sz="4" w:space="0"/>
            </w:tcBorders>
            <w:noWrap/>
            <w:vAlign w:val="center"/>
          </w:tcPr>
          <w:p w14:paraId="21018C36">
            <w:pPr>
              <w:spacing w:after="0" w:line="240" w:lineRule="auto"/>
              <w:jc w:val="center"/>
              <w:rPr>
                <w:rFonts w:hint="eastAsia" w:ascii="宋体" w:hAnsi="宋体" w:eastAsia="宋体" w:cs="宋体"/>
                <w:sz w:val="18"/>
                <w:szCs w:val="18"/>
                <w:lang w:eastAsia="zh-CN"/>
              </w:rPr>
            </w:pPr>
          </w:p>
        </w:tc>
        <w:tc>
          <w:tcPr>
            <w:tcW w:w="1418" w:type="dxa"/>
            <w:tcBorders>
              <w:top w:val="single" w:color="auto" w:sz="4" w:space="0"/>
              <w:left w:val="nil"/>
              <w:bottom w:val="single" w:color="auto" w:sz="4" w:space="0"/>
              <w:right w:val="single" w:color="auto" w:sz="4" w:space="0"/>
            </w:tcBorders>
            <w:noWrap/>
            <w:vAlign w:val="center"/>
          </w:tcPr>
          <w:p w14:paraId="4EDFEB32">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糖尿病患者规范管理率</w:t>
            </w:r>
          </w:p>
        </w:tc>
        <w:tc>
          <w:tcPr>
            <w:tcW w:w="1276" w:type="dxa"/>
            <w:tcBorders>
              <w:top w:val="single" w:color="auto" w:sz="4" w:space="0"/>
              <w:left w:val="nil"/>
              <w:bottom w:val="single" w:color="auto" w:sz="4" w:space="0"/>
              <w:right w:val="single" w:color="auto" w:sz="4" w:space="0"/>
            </w:tcBorders>
            <w:noWrap/>
            <w:vAlign w:val="center"/>
          </w:tcPr>
          <w:p w14:paraId="72ED9DF6">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&gt;=60%</w:t>
            </w:r>
          </w:p>
        </w:tc>
        <w:tc>
          <w:tcPr>
            <w:tcW w:w="1701" w:type="dxa"/>
            <w:tcBorders>
              <w:top w:val="single" w:color="auto" w:sz="4" w:space="0"/>
              <w:left w:val="nil"/>
              <w:bottom w:val="single" w:color="auto" w:sz="4" w:space="0"/>
              <w:right w:val="single" w:color="auto" w:sz="4" w:space="0"/>
            </w:tcBorders>
            <w:noWrap/>
            <w:vAlign w:val="center"/>
          </w:tcPr>
          <w:p w14:paraId="1F78DA7A">
            <w:pPr>
              <w:spacing w:after="0" w:line="240" w:lineRule="auto"/>
              <w:rPr>
                <w:rFonts w:hint="eastAsia" w:ascii="宋体" w:hAnsi="宋体" w:eastAsia="宋体" w:cs="宋体"/>
                <w:sz w:val="18"/>
                <w:szCs w:val="18"/>
                <w:lang w:eastAsia="zh-CN"/>
              </w:rPr>
            </w:pPr>
            <w:r>
              <w:rPr>
                <w:rFonts w:hint="eastAsia" w:ascii="宋体" w:hAnsi="宋体" w:eastAsia="宋体" w:cs="宋体"/>
                <w:sz w:val="18"/>
                <w:szCs w:val="18"/>
                <w:lang w:eastAsia="zh-CN"/>
              </w:rPr>
              <w:t>国家基本公共卫生服务规范第三版和自治区基层医疗卫生机构绩效考核方案（试行）的通知</w:t>
            </w:r>
          </w:p>
        </w:tc>
        <w:tc>
          <w:tcPr>
            <w:tcW w:w="1134" w:type="dxa"/>
            <w:tcBorders>
              <w:top w:val="single" w:color="auto" w:sz="4" w:space="0"/>
              <w:left w:val="nil"/>
              <w:bottom w:val="single" w:color="auto" w:sz="4" w:space="0"/>
              <w:right w:val="single" w:color="auto" w:sz="4" w:space="0"/>
            </w:tcBorders>
            <w:noWrap/>
            <w:vAlign w:val="center"/>
          </w:tcPr>
          <w:p w14:paraId="50D3BCB3">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82.02%</w:t>
            </w:r>
          </w:p>
        </w:tc>
        <w:tc>
          <w:tcPr>
            <w:tcW w:w="992" w:type="dxa"/>
            <w:tcBorders>
              <w:top w:val="single" w:color="auto" w:sz="4" w:space="0"/>
              <w:left w:val="nil"/>
              <w:bottom w:val="single" w:color="auto" w:sz="4" w:space="0"/>
              <w:right w:val="single" w:color="auto" w:sz="4" w:space="0"/>
            </w:tcBorders>
            <w:noWrap/>
            <w:vAlign w:val="center"/>
          </w:tcPr>
          <w:p w14:paraId="5E4215E3">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30</w:t>
            </w:r>
          </w:p>
        </w:tc>
        <w:tc>
          <w:tcPr>
            <w:tcW w:w="720" w:type="dxa"/>
            <w:tcBorders>
              <w:top w:val="single" w:color="auto" w:sz="4" w:space="0"/>
              <w:left w:val="nil"/>
              <w:bottom w:val="single" w:color="auto" w:sz="4" w:space="0"/>
              <w:right w:val="single" w:color="auto" w:sz="4" w:space="0"/>
            </w:tcBorders>
            <w:noWrap/>
            <w:vAlign w:val="center"/>
          </w:tcPr>
          <w:p w14:paraId="7499113E">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30</w:t>
            </w:r>
          </w:p>
        </w:tc>
        <w:tc>
          <w:tcPr>
            <w:tcW w:w="284" w:type="dxa"/>
            <w:tcBorders>
              <w:top w:val="nil"/>
              <w:left w:val="nil"/>
              <w:bottom w:val="nil"/>
              <w:right w:val="nil"/>
            </w:tcBorders>
            <w:noWrap/>
            <w:vAlign w:val="center"/>
          </w:tcPr>
          <w:p w14:paraId="60D187D7">
            <w:pPr>
              <w:spacing w:after="0" w:line="240" w:lineRule="auto"/>
              <w:jc w:val="center"/>
              <w:rPr>
                <w:rFonts w:hint="eastAsia" w:ascii="宋体" w:hAnsi="宋体" w:eastAsia="宋体" w:cs="宋体"/>
                <w:sz w:val="18"/>
                <w:szCs w:val="18"/>
                <w:lang w:eastAsia="zh-CN"/>
              </w:rPr>
            </w:pPr>
          </w:p>
        </w:tc>
      </w:tr>
      <w:tr w14:paraId="5B9ED751">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184C0507">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总分</w:t>
            </w:r>
          </w:p>
        </w:tc>
        <w:tc>
          <w:tcPr>
            <w:tcW w:w="992" w:type="dxa"/>
            <w:tcBorders>
              <w:top w:val="single" w:color="auto" w:sz="4" w:space="0"/>
              <w:left w:val="nil"/>
              <w:bottom w:val="single" w:color="auto" w:sz="4" w:space="0"/>
              <w:right w:val="single" w:color="auto" w:sz="4" w:space="0"/>
            </w:tcBorders>
            <w:noWrap/>
            <w:vAlign w:val="center"/>
          </w:tcPr>
          <w:p w14:paraId="56637466">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100</w:t>
            </w:r>
          </w:p>
        </w:tc>
        <w:tc>
          <w:tcPr>
            <w:tcW w:w="720" w:type="dxa"/>
            <w:tcBorders>
              <w:top w:val="single" w:color="auto" w:sz="4" w:space="0"/>
              <w:left w:val="nil"/>
              <w:bottom w:val="single" w:color="auto" w:sz="4" w:space="0"/>
              <w:right w:val="single" w:color="auto" w:sz="4" w:space="0"/>
            </w:tcBorders>
            <w:noWrap/>
            <w:vAlign w:val="center"/>
          </w:tcPr>
          <w:p w14:paraId="2ECD7FC9">
            <w:pPr>
              <w:spacing w:after="0" w:line="240" w:lineRule="auto"/>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98.17</w:t>
            </w:r>
          </w:p>
        </w:tc>
        <w:tc>
          <w:tcPr>
            <w:tcW w:w="284" w:type="dxa"/>
            <w:tcBorders>
              <w:top w:val="nil"/>
              <w:left w:val="nil"/>
              <w:bottom w:val="nil"/>
              <w:right w:val="nil"/>
            </w:tcBorders>
            <w:noWrap/>
            <w:vAlign w:val="center"/>
          </w:tcPr>
          <w:p w14:paraId="250EC60C">
            <w:pPr>
              <w:spacing w:after="0" w:line="240" w:lineRule="auto"/>
              <w:jc w:val="center"/>
              <w:rPr>
                <w:rFonts w:hint="eastAsia" w:ascii="宋体" w:hAnsi="宋体" w:eastAsia="宋体" w:cs="宋体"/>
                <w:sz w:val="18"/>
                <w:szCs w:val="18"/>
                <w:lang w:eastAsia="zh-CN"/>
              </w:rPr>
            </w:pPr>
          </w:p>
        </w:tc>
      </w:tr>
    </w:tbl>
    <w:p w14:paraId="54F64A8E">
      <w:pPr>
        <w:widowControl w:val="0"/>
        <w:spacing w:after="0" w:line="240" w:lineRule="auto"/>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238ADF93">
      <w:pPr>
        <w:widowControl w:val="0"/>
        <w:spacing w:after="0" w:line="240" w:lineRule="auto"/>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451603F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877C10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6457C57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乌财社[2023]135号2023年中央基本公共卫生服务补助资金[直达资金][第二批]（上年结转资金）</w:t>
            </w:r>
          </w:p>
        </w:tc>
      </w:tr>
      <w:tr w14:paraId="4491C3D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76E045D">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520182E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乌鲁木齐市米东区卫生健康委员会</w:t>
            </w:r>
          </w:p>
        </w:tc>
        <w:tc>
          <w:tcPr>
            <w:tcW w:w="1275" w:type="dxa"/>
            <w:gridSpan w:val="2"/>
            <w:tcBorders>
              <w:top w:val="nil"/>
              <w:left w:val="nil"/>
              <w:bottom w:val="single" w:color="auto" w:sz="4" w:space="0"/>
              <w:right w:val="single" w:color="000000" w:sz="4" w:space="0"/>
            </w:tcBorders>
            <w:vAlign w:val="center"/>
          </w:tcPr>
          <w:p w14:paraId="0918C2D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b/>
                <w:bCs/>
                <w:color w:val="000000"/>
                <w:sz w:val="18"/>
                <w:szCs w:val="18"/>
                <w:lang w:eastAsia="zh-CN"/>
              </w:rPr>
              <w:t>实施单位</w:t>
            </w:r>
          </w:p>
        </w:tc>
        <w:tc>
          <w:tcPr>
            <w:tcW w:w="3402" w:type="dxa"/>
            <w:gridSpan w:val="5"/>
            <w:tcBorders>
              <w:top w:val="nil"/>
              <w:left w:val="nil"/>
              <w:bottom w:val="single" w:color="auto" w:sz="4" w:space="0"/>
              <w:right w:val="single" w:color="000000" w:sz="4" w:space="0"/>
            </w:tcBorders>
            <w:vAlign w:val="center"/>
          </w:tcPr>
          <w:p w14:paraId="32E8BD0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乌鲁木齐市米东区卡子湾社区卫生服务中心</w:t>
            </w:r>
          </w:p>
        </w:tc>
      </w:tr>
      <w:tr w14:paraId="72241B92">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00371A09">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0A6B0ADE">
            <w:pPr>
              <w:spacing w:after="0" w:line="240" w:lineRule="auto"/>
              <w:jc w:val="center"/>
              <w:rPr>
                <w:rFonts w:hint="eastAsia" w:ascii="宋体" w:hAnsi="宋体" w:eastAsia="宋体" w:cs="宋体"/>
                <w:color w:val="000000"/>
                <w:sz w:val="18"/>
                <w:szCs w:val="18"/>
                <w:lang w:eastAsia="zh-CN"/>
              </w:rPr>
            </w:pPr>
          </w:p>
        </w:tc>
        <w:tc>
          <w:tcPr>
            <w:tcW w:w="1239" w:type="dxa"/>
            <w:tcBorders>
              <w:top w:val="single" w:color="auto" w:sz="4" w:space="0"/>
              <w:left w:val="nil"/>
              <w:bottom w:val="single" w:color="auto" w:sz="4" w:space="0"/>
              <w:right w:val="single" w:color="000000" w:sz="4" w:space="0"/>
            </w:tcBorders>
            <w:vAlign w:val="center"/>
          </w:tcPr>
          <w:p w14:paraId="12AD9670">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年初预算数</w:t>
            </w:r>
          </w:p>
        </w:tc>
        <w:tc>
          <w:tcPr>
            <w:tcW w:w="1125" w:type="dxa"/>
            <w:tcBorders>
              <w:top w:val="nil"/>
              <w:left w:val="nil"/>
              <w:bottom w:val="single" w:color="auto" w:sz="4" w:space="0"/>
              <w:right w:val="single" w:color="auto" w:sz="4" w:space="0"/>
            </w:tcBorders>
            <w:vAlign w:val="center"/>
          </w:tcPr>
          <w:p w14:paraId="4F4F794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3675C10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321C8B2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993" w:type="dxa"/>
            <w:gridSpan w:val="2"/>
            <w:tcBorders>
              <w:top w:val="single" w:color="auto" w:sz="4" w:space="0"/>
              <w:left w:val="nil"/>
              <w:bottom w:val="single" w:color="auto" w:sz="4" w:space="0"/>
              <w:right w:val="single" w:color="auto" w:sz="4" w:space="0"/>
            </w:tcBorders>
            <w:vAlign w:val="center"/>
          </w:tcPr>
          <w:p w14:paraId="6B965CE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执行率</w:t>
            </w:r>
          </w:p>
        </w:tc>
        <w:tc>
          <w:tcPr>
            <w:tcW w:w="1275" w:type="dxa"/>
            <w:tcBorders>
              <w:top w:val="nil"/>
              <w:left w:val="nil"/>
              <w:bottom w:val="single" w:color="auto" w:sz="4" w:space="0"/>
              <w:right w:val="single" w:color="auto" w:sz="4" w:space="0"/>
            </w:tcBorders>
            <w:vAlign w:val="center"/>
          </w:tcPr>
          <w:p w14:paraId="16B4C9E9">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r>
      <w:tr w14:paraId="2825A62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ED62D0F">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7FD3AF95">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年度资金总额</w:t>
            </w:r>
          </w:p>
        </w:tc>
        <w:tc>
          <w:tcPr>
            <w:tcW w:w="1239" w:type="dxa"/>
            <w:tcBorders>
              <w:top w:val="single" w:color="auto" w:sz="4" w:space="0"/>
              <w:left w:val="nil"/>
              <w:bottom w:val="single" w:color="auto" w:sz="4" w:space="0"/>
              <w:right w:val="single" w:color="000000" w:sz="4" w:space="0"/>
            </w:tcBorders>
            <w:noWrap/>
            <w:vAlign w:val="center"/>
          </w:tcPr>
          <w:p w14:paraId="518BC1E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w:t>
            </w:r>
          </w:p>
        </w:tc>
        <w:tc>
          <w:tcPr>
            <w:tcW w:w="1125" w:type="dxa"/>
            <w:tcBorders>
              <w:top w:val="nil"/>
              <w:left w:val="nil"/>
              <w:bottom w:val="single" w:color="auto" w:sz="4" w:space="0"/>
              <w:right w:val="single" w:color="auto" w:sz="4" w:space="0"/>
            </w:tcBorders>
            <w:noWrap/>
            <w:vAlign w:val="center"/>
          </w:tcPr>
          <w:p w14:paraId="0C94F41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w:t>
            </w:r>
          </w:p>
        </w:tc>
        <w:tc>
          <w:tcPr>
            <w:tcW w:w="1275" w:type="dxa"/>
            <w:gridSpan w:val="2"/>
            <w:tcBorders>
              <w:top w:val="single" w:color="auto" w:sz="4" w:space="0"/>
              <w:left w:val="nil"/>
              <w:bottom w:val="single" w:color="auto" w:sz="4" w:space="0"/>
              <w:right w:val="single" w:color="000000" w:sz="4" w:space="0"/>
            </w:tcBorders>
            <w:noWrap/>
            <w:vAlign w:val="center"/>
          </w:tcPr>
          <w:p w14:paraId="69FDF4E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w:t>
            </w:r>
          </w:p>
        </w:tc>
        <w:tc>
          <w:tcPr>
            <w:tcW w:w="1134" w:type="dxa"/>
            <w:gridSpan w:val="2"/>
            <w:tcBorders>
              <w:top w:val="single" w:color="auto" w:sz="4" w:space="0"/>
              <w:left w:val="nil"/>
              <w:bottom w:val="single" w:color="auto" w:sz="4" w:space="0"/>
              <w:right w:val="single" w:color="auto" w:sz="4" w:space="0"/>
            </w:tcBorders>
            <w:vAlign w:val="center"/>
          </w:tcPr>
          <w:p w14:paraId="727B631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993" w:type="dxa"/>
            <w:gridSpan w:val="2"/>
            <w:tcBorders>
              <w:top w:val="single" w:color="auto" w:sz="4" w:space="0"/>
              <w:left w:val="nil"/>
              <w:bottom w:val="single" w:color="auto" w:sz="4" w:space="0"/>
              <w:right w:val="single" w:color="auto" w:sz="4" w:space="0"/>
            </w:tcBorders>
            <w:vAlign w:val="center"/>
          </w:tcPr>
          <w:p w14:paraId="20208CA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100.00%</w:t>
            </w:r>
          </w:p>
        </w:tc>
        <w:tc>
          <w:tcPr>
            <w:tcW w:w="1275" w:type="dxa"/>
            <w:tcBorders>
              <w:top w:val="nil"/>
              <w:left w:val="nil"/>
              <w:bottom w:val="single" w:color="auto" w:sz="4" w:space="0"/>
              <w:right w:val="single" w:color="auto" w:sz="4" w:space="0"/>
            </w:tcBorders>
            <w:vAlign w:val="center"/>
          </w:tcPr>
          <w:p w14:paraId="16C48E3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10.00分</w:t>
            </w:r>
          </w:p>
        </w:tc>
      </w:tr>
      <w:tr w14:paraId="1992599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809EBAA">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6F7CEF3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003AB8C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125" w:type="dxa"/>
            <w:tcBorders>
              <w:top w:val="nil"/>
              <w:left w:val="nil"/>
              <w:bottom w:val="single" w:color="auto" w:sz="4" w:space="0"/>
              <w:right w:val="single" w:color="auto" w:sz="4" w:space="0"/>
            </w:tcBorders>
            <w:noWrap/>
            <w:vAlign w:val="center"/>
          </w:tcPr>
          <w:p w14:paraId="274B6AF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275" w:type="dxa"/>
            <w:gridSpan w:val="2"/>
            <w:tcBorders>
              <w:top w:val="single" w:color="auto" w:sz="4" w:space="0"/>
              <w:left w:val="nil"/>
              <w:bottom w:val="single" w:color="auto" w:sz="4" w:space="0"/>
              <w:right w:val="single" w:color="000000" w:sz="4" w:space="0"/>
            </w:tcBorders>
            <w:noWrap/>
            <w:vAlign w:val="center"/>
          </w:tcPr>
          <w:p w14:paraId="7811CEF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0.00</w:t>
            </w:r>
          </w:p>
        </w:tc>
        <w:tc>
          <w:tcPr>
            <w:tcW w:w="1134" w:type="dxa"/>
            <w:gridSpan w:val="2"/>
            <w:tcBorders>
              <w:top w:val="single" w:color="auto" w:sz="4" w:space="0"/>
              <w:left w:val="nil"/>
              <w:bottom w:val="single" w:color="auto" w:sz="4" w:space="0"/>
              <w:right w:val="single" w:color="auto" w:sz="4" w:space="0"/>
            </w:tcBorders>
            <w:vAlign w:val="center"/>
          </w:tcPr>
          <w:p w14:paraId="2932EF4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1173E22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2A67BD1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1A3A566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9B85AEE">
            <w:pPr>
              <w:spacing w:after="0" w:line="240" w:lineRule="auto"/>
              <w:rPr>
                <w:rFonts w:hint="eastAsia" w:ascii="宋体" w:hAnsi="宋体" w:eastAsia="宋体" w:cs="宋体"/>
                <w:color w:val="000000"/>
                <w:sz w:val="18"/>
                <w:szCs w:val="18"/>
                <w:lang w:eastAsia="zh-CN"/>
              </w:rPr>
            </w:pPr>
          </w:p>
        </w:tc>
        <w:tc>
          <w:tcPr>
            <w:tcW w:w="1336" w:type="dxa"/>
            <w:gridSpan w:val="2"/>
            <w:tcBorders>
              <w:top w:val="single" w:color="auto" w:sz="4" w:space="0"/>
              <w:left w:val="nil"/>
              <w:bottom w:val="single" w:color="auto" w:sz="4" w:space="0"/>
              <w:right w:val="single" w:color="auto" w:sz="4" w:space="0"/>
            </w:tcBorders>
            <w:vAlign w:val="center"/>
          </w:tcPr>
          <w:p w14:paraId="77EC466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其他资金</w:t>
            </w:r>
          </w:p>
        </w:tc>
        <w:tc>
          <w:tcPr>
            <w:tcW w:w="1239" w:type="dxa"/>
            <w:tcBorders>
              <w:top w:val="single" w:color="auto" w:sz="4" w:space="0"/>
              <w:left w:val="nil"/>
              <w:bottom w:val="single" w:color="auto" w:sz="4" w:space="0"/>
              <w:right w:val="single" w:color="000000" w:sz="4" w:space="0"/>
            </w:tcBorders>
            <w:noWrap/>
            <w:vAlign w:val="center"/>
          </w:tcPr>
          <w:p w14:paraId="0AE8124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w:t>
            </w:r>
          </w:p>
        </w:tc>
        <w:tc>
          <w:tcPr>
            <w:tcW w:w="1125" w:type="dxa"/>
            <w:tcBorders>
              <w:top w:val="nil"/>
              <w:left w:val="nil"/>
              <w:bottom w:val="single" w:color="auto" w:sz="4" w:space="0"/>
              <w:right w:val="single" w:color="auto" w:sz="4" w:space="0"/>
            </w:tcBorders>
            <w:noWrap/>
            <w:vAlign w:val="center"/>
          </w:tcPr>
          <w:p w14:paraId="44F0EBF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w:t>
            </w:r>
          </w:p>
        </w:tc>
        <w:tc>
          <w:tcPr>
            <w:tcW w:w="1275" w:type="dxa"/>
            <w:gridSpan w:val="2"/>
            <w:tcBorders>
              <w:top w:val="single" w:color="auto" w:sz="4" w:space="0"/>
              <w:left w:val="nil"/>
              <w:bottom w:val="single" w:color="auto" w:sz="4" w:space="0"/>
              <w:right w:val="single" w:color="000000" w:sz="4" w:space="0"/>
            </w:tcBorders>
            <w:noWrap/>
            <w:vAlign w:val="center"/>
          </w:tcPr>
          <w:p w14:paraId="412811F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10.00</w:t>
            </w:r>
          </w:p>
        </w:tc>
        <w:tc>
          <w:tcPr>
            <w:tcW w:w="1134" w:type="dxa"/>
            <w:gridSpan w:val="2"/>
            <w:tcBorders>
              <w:top w:val="single" w:color="auto" w:sz="4" w:space="0"/>
              <w:left w:val="nil"/>
              <w:bottom w:val="single" w:color="auto" w:sz="4" w:space="0"/>
              <w:right w:val="single" w:color="auto" w:sz="4" w:space="0"/>
            </w:tcBorders>
            <w:vAlign w:val="center"/>
          </w:tcPr>
          <w:p w14:paraId="5A06964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993" w:type="dxa"/>
            <w:gridSpan w:val="2"/>
            <w:tcBorders>
              <w:top w:val="single" w:color="auto" w:sz="4" w:space="0"/>
              <w:left w:val="nil"/>
              <w:bottom w:val="single" w:color="auto" w:sz="4" w:space="0"/>
              <w:right w:val="single" w:color="auto" w:sz="4" w:space="0"/>
            </w:tcBorders>
            <w:vAlign w:val="center"/>
          </w:tcPr>
          <w:p w14:paraId="02D00FD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c>
          <w:tcPr>
            <w:tcW w:w="1275" w:type="dxa"/>
            <w:tcBorders>
              <w:top w:val="nil"/>
              <w:left w:val="nil"/>
              <w:bottom w:val="single" w:color="auto" w:sz="4" w:space="0"/>
              <w:right w:val="single" w:color="auto" w:sz="4" w:space="0"/>
            </w:tcBorders>
            <w:vAlign w:val="center"/>
          </w:tcPr>
          <w:p w14:paraId="6DD0677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w:t>
            </w:r>
          </w:p>
        </w:tc>
      </w:tr>
      <w:tr w14:paraId="62E575FA">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138E858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2714F073">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预期目标</w:t>
            </w:r>
          </w:p>
        </w:tc>
        <w:tc>
          <w:tcPr>
            <w:tcW w:w="4677" w:type="dxa"/>
            <w:gridSpan w:val="7"/>
            <w:tcBorders>
              <w:top w:val="single" w:color="auto" w:sz="4" w:space="0"/>
              <w:left w:val="nil"/>
              <w:bottom w:val="single" w:color="auto" w:sz="4" w:space="0"/>
              <w:right w:val="single" w:color="auto" w:sz="4" w:space="0"/>
            </w:tcBorders>
            <w:vAlign w:val="center"/>
          </w:tcPr>
          <w:p w14:paraId="157321D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实际完成情况</w:t>
            </w:r>
          </w:p>
        </w:tc>
      </w:tr>
      <w:tr w14:paraId="2787930F">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9552E20">
            <w:pPr>
              <w:spacing w:after="0" w:line="240" w:lineRule="auto"/>
              <w:rPr>
                <w:rFonts w:hint="eastAsia" w:ascii="宋体" w:hAnsi="宋体" w:eastAsia="宋体" w:cs="宋体"/>
                <w:color w:val="000000"/>
                <w:sz w:val="18"/>
                <w:szCs w:val="18"/>
                <w:lang w:eastAsia="zh-CN"/>
              </w:rPr>
            </w:pPr>
          </w:p>
        </w:tc>
        <w:tc>
          <w:tcPr>
            <w:tcW w:w="4407" w:type="dxa"/>
            <w:gridSpan w:val="5"/>
            <w:tcBorders>
              <w:top w:val="single" w:color="auto" w:sz="4" w:space="0"/>
              <w:left w:val="nil"/>
              <w:bottom w:val="single" w:color="auto" w:sz="4" w:space="0"/>
              <w:right w:val="single" w:color="000000" w:sz="4" w:space="0"/>
            </w:tcBorders>
          </w:tcPr>
          <w:p w14:paraId="54152B1E">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通过购置医疗器械及耗材、支付人员服务费，为我中心片区内2000名65岁及以上老年人和43名65岁及以上失能老年人提供老年健康与医养结合服务，改善老年人生活质量和健康水平。</w:t>
            </w:r>
          </w:p>
        </w:tc>
        <w:tc>
          <w:tcPr>
            <w:tcW w:w="4677" w:type="dxa"/>
            <w:gridSpan w:val="7"/>
            <w:tcBorders>
              <w:top w:val="single" w:color="auto" w:sz="4" w:space="0"/>
              <w:left w:val="nil"/>
              <w:bottom w:val="single" w:color="auto" w:sz="4" w:space="0"/>
              <w:right w:val="single" w:color="000000" w:sz="4" w:space="0"/>
            </w:tcBorders>
          </w:tcPr>
          <w:p w14:paraId="5C12677E">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我单位通过购置听诊器、血压计、电子血压仪等医疗器械，以及给各服务站支付人员服务费，完成我中心片区内2000名65岁及以上老年人医养结合服务任务和65岁及以上失能老年人健康评估服务102人次，有效改善辖区内老年人生活质量。</w:t>
            </w:r>
          </w:p>
        </w:tc>
      </w:tr>
      <w:tr w14:paraId="0569F0F6">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76A380D9">
            <w:pPr>
              <w:spacing w:after="0" w:line="240" w:lineRule="auto"/>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0EBECCE2">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0B098189">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3077882C">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3F2DFDF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0B85BB5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36A5A935">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3500082F">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0B67844E">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D5FD504">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9790349">
            <w:pPr>
              <w:spacing w:after="0" w:line="240" w:lineRule="auto"/>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166CE501">
            <w:pPr>
              <w:spacing w:after="0" w:line="240" w:lineRule="auto"/>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30C94C2D">
            <w:pPr>
              <w:spacing w:after="0" w:line="240" w:lineRule="auto"/>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03C5F14">
            <w:pPr>
              <w:spacing w:after="0" w:line="240" w:lineRule="auto"/>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5A2619FF">
            <w:pPr>
              <w:spacing w:after="0" w:line="240" w:lineRule="auto"/>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5A9FDDDE">
            <w:pPr>
              <w:spacing w:after="0" w:line="240" w:lineRule="auto"/>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7339177D">
            <w:pPr>
              <w:spacing w:after="0" w:line="240" w:lineRule="auto"/>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60EBD994">
            <w:pPr>
              <w:spacing w:after="0" w:line="240" w:lineRule="auto"/>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D920088">
            <w:pPr>
              <w:spacing w:after="0" w:line="240" w:lineRule="auto"/>
              <w:rPr>
                <w:rFonts w:hint="eastAsia" w:ascii="宋体" w:hAnsi="宋体" w:eastAsia="宋体" w:cs="宋体"/>
                <w:color w:val="000000"/>
                <w:sz w:val="18"/>
                <w:szCs w:val="18"/>
                <w:lang w:eastAsia="zh-CN"/>
              </w:rPr>
            </w:pPr>
          </w:p>
        </w:tc>
      </w:tr>
      <w:tr w14:paraId="170082E5">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120C4658">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2BFDB88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产出指标</w:t>
            </w:r>
          </w:p>
        </w:tc>
        <w:tc>
          <w:tcPr>
            <w:tcW w:w="718" w:type="dxa"/>
            <w:vMerge w:val="restart"/>
            <w:tcBorders>
              <w:top w:val="nil"/>
              <w:left w:val="nil"/>
              <w:right w:val="single" w:color="auto" w:sz="4" w:space="0"/>
            </w:tcBorders>
            <w:vAlign w:val="center"/>
          </w:tcPr>
          <w:p w14:paraId="703F2682">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039767AF">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65岁及以上老年人医养结合服务任务量</w:t>
            </w:r>
          </w:p>
        </w:tc>
        <w:tc>
          <w:tcPr>
            <w:tcW w:w="1125" w:type="dxa"/>
            <w:tcBorders>
              <w:top w:val="nil"/>
              <w:left w:val="nil"/>
              <w:bottom w:val="single" w:color="auto" w:sz="4" w:space="0"/>
              <w:right w:val="single" w:color="auto" w:sz="4" w:space="0"/>
            </w:tcBorders>
            <w:vAlign w:val="center"/>
          </w:tcPr>
          <w:p w14:paraId="7DB649E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&gt;=2000人</w:t>
            </w:r>
          </w:p>
        </w:tc>
        <w:tc>
          <w:tcPr>
            <w:tcW w:w="1229" w:type="dxa"/>
            <w:tcBorders>
              <w:top w:val="nil"/>
              <w:left w:val="nil"/>
              <w:bottom w:val="single" w:color="auto" w:sz="4" w:space="0"/>
              <w:right w:val="single" w:color="auto" w:sz="4" w:space="0"/>
            </w:tcBorders>
            <w:vAlign w:val="center"/>
          </w:tcPr>
          <w:p w14:paraId="0716A9E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2000人</w:t>
            </w:r>
          </w:p>
        </w:tc>
        <w:tc>
          <w:tcPr>
            <w:tcW w:w="755" w:type="dxa"/>
            <w:gridSpan w:val="2"/>
            <w:tcBorders>
              <w:top w:val="single" w:color="auto" w:sz="4" w:space="0"/>
              <w:left w:val="nil"/>
              <w:bottom w:val="single" w:color="auto" w:sz="4" w:space="0"/>
              <w:right w:val="single" w:color="000000" w:sz="4" w:space="0"/>
            </w:tcBorders>
            <w:vAlign w:val="center"/>
          </w:tcPr>
          <w:p w14:paraId="4BEB1AC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507A9F5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5B5CE202">
            <w:pPr>
              <w:spacing w:after="0" w:line="240" w:lineRule="auto"/>
              <w:jc w:val="center"/>
              <w:rPr>
                <w:rFonts w:hint="eastAsia" w:ascii="宋体" w:hAnsi="宋体" w:eastAsia="宋体" w:cs="宋体"/>
                <w:color w:val="000000"/>
                <w:sz w:val="18"/>
                <w:szCs w:val="18"/>
                <w:lang w:eastAsia="zh-CN"/>
              </w:rPr>
            </w:pPr>
          </w:p>
        </w:tc>
      </w:tr>
      <w:tr w14:paraId="1D62982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785E5A0">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69CF9899">
            <w:pPr>
              <w:spacing w:after="0" w:line="240" w:lineRule="auto"/>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68B28273">
            <w:pPr>
              <w:spacing w:after="0" w:line="240" w:lineRule="auto"/>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0A161078">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65岁及以上失能老人服务量</w:t>
            </w:r>
          </w:p>
        </w:tc>
        <w:tc>
          <w:tcPr>
            <w:tcW w:w="1125" w:type="dxa"/>
            <w:tcBorders>
              <w:top w:val="nil"/>
              <w:left w:val="nil"/>
              <w:bottom w:val="single" w:color="auto" w:sz="4" w:space="0"/>
              <w:right w:val="single" w:color="auto" w:sz="4" w:space="0"/>
            </w:tcBorders>
            <w:vAlign w:val="center"/>
          </w:tcPr>
          <w:p w14:paraId="447EC28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&gt;=100人次</w:t>
            </w:r>
          </w:p>
        </w:tc>
        <w:tc>
          <w:tcPr>
            <w:tcW w:w="1229" w:type="dxa"/>
            <w:tcBorders>
              <w:top w:val="nil"/>
              <w:left w:val="nil"/>
              <w:bottom w:val="single" w:color="auto" w:sz="4" w:space="0"/>
              <w:right w:val="single" w:color="auto" w:sz="4" w:space="0"/>
            </w:tcBorders>
            <w:vAlign w:val="center"/>
          </w:tcPr>
          <w:p w14:paraId="016D535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102人次</w:t>
            </w:r>
          </w:p>
        </w:tc>
        <w:tc>
          <w:tcPr>
            <w:tcW w:w="755" w:type="dxa"/>
            <w:gridSpan w:val="2"/>
            <w:tcBorders>
              <w:top w:val="single" w:color="auto" w:sz="4" w:space="0"/>
              <w:left w:val="nil"/>
              <w:bottom w:val="single" w:color="auto" w:sz="4" w:space="0"/>
              <w:right w:val="single" w:color="000000" w:sz="4" w:space="0"/>
            </w:tcBorders>
            <w:vAlign w:val="center"/>
          </w:tcPr>
          <w:p w14:paraId="682A708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58DB5F4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7115E60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上级下达任务为65岁及以上失能老人服务量达到100人次，我单位超额完成2人次。</w:t>
            </w:r>
          </w:p>
        </w:tc>
      </w:tr>
      <w:tr w14:paraId="0B6E5D9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4C6C448">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3A037412">
            <w:pPr>
              <w:spacing w:after="0" w:line="240" w:lineRule="auto"/>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151B4AB0">
            <w:pPr>
              <w:spacing w:after="0" w:line="240" w:lineRule="auto"/>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7FBA57E9">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购置医疗器械及耗材种类</w:t>
            </w:r>
          </w:p>
        </w:tc>
        <w:tc>
          <w:tcPr>
            <w:tcW w:w="1125" w:type="dxa"/>
            <w:tcBorders>
              <w:top w:val="nil"/>
              <w:left w:val="nil"/>
              <w:bottom w:val="single" w:color="auto" w:sz="4" w:space="0"/>
              <w:right w:val="single" w:color="auto" w:sz="4" w:space="0"/>
            </w:tcBorders>
            <w:vAlign w:val="center"/>
          </w:tcPr>
          <w:p w14:paraId="057342B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&gt;=4种</w:t>
            </w:r>
          </w:p>
        </w:tc>
        <w:tc>
          <w:tcPr>
            <w:tcW w:w="1229" w:type="dxa"/>
            <w:tcBorders>
              <w:top w:val="nil"/>
              <w:left w:val="nil"/>
              <w:bottom w:val="single" w:color="auto" w:sz="4" w:space="0"/>
              <w:right w:val="single" w:color="auto" w:sz="4" w:space="0"/>
            </w:tcBorders>
            <w:vAlign w:val="center"/>
          </w:tcPr>
          <w:p w14:paraId="0356632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5种</w:t>
            </w:r>
          </w:p>
        </w:tc>
        <w:tc>
          <w:tcPr>
            <w:tcW w:w="755" w:type="dxa"/>
            <w:gridSpan w:val="2"/>
            <w:tcBorders>
              <w:top w:val="single" w:color="auto" w:sz="4" w:space="0"/>
              <w:left w:val="nil"/>
              <w:bottom w:val="single" w:color="auto" w:sz="4" w:space="0"/>
              <w:right w:val="single" w:color="000000" w:sz="4" w:space="0"/>
            </w:tcBorders>
            <w:vAlign w:val="center"/>
          </w:tcPr>
          <w:p w14:paraId="74979900">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3E36D66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22621B0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我单位购置医疗器械及耗材种类共计5种，分别为听诊器、血压计、电子血压仪、轮椅及血糖试纸，因血压计和电子血压仪用途相同，但单价差别较大，故分成2种。</w:t>
            </w:r>
          </w:p>
        </w:tc>
      </w:tr>
      <w:tr w14:paraId="1225CA3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71B4F98">
            <w:pPr>
              <w:spacing w:after="0" w:line="240" w:lineRule="auto"/>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2DD3D170">
            <w:pPr>
              <w:spacing w:after="0" w:line="240" w:lineRule="auto"/>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5C8DEC5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28D26658">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资金使用合规率</w:t>
            </w:r>
          </w:p>
        </w:tc>
        <w:tc>
          <w:tcPr>
            <w:tcW w:w="1125" w:type="dxa"/>
            <w:tcBorders>
              <w:top w:val="nil"/>
              <w:left w:val="nil"/>
              <w:bottom w:val="single" w:color="auto" w:sz="4" w:space="0"/>
              <w:right w:val="single" w:color="auto" w:sz="4" w:space="0"/>
            </w:tcBorders>
            <w:vAlign w:val="center"/>
          </w:tcPr>
          <w:p w14:paraId="44CF2E8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1229" w:type="dxa"/>
            <w:tcBorders>
              <w:top w:val="nil"/>
              <w:left w:val="nil"/>
              <w:bottom w:val="single" w:color="auto" w:sz="4" w:space="0"/>
              <w:right w:val="single" w:color="auto" w:sz="4" w:space="0"/>
            </w:tcBorders>
            <w:vAlign w:val="center"/>
          </w:tcPr>
          <w:p w14:paraId="1C9EB71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0E8D70EF">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4DD82A6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3952D9B7">
            <w:pPr>
              <w:spacing w:after="0" w:line="240" w:lineRule="auto"/>
              <w:jc w:val="center"/>
              <w:rPr>
                <w:rFonts w:hint="eastAsia" w:ascii="宋体" w:hAnsi="宋体" w:eastAsia="宋体" w:cs="宋体"/>
                <w:color w:val="000000"/>
                <w:sz w:val="18"/>
                <w:szCs w:val="18"/>
                <w:lang w:eastAsia="zh-CN"/>
              </w:rPr>
            </w:pPr>
          </w:p>
        </w:tc>
      </w:tr>
      <w:tr w14:paraId="3F778B0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CC4FCFE">
            <w:pPr>
              <w:spacing w:after="0" w:line="240" w:lineRule="auto"/>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432DFCC7">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成本指标</w:t>
            </w:r>
          </w:p>
        </w:tc>
        <w:tc>
          <w:tcPr>
            <w:tcW w:w="718" w:type="dxa"/>
            <w:tcBorders>
              <w:top w:val="nil"/>
              <w:left w:val="nil"/>
              <w:bottom w:val="single" w:color="auto" w:sz="4" w:space="0"/>
              <w:right w:val="single" w:color="auto" w:sz="4" w:space="0"/>
            </w:tcBorders>
            <w:vAlign w:val="center"/>
          </w:tcPr>
          <w:p w14:paraId="29FBE42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749D5387">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项目预算控制率</w:t>
            </w:r>
          </w:p>
        </w:tc>
        <w:tc>
          <w:tcPr>
            <w:tcW w:w="1125" w:type="dxa"/>
            <w:tcBorders>
              <w:top w:val="nil"/>
              <w:left w:val="nil"/>
              <w:bottom w:val="single" w:color="auto" w:sz="4" w:space="0"/>
              <w:right w:val="single" w:color="auto" w:sz="4" w:space="0"/>
            </w:tcBorders>
            <w:vAlign w:val="center"/>
          </w:tcPr>
          <w:p w14:paraId="2B16913A">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&lt;=100%</w:t>
            </w:r>
          </w:p>
        </w:tc>
        <w:tc>
          <w:tcPr>
            <w:tcW w:w="1229" w:type="dxa"/>
            <w:tcBorders>
              <w:top w:val="nil"/>
              <w:left w:val="nil"/>
              <w:bottom w:val="single" w:color="auto" w:sz="4" w:space="0"/>
              <w:right w:val="single" w:color="auto" w:sz="4" w:space="0"/>
            </w:tcBorders>
            <w:vAlign w:val="center"/>
          </w:tcPr>
          <w:p w14:paraId="4CCD2EF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17509A7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709" w:type="dxa"/>
            <w:gridSpan w:val="2"/>
            <w:tcBorders>
              <w:top w:val="single" w:color="auto" w:sz="4" w:space="0"/>
              <w:left w:val="nil"/>
              <w:bottom w:val="single" w:color="auto" w:sz="4" w:space="0"/>
              <w:right w:val="single" w:color="000000" w:sz="4" w:space="0"/>
            </w:tcBorders>
            <w:vAlign w:val="center"/>
          </w:tcPr>
          <w:p w14:paraId="28EB92A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1984" w:type="dxa"/>
            <w:gridSpan w:val="2"/>
            <w:tcBorders>
              <w:top w:val="single" w:color="auto" w:sz="4" w:space="0"/>
              <w:left w:val="nil"/>
              <w:bottom w:val="single" w:color="auto" w:sz="4" w:space="0"/>
              <w:right w:val="single" w:color="auto" w:sz="4" w:space="0"/>
            </w:tcBorders>
            <w:vAlign w:val="center"/>
          </w:tcPr>
          <w:p w14:paraId="2608BDFD">
            <w:pPr>
              <w:spacing w:after="0" w:line="240" w:lineRule="auto"/>
              <w:jc w:val="center"/>
              <w:rPr>
                <w:rFonts w:hint="eastAsia" w:ascii="宋体" w:hAnsi="宋体" w:eastAsia="宋体" w:cs="宋体"/>
                <w:color w:val="000000"/>
                <w:sz w:val="18"/>
                <w:szCs w:val="18"/>
                <w:lang w:eastAsia="zh-CN"/>
              </w:rPr>
            </w:pPr>
          </w:p>
        </w:tc>
      </w:tr>
      <w:tr w14:paraId="63F04F7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F9BAE5A">
            <w:pPr>
              <w:spacing w:after="0" w:line="240" w:lineRule="auto"/>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765EDFC4">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效益指标</w:t>
            </w:r>
          </w:p>
        </w:tc>
        <w:tc>
          <w:tcPr>
            <w:tcW w:w="718" w:type="dxa"/>
            <w:tcBorders>
              <w:top w:val="nil"/>
              <w:left w:val="nil"/>
              <w:bottom w:val="single" w:color="auto" w:sz="4" w:space="0"/>
              <w:right w:val="single" w:color="auto" w:sz="4" w:space="0"/>
            </w:tcBorders>
            <w:vAlign w:val="center"/>
          </w:tcPr>
          <w:p w14:paraId="67256913">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43B4D5BE">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改善老年人生活质量和健康水平</w:t>
            </w:r>
          </w:p>
        </w:tc>
        <w:tc>
          <w:tcPr>
            <w:tcW w:w="1125" w:type="dxa"/>
            <w:tcBorders>
              <w:top w:val="nil"/>
              <w:left w:val="nil"/>
              <w:bottom w:val="single" w:color="auto" w:sz="4" w:space="0"/>
              <w:right w:val="single" w:color="auto" w:sz="4" w:space="0"/>
            </w:tcBorders>
            <w:vAlign w:val="center"/>
          </w:tcPr>
          <w:p w14:paraId="679813F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有效改善</w:t>
            </w:r>
          </w:p>
        </w:tc>
        <w:tc>
          <w:tcPr>
            <w:tcW w:w="1229" w:type="dxa"/>
            <w:tcBorders>
              <w:top w:val="nil"/>
              <w:left w:val="nil"/>
              <w:bottom w:val="single" w:color="auto" w:sz="4" w:space="0"/>
              <w:right w:val="single" w:color="auto" w:sz="4" w:space="0"/>
            </w:tcBorders>
            <w:vAlign w:val="center"/>
          </w:tcPr>
          <w:p w14:paraId="197C8EE1">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20367069">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709" w:type="dxa"/>
            <w:gridSpan w:val="2"/>
            <w:tcBorders>
              <w:top w:val="single" w:color="auto" w:sz="4" w:space="0"/>
              <w:left w:val="nil"/>
              <w:bottom w:val="single" w:color="auto" w:sz="4" w:space="0"/>
              <w:right w:val="single" w:color="000000" w:sz="4" w:space="0"/>
            </w:tcBorders>
            <w:vAlign w:val="center"/>
          </w:tcPr>
          <w:p w14:paraId="5D89669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w:t>
            </w:r>
          </w:p>
        </w:tc>
        <w:tc>
          <w:tcPr>
            <w:tcW w:w="1984" w:type="dxa"/>
            <w:gridSpan w:val="2"/>
            <w:tcBorders>
              <w:top w:val="single" w:color="auto" w:sz="4" w:space="0"/>
              <w:left w:val="nil"/>
              <w:bottom w:val="single" w:color="auto" w:sz="4" w:space="0"/>
              <w:right w:val="single" w:color="auto" w:sz="4" w:space="0"/>
            </w:tcBorders>
            <w:vAlign w:val="center"/>
          </w:tcPr>
          <w:p w14:paraId="7FC9CBAC">
            <w:pPr>
              <w:spacing w:after="0" w:line="240" w:lineRule="auto"/>
              <w:jc w:val="center"/>
              <w:rPr>
                <w:rFonts w:hint="eastAsia" w:ascii="宋体" w:hAnsi="宋体" w:eastAsia="宋体" w:cs="宋体"/>
                <w:color w:val="000000"/>
                <w:sz w:val="18"/>
                <w:szCs w:val="18"/>
                <w:lang w:eastAsia="zh-CN"/>
              </w:rPr>
            </w:pPr>
          </w:p>
        </w:tc>
      </w:tr>
      <w:tr w14:paraId="047A7C6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B8C9C46">
            <w:pPr>
              <w:spacing w:after="0" w:line="240" w:lineRule="auto"/>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12A8D325">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718" w:type="dxa"/>
            <w:tcBorders>
              <w:top w:val="nil"/>
              <w:left w:val="nil"/>
              <w:bottom w:val="single" w:color="auto" w:sz="4" w:space="0"/>
              <w:right w:val="single" w:color="auto" w:sz="4" w:space="0"/>
            </w:tcBorders>
            <w:vAlign w:val="center"/>
          </w:tcPr>
          <w:p w14:paraId="14712F98">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15F0BB9F">
            <w:pPr>
              <w:spacing w:after="0" w:line="240" w:lineRule="auto"/>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老年人满意度</w:t>
            </w:r>
          </w:p>
        </w:tc>
        <w:tc>
          <w:tcPr>
            <w:tcW w:w="1125" w:type="dxa"/>
            <w:tcBorders>
              <w:top w:val="nil"/>
              <w:left w:val="nil"/>
              <w:bottom w:val="single" w:color="auto" w:sz="4" w:space="0"/>
              <w:right w:val="single" w:color="auto" w:sz="4" w:space="0"/>
            </w:tcBorders>
            <w:vAlign w:val="center"/>
          </w:tcPr>
          <w:p w14:paraId="0134A44C">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&gt;=90%</w:t>
            </w:r>
          </w:p>
        </w:tc>
        <w:tc>
          <w:tcPr>
            <w:tcW w:w="1229" w:type="dxa"/>
            <w:tcBorders>
              <w:top w:val="nil"/>
              <w:left w:val="nil"/>
              <w:bottom w:val="single" w:color="auto" w:sz="4" w:space="0"/>
              <w:right w:val="single" w:color="auto" w:sz="4" w:space="0"/>
            </w:tcBorders>
            <w:vAlign w:val="center"/>
          </w:tcPr>
          <w:p w14:paraId="3A8A5B36">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100%</w:t>
            </w:r>
          </w:p>
        </w:tc>
        <w:tc>
          <w:tcPr>
            <w:tcW w:w="755" w:type="dxa"/>
            <w:gridSpan w:val="2"/>
            <w:tcBorders>
              <w:top w:val="single" w:color="auto" w:sz="4" w:space="0"/>
              <w:left w:val="nil"/>
              <w:bottom w:val="single" w:color="auto" w:sz="4" w:space="0"/>
              <w:right w:val="single" w:color="000000" w:sz="4" w:space="0"/>
            </w:tcBorders>
            <w:vAlign w:val="center"/>
          </w:tcPr>
          <w:p w14:paraId="3F8DB48D">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709" w:type="dxa"/>
            <w:gridSpan w:val="2"/>
            <w:tcBorders>
              <w:top w:val="single" w:color="auto" w:sz="4" w:space="0"/>
              <w:left w:val="nil"/>
              <w:bottom w:val="single" w:color="auto" w:sz="4" w:space="0"/>
              <w:right w:val="single" w:color="000000" w:sz="4" w:space="0"/>
            </w:tcBorders>
            <w:vAlign w:val="center"/>
          </w:tcPr>
          <w:p w14:paraId="5E0EF26B">
            <w:pPr>
              <w:spacing w:after="0" w:line="240" w:lineRule="auto"/>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10</w:t>
            </w:r>
          </w:p>
        </w:tc>
        <w:tc>
          <w:tcPr>
            <w:tcW w:w="1984" w:type="dxa"/>
            <w:gridSpan w:val="2"/>
            <w:tcBorders>
              <w:top w:val="single" w:color="auto" w:sz="4" w:space="0"/>
              <w:left w:val="nil"/>
              <w:bottom w:val="single" w:color="auto" w:sz="4" w:space="0"/>
              <w:right w:val="single" w:color="auto" w:sz="4" w:space="0"/>
            </w:tcBorders>
            <w:vAlign w:val="center"/>
          </w:tcPr>
          <w:p w14:paraId="3DF17089">
            <w:pPr>
              <w:spacing w:after="0" w:line="240" w:lineRule="auto"/>
              <w:jc w:val="center"/>
              <w:rPr>
                <w:rFonts w:hint="eastAsia" w:ascii="宋体" w:hAnsi="宋体" w:eastAsia="宋体" w:cs="宋体"/>
                <w:color w:val="000000"/>
                <w:sz w:val="18"/>
                <w:szCs w:val="18"/>
                <w:lang w:eastAsia="zh-CN"/>
              </w:rPr>
            </w:pPr>
          </w:p>
        </w:tc>
      </w:tr>
      <w:tr w14:paraId="4092C348">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14C98114">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总分</w:t>
            </w:r>
          </w:p>
        </w:tc>
        <w:tc>
          <w:tcPr>
            <w:tcW w:w="755" w:type="dxa"/>
            <w:gridSpan w:val="2"/>
            <w:tcBorders>
              <w:top w:val="single" w:color="auto" w:sz="4" w:space="0"/>
              <w:left w:val="nil"/>
              <w:bottom w:val="single" w:color="auto" w:sz="4" w:space="0"/>
              <w:right w:val="single" w:color="auto" w:sz="4" w:space="0"/>
            </w:tcBorders>
            <w:vAlign w:val="center"/>
          </w:tcPr>
          <w:p w14:paraId="05441156">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w:t>
            </w:r>
          </w:p>
        </w:tc>
        <w:tc>
          <w:tcPr>
            <w:tcW w:w="709" w:type="dxa"/>
            <w:gridSpan w:val="2"/>
            <w:tcBorders>
              <w:top w:val="single" w:color="auto" w:sz="4" w:space="0"/>
              <w:left w:val="nil"/>
              <w:bottom w:val="single" w:color="auto" w:sz="4" w:space="0"/>
              <w:right w:val="single" w:color="auto" w:sz="4" w:space="0"/>
            </w:tcBorders>
            <w:vAlign w:val="center"/>
          </w:tcPr>
          <w:p w14:paraId="07B58ED5">
            <w:pPr>
              <w:spacing w:after="0" w:line="240" w:lineRule="auto"/>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100.00分</w:t>
            </w:r>
          </w:p>
        </w:tc>
        <w:tc>
          <w:tcPr>
            <w:tcW w:w="1984" w:type="dxa"/>
            <w:gridSpan w:val="2"/>
            <w:tcBorders>
              <w:top w:val="single" w:color="auto" w:sz="4" w:space="0"/>
              <w:left w:val="nil"/>
              <w:bottom w:val="single" w:color="auto" w:sz="4" w:space="0"/>
              <w:right w:val="single" w:color="auto" w:sz="4" w:space="0"/>
            </w:tcBorders>
            <w:vAlign w:val="center"/>
          </w:tcPr>
          <w:p w14:paraId="1C310547">
            <w:pPr>
              <w:spacing w:after="0" w:line="240" w:lineRule="auto"/>
              <w:jc w:val="center"/>
              <w:rPr>
                <w:rFonts w:hint="eastAsia" w:ascii="宋体" w:hAnsi="宋体" w:eastAsia="宋体" w:cs="宋体"/>
                <w:b/>
                <w:bCs/>
                <w:color w:val="000000"/>
                <w:sz w:val="18"/>
                <w:szCs w:val="18"/>
                <w:lang w:eastAsia="zh-CN"/>
              </w:rPr>
            </w:pPr>
          </w:p>
        </w:tc>
      </w:tr>
      <w:bookmarkEnd w:id="1"/>
    </w:tbl>
    <w:p w14:paraId="70F5FD22">
      <w:pPr>
        <w:widowControl w:val="0"/>
        <w:spacing w:after="0" w:line="240" w:lineRule="auto"/>
        <w:rPr>
          <w:rFonts w:ascii="仿宋_GB2312" w:eastAsia="仿宋_GB2312"/>
          <w:sz w:val="32"/>
          <w:szCs w:val="32"/>
        </w:rPr>
      </w:pPr>
    </w:p>
    <w:p w14:paraId="132FCF70">
      <w:pPr>
        <w:spacing w:after="0" w:line="240" w:lineRule="auto"/>
        <w:ind w:firstLine="640" w:firstLineChars="200"/>
        <w:outlineLvl w:val="1"/>
        <w:rPr>
          <w:rFonts w:ascii="黑体" w:eastAsia="黑体"/>
          <w:sz w:val="32"/>
          <w:szCs w:val="32"/>
          <w:lang w:eastAsia="zh-CN"/>
        </w:rPr>
      </w:pPr>
      <w:bookmarkStart w:id="2" w:name="_GoBack"/>
      <w:bookmarkEnd w:id="2"/>
      <w:r>
        <w:rPr>
          <w:rFonts w:ascii="黑体" w:eastAsia="黑体"/>
          <w:sz w:val="32"/>
          <w:szCs w:val="32"/>
          <w:lang w:eastAsia="zh-CN"/>
        </w:rPr>
        <w:t>十二、其他需说明的事项</w:t>
      </w:r>
    </w:p>
    <w:p w14:paraId="6C4876D4">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p>
    <w:p w14:paraId="31D9A25B">
      <w:pPr>
        <w:spacing w:after="0" w:line="240" w:lineRule="auto"/>
        <w:ind w:firstLine="640" w:firstLineChars="200"/>
        <w:rPr>
          <w:rFonts w:ascii="仿宋_GB2312" w:eastAsia="仿宋_GB2312"/>
          <w:sz w:val="32"/>
          <w:szCs w:val="32"/>
          <w:lang w:eastAsia="zh-CN"/>
        </w:rPr>
      </w:pPr>
    </w:p>
    <w:p w14:paraId="3FC1B159">
      <w:pPr>
        <w:rPr>
          <w:lang w:eastAsia="zh-CN"/>
        </w:rPr>
      </w:pPr>
      <w:r>
        <w:rPr>
          <w:sz w:val="0"/>
          <w:szCs w:val="0"/>
          <w:lang w:eastAsia="zh-CN"/>
        </w:rPr>
        <w:br w:type="page"/>
      </w:r>
    </w:p>
    <w:p w14:paraId="4114E8E4">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4BDF37E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49A2E9F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712D922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366CD1A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2103A43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12EA3B83">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08E9069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72D5EB4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F86FFB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19C46C6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1D1BE7B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74CC0A5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55F3760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3A7729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5A9DBA7B">
      <w:pPr>
        <w:rPr>
          <w:lang w:eastAsia="zh-CN"/>
        </w:rPr>
      </w:pPr>
      <w:r>
        <w:rPr>
          <w:sz w:val="0"/>
          <w:szCs w:val="0"/>
          <w:lang w:eastAsia="zh-CN"/>
        </w:rPr>
        <w:br w:type="page"/>
      </w:r>
    </w:p>
    <w:p w14:paraId="3E0C108E">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07485CD5">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59A13C7C">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5B1D0D2B">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7AC21456">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54508D0E">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628206C7">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2A51DF3">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09CDF36D">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264A897">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F53921"/>
    <w:rsid w:val="00170E47"/>
    <w:rsid w:val="00480D77"/>
    <w:rsid w:val="0049155C"/>
    <w:rsid w:val="008B017F"/>
    <w:rsid w:val="00CD037F"/>
    <w:rsid w:val="00CF7341"/>
    <w:rsid w:val="00E803DA"/>
    <w:rsid w:val="00F53921"/>
    <w:rsid w:val="23406AAF"/>
    <w:rsid w:val="4AE05605"/>
    <w:rsid w:val="4E0234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1">
    <w:name w:val="Title"/>
    <w:basedOn w:val="1"/>
    <w:next w:val="1"/>
    <w:link w:val="23"/>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3">
    <w:name w:val="Table Grid"/>
    <w:basedOn w:val="12"/>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000FF"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F81BD"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F81BD"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4F81BD"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F81BD"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17365D" w:themeColor="text2" w:themeShade="BF"/>
      <w:spacing w:val="5"/>
      <w:kern w:val="28"/>
      <w:sz w:val="52"/>
      <w:szCs w:val="52"/>
    </w:rPr>
  </w:style>
  <w:style w:type="character" w:customStyle="1" w:styleId="24">
    <w:name w:val="页脚 字符"/>
    <w:basedOn w:val="14"/>
    <w:link w:val="8"/>
    <w:qFormat/>
    <w:uiPriority w:val="99"/>
    <w:rPr>
      <w:rFonts w:eastAsiaTheme="minorHAnsi"/>
      <w:sz w:val="18"/>
      <w:szCs w:val="18"/>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6938</Words>
  <Characters>7789</Characters>
  <Lines>361</Lines>
  <Paragraphs>303</Paragraphs>
  <TotalTime>25</TotalTime>
  <ScaleCrop>false</ScaleCrop>
  <LinksUpToDate>false</LinksUpToDate>
  <CharactersWithSpaces>7799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2025-10-09T03:11:00Z</dcterms:created>
  <dc:creator>LYQX</dc:creator>
  <cp:lastModifiedBy>辣庅小</cp:lastModifiedBy>
  <dcterms:modified xsi:type="dcterms:W3CDTF">2025-10-15T02:43:22Z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E1FC5B03709E4949A7EBE778550E814F_12</vt:lpwstr>
  </property>
</Properties>
</file>