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7F24338">
      <w:pPr>
        <w:spacing w:after="0" w:line="240" w:lineRule="auto"/>
        <w:rPr>
          <w:rFonts w:hint="eastAsia" w:ascii="宋体" w:eastAsia="宋体"/>
          <w:sz w:val="32"/>
          <w:szCs w:val="32"/>
        </w:rPr>
      </w:pPr>
    </w:p>
    <w:p w14:paraId="34098B85">
      <w:pPr>
        <w:spacing w:after="0" w:line="240" w:lineRule="auto"/>
        <w:rPr>
          <w:rFonts w:hint="eastAsia" w:ascii="宋体" w:eastAsia="宋体"/>
          <w:sz w:val="44"/>
          <w:szCs w:val="44"/>
        </w:rPr>
      </w:pPr>
    </w:p>
    <w:p w14:paraId="6D3A2E6D">
      <w:pPr>
        <w:spacing w:after="0" w:line="240" w:lineRule="auto"/>
        <w:rPr>
          <w:rFonts w:hint="eastAsia" w:ascii="宋体" w:eastAsia="宋体"/>
          <w:sz w:val="44"/>
          <w:szCs w:val="44"/>
        </w:rPr>
      </w:pPr>
    </w:p>
    <w:p w14:paraId="6C1405E1">
      <w:pPr>
        <w:spacing w:after="0" w:line="240" w:lineRule="auto"/>
        <w:rPr>
          <w:rFonts w:hint="eastAsia" w:ascii="宋体" w:eastAsia="宋体"/>
          <w:sz w:val="44"/>
          <w:szCs w:val="44"/>
        </w:rPr>
      </w:pPr>
    </w:p>
    <w:p w14:paraId="5732735C">
      <w:pPr>
        <w:spacing w:after="0" w:line="240" w:lineRule="auto"/>
        <w:jc w:val="center"/>
        <w:outlineLvl w:val="0"/>
        <w:rPr>
          <w:rFonts w:hint="eastAsia" w:ascii="宋体" w:eastAsia="黑体"/>
          <w:sz w:val="44"/>
          <w:szCs w:val="44"/>
          <w:lang w:eastAsia="zh-CN"/>
        </w:rPr>
      </w:pPr>
      <w:r>
        <w:rPr>
          <w:rFonts w:ascii="宋体" w:eastAsia="黑体"/>
          <w:sz w:val="44"/>
          <w:szCs w:val="44"/>
          <w:lang w:eastAsia="zh-CN"/>
        </w:rPr>
        <w:t>乌鲁木齐市米东区卫生健康委员会</w:t>
      </w:r>
    </w:p>
    <w:p w14:paraId="45807C8B">
      <w:pPr>
        <w:spacing w:after="0" w:line="240" w:lineRule="auto"/>
        <w:jc w:val="center"/>
        <w:outlineLvl w:val="0"/>
        <w:rPr>
          <w:rFonts w:hint="eastAsia" w:ascii="黑体" w:eastAsia="黑体"/>
          <w:sz w:val="44"/>
          <w:szCs w:val="44"/>
          <w:lang w:eastAsia="zh-CN"/>
        </w:rPr>
      </w:pPr>
      <w:r>
        <w:rPr>
          <w:rFonts w:ascii="黑体" w:eastAsia="黑体"/>
          <w:sz w:val="44"/>
          <w:szCs w:val="44"/>
          <w:lang w:eastAsia="zh-CN"/>
        </w:rPr>
        <w:t>2024年度部门决算公开说明</w:t>
      </w:r>
    </w:p>
    <w:p w14:paraId="6D36BE74">
      <w:pPr>
        <w:rPr>
          <w:rFonts w:hint="eastAsia"/>
          <w:lang w:eastAsia="zh-CN"/>
        </w:rPr>
      </w:pPr>
      <w:r>
        <w:rPr>
          <w:sz w:val="0"/>
          <w:szCs w:val="0"/>
          <w:lang w:eastAsia="zh-CN"/>
        </w:rPr>
        <w:br w:type="page"/>
      </w:r>
    </w:p>
    <w:p w14:paraId="68355FCD">
      <w:pPr>
        <w:spacing w:after="0" w:line="240" w:lineRule="auto"/>
        <w:jc w:val="center"/>
        <w:rPr>
          <w:rFonts w:hint="eastAsia" w:ascii="黑体" w:eastAsia="黑体"/>
          <w:sz w:val="32"/>
          <w:szCs w:val="32"/>
          <w:lang w:eastAsia="zh-CN"/>
        </w:rPr>
      </w:pPr>
      <w:r>
        <w:rPr>
          <w:rFonts w:ascii="黑体" w:eastAsia="黑体"/>
          <w:b/>
          <w:sz w:val="32"/>
          <w:szCs w:val="32"/>
          <w:lang w:eastAsia="zh-CN"/>
        </w:rPr>
        <w:t>目  录</w:t>
      </w:r>
    </w:p>
    <w:p w14:paraId="62A91875">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第一部分单位概况</w:t>
      </w:r>
    </w:p>
    <w:p w14:paraId="0C1C2A4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一、主要职能</w:t>
      </w:r>
    </w:p>
    <w:p w14:paraId="2F8FB81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二、机构设置及人员情况</w:t>
      </w:r>
    </w:p>
    <w:p w14:paraId="37964EAE">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第二部分 部门决算情况说明</w:t>
      </w:r>
    </w:p>
    <w:p w14:paraId="1C553A83">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一、收入支出决算总体情况说明</w:t>
      </w:r>
    </w:p>
    <w:p w14:paraId="0CB26A2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二、收入决算情况说明</w:t>
      </w:r>
    </w:p>
    <w:p w14:paraId="339EA38C">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三、支出决算情况说明</w:t>
      </w:r>
    </w:p>
    <w:p w14:paraId="67F4FBB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3C6A5F3F">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57D4C8B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192492E9">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2B24AF3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396392A6">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3BFDBBD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101B7F79">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09F5F511">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3BC731D1">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​十、其他重要事项的情况说明</w:t>
      </w:r>
    </w:p>
    <w:p w14:paraId="63CEF1F2">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（一）机关运行经费及公用经费支出情况</w:t>
      </w:r>
    </w:p>
    <w:p w14:paraId="1524B4A6">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（二）政府采购情况</w:t>
      </w:r>
    </w:p>
    <w:p w14:paraId="3C32EEB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（三）国有资产占用情况说明</w:t>
      </w:r>
    </w:p>
    <w:p w14:paraId="08FCB4FB">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十一、预算绩效的情况说明</w:t>
      </w:r>
    </w:p>
    <w:p w14:paraId="61B7B422">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十二、其他需说明的事项</w:t>
      </w:r>
    </w:p>
    <w:p w14:paraId="5F8669F8">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第三部分 专业名词解释</w:t>
      </w:r>
    </w:p>
    <w:p w14:paraId="429C4555">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第四部分 部门决算报表（见附表）</w:t>
      </w:r>
    </w:p>
    <w:p w14:paraId="001C997C">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6438E816">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二、《收入决算表》</w:t>
      </w:r>
    </w:p>
    <w:p w14:paraId="762C7D1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三、《支出决算表》</w:t>
      </w:r>
    </w:p>
    <w:p w14:paraId="23C8CA0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68FC5320">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330DDCE0">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35DF4695">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51A3875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098CCE55">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p w14:paraId="79D45AA8">
      <w:pPr>
        <w:rPr>
          <w:rFonts w:hint="eastAsia"/>
          <w:lang w:eastAsia="zh-CN"/>
        </w:rPr>
      </w:pPr>
      <w:r>
        <w:rPr>
          <w:sz w:val="0"/>
          <w:szCs w:val="0"/>
          <w:lang w:eastAsia="zh-CN"/>
        </w:rPr>
        <w:br w:type="page"/>
      </w:r>
    </w:p>
    <w:p w14:paraId="62A6DFAE">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第一部分 单位概况</w:t>
      </w:r>
    </w:p>
    <w:p w14:paraId="36E011C5">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 一、主要职能</w:t>
      </w:r>
    </w:p>
    <w:p w14:paraId="4D167A3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1.贯彻执行国家、自治区和我市有关卫生健康工作的方针、政策和</w:t>
      </w:r>
      <w:r>
        <w:rPr>
          <w:rFonts w:hint="eastAsia" w:ascii="仿宋_GB2312" w:eastAsia="仿宋_GB2312"/>
          <w:sz w:val="32"/>
          <w:szCs w:val="32"/>
          <w:lang w:eastAsia="zh-CN"/>
        </w:rPr>
        <w:t>法律法规</w:t>
      </w:r>
      <w:r>
        <w:rPr>
          <w:rFonts w:ascii="仿宋_GB2312" w:eastAsia="仿宋_GB2312"/>
          <w:sz w:val="32"/>
          <w:szCs w:val="32"/>
          <w:lang w:eastAsia="zh-CN"/>
        </w:rPr>
        <w:t>及相关标准、技术规范，起草有关政策措施;统筹规划全区卫生健康资源配置;拟订卫生健康事业发展规划和年度计划。</w:t>
      </w:r>
    </w:p>
    <w:p w14:paraId="725AC2E0">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2.协调推进深化医药卫生体制改革，研究提出深化医药卫生体制改革重大方针、政策、措施的建议。</w:t>
      </w:r>
    </w:p>
    <w:p w14:paraId="1EF30F1A">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3.制定并组织落实全区疾病预防控制规划、免疫规划及严重危害人民健康的公共卫生问题的干预措施;执行国家检疫传染病和监测传染病目录;负责卫生应急工作，组织指导突发公共卫生事件的预防控制和各类突发公共事件的医疗卫生救援。</w:t>
      </w:r>
    </w:p>
    <w:p w14:paraId="6D971882">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4.组织拟订并协调落实应对人口老龄化政策措施，负责推进老年健康服务体系建设和医养结合工作。</w:t>
      </w:r>
    </w:p>
    <w:p w14:paraId="589418A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5.贯彻落实国家药物政策和国家基本药物制度;执行国家药品法典，提出基本药物价格政策的建议;监督指导全区医疗药品、医疗器械、疫苗的采购;指导药物临床应用及安全监管;组织开展食品安全风险监测评估。</w:t>
      </w:r>
    </w:p>
    <w:p w14:paraId="4483A2F4">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6.负责职责范围内的职业卫生、放射卫生、环境卫生、学校卫生、公共场所卫生、饮用水卫生等公共卫生和监督管理，负责传染病防治监督，健全卫生健康综合监督体系。</w:t>
      </w:r>
    </w:p>
    <w:p w14:paraId="090F3905">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7.承担全区医疗机构、医疗服务行业管理责任，建立医疗服务评价和监督管理体系;会同有关部门实施卫生健康专业技术人员准入、资格标准;制定并组织实施医疗服务规范、标准和卫生健康专业技术人员执业规则、服务规范。负责行业安全生产监督管理工作。</w:t>
      </w:r>
    </w:p>
    <w:p w14:paraId="280B2825">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8.负责家庭计划</w:t>
      </w:r>
      <w:r>
        <w:rPr>
          <w:rFonts w:hint="eastAsia" w:ascii="仿宋_GB2312" w:eastAsia="仿宋_GB2312"/>
          <w:sz w:val="32"/>
          <w:szCs w:val="32"/>
          <w:lang w:eastAsia="zh-CN"/>
        </w:rPr>
        <w:t>发展</w:t>
      </w:r>
      <w:r>
        <w:rPr>
          <w:rFonts w:ascii="仿宋_GB2312" w:eastAsia="仿宋_GB2312"/>
          <w:sz w:val="32"/>
          <w:szCs w:val="32"/>
          <w:lang w:eastAsia="zh-CN"/>
        </w:rPr>
        <w:t>与JHSY管理和服务工作，开展人口监测预警研究提出人口与家庭发展相关政策建议，完善JHSY政策。</w:t>
      </w:r>
    </w:p>
    <w:p w14:paraId="4F0FD72D">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9.指导乡镇(片区)卫生健康工作，指导基层医疗卫生、妇幼健康服务体系和全科医生队伍建设:推进卫生健康科技创新发展，管理负责卫生医疗项目建设。</w:t>
      </w:r>
    </w:p>
    <w:p w14:paraId="2DBEBAF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10.负责重要会议与重大活动的医疗卫生保障工作。</w:t>
      </w:r>
    </w:p>
    <w:p w14:paraId="0917FCAA">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11.承办区委、区人民政府交办的其他事项。</w:t>
      </w:r>
    </w:p>
    <w:p w14:paraId="7844B230">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二、机构设置及人员情况</w:t>
      </w:r>
    </w:p>
    <w:p w14:paraId="7E74D09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乌鲁木齐市米东区卫生健康委员会2024年度，实有人数48人，其中：在职人员15人，减少2人；离休人员0人，较上年无变化；退休人员33人，增加1人。</w:t>
      </w:r>
    </w:p>
    <w:p w14:paraId="62746742">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乌鲁木齐市米东区卫生健康委员会无下属预算单位，下设11个科室，分别是：党政办、医政办、疾控科、基层卫生科、项目办、家庭发展科、爱卫办、职业病防治科、献血办、财务科、社区卫生服务中心。</w:t>
      </w:r>
    </w:p>
    <w:p w14:paraId="26AA46CA">
      <w:pPr>
        <w:rPr>
          <w:rFonts w:hint="eastAsia"/>
          <w:lang w:eastAsia="zh-CN"/>
        </w:rPr>
      </w:pPr>
      <w:r>
        <w:rPr>
          <w:sz w:val="0"/>
          <w:szCs w:val="0"/>
          <w:lang w:eastAsia="zh-CN"/>
        </w:rPr>
        <w:br w:type="page"/>
      </w:r>
    </w:p>
    <w:p w14:paraId="6D6A77DD">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第二部分 部门决算情况说明</w:t>
      </w:r>
    </w:p>
    <w:p w14:paraId="28855A3D">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一、收入支出决算总体情况说明</w:t>
      </w:r>
    </w:p>
    <w:p w14:paraId="1EE3A0D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2024年度收入总计26,957.79万元，其中：本年收入合计26,912.42万元，使用非财政拨款结余（含专用结余）0.00万元，年初结转和结余45.36万元。</w:t>
      </w:r>
    </w:p>
    <w:p w14:paraId="1D9F1BCC">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2024年度支出总计26,957.79万元，其中：本年支出合计26,923.42万元，结余分配0.00万元，年末结转和结余34.37万元。</w:t>
      </w:r>
    </w:p>
    <w:p w14:paraId="7BFA2EF5">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收入支出总体与上年相比，增加19,409.33万元，增长257.13%，主要原因是：</w:t>
      </w:r>
      <w:r>
        <w:rPr>
          <w:rFonts w:hint="eastAsia" w:ascii="仿宋_GB2312" w:eastAsia="仿宋_GB2312"/>
          <w:sz w:val="32"/>
          <w:szCs w:val="32"/>
          <w:lang w:eastAsia="zh-CN"/>
        </w:rPr>
        <w:t>本年增加妇幼补助项目、JHSY补助项目、城乡居民健康体检经费及卫生服务补助经费等</w:t>
      </w:r>
      <w:r>
        <w:rPr>
          <w:rFonts w:ascii="仿宋_GB2312" w:eastAsia="仿宋_GB2312"/>
          <w:sz w:val="32"/>
          <w:szCs w:val="32"/>
          <w:lang w:eastAsia="zh-CN"/>
        </w:rPr>
        <w:t>。</w:t>
      </w:r>
    </w:p>
    <w:p w14:paraId="47E862A4">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二、收入决算情况说明</w:t>
      </w:r>
    </w:p>
    <w:p w14:paraId="391D0E50">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收入26,912.42万元，其中：财政拨款收入26,912.42万元,占100.00%；上级补助收入0.00万元,占0.00%；事业收入0.00万元，占0.00%；经营收入0.00万元,占0.00%；附属单位上缴收入0.00万元，占0.00%；其他收入0.00万元，占0.00%。</w:t>
      </w:r>
    </w:p>
    <w:p w14:paraId="2ABAD9A6">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三、支出决算情况说明</w:t>
      </w:r>
    </w:p>
    <w:p w14:paraId="5D3C6CD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本年支出26,923.42万元，其中：基本支出290.76万元，占1.08%；项目支出26,632.65万元，占98.92%；上缴上级支出0.00万元，占0.00%；经营支出0.00万元，占0.00%；对附属单位补助支出0.00万元，占0.00%。</w:t>
      </w:r>
    </w:p>
    <w:p w14:paraId="7227CB57">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四、财政拨款收入支出决算总体情况说明</w:t>
      </w:r>
    </w:p>
    <w:p w14:paraId="7BB0CFF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收入总计26,957.54万元，其中：年初财政拨款结转和结余45.12万元，本年财政拨款收入26,912.42万元。财政拨款支出总计26,957.54万元，其中：年末财政拨款结转和结余34.12万元，本年财政拨款支出26,923.42万元。</w:t>
      </w:r>
    </w:p>
    <w:p w14:paraId="49287288">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财政拨款收入支出总体与上年相比，增加19,409.39万元，增长257.14%，主要原因是：</w:t>
      </w:r>
      <w:r>
        <w:rPr>
          <w:rFonts w:hint="eastAsia" w:ascii="仿宋_GB2312" w:eastAsia="仿宋_GB2312"/>
          <w:sz w:val="32"/>
          <w:szCs w:val="32"/>
          <w:lang w:eastAsia="zh-CN"/>
        </w:rPr>
        <w:t>本年增加妇幼补助项目、JHSY补助项目、城乡居民健康体检经费及卫生服务补助经费等</w:t>
      </w:r>
      <w:r>
        <w:rPr>
          <w:rFonts w:ascii="仿宋_GB2312" w:eastAsia="仿宋_GB2312"/>
          <w:sz w:val="32"/>
          <w:szCs w:val="32"/>
          <w:lang w:eastAsia="zh-CN"/>
        </w:rPr>
        <w:t>。与年初预算相比，年初预算数47,736.72万元，决算数26,957.54万元，预决算差异率-43.53%，主要原因是：</w:t>
      </w:r>
      <w:r>
        <w:rPr>
          <w:rFonts w:hint="eastAsia" w:ascii="仿宋_GB2312" w:eastAsia="仿宋_GB2312"/>
          <w:sz w:val="32"/>
          <w:szCs w:val="32"/>
          <w:lang w:eastAsia="zh-CN"/>
        </w:rPr>
        <w:t>本年</w:t>
      </w:r>
      <w:r>
        <w:rPr>
          <w:rFonts w:ascii="仿宋_GB2312" w:eastAsia="仿宋_GB2312"/>
          <w:sz w:val="32"/>
          <w:szCs w:val="32"/>
          <w:lang w:eastAsia="zh-CN"/>
        </w:rPr>
        <w:t>专项债项目城乡医疗防疫机构建设集中医学观察点建设</w:t>
      </w:r>
      <w:r>
        <w:rPr>
          <w:rFonts w:hint="eastAsia" w:ascii="仿宋_GB2312" w:eastAsia="仿宋_GB2312"/>
          <w:sz w:val="32"/>
          <w:szCs w:val="32"/>
          <w:lang w:eastAsia="zh-CN"/>
        </w:rPr>
        <w:t>经费、城乡居民健康体检经费及卫生服务补助经费等</w:t>
      </w:r>
      <w:bookmarkStart w:id="0" w:name="_Hlk207796779"/>
      <w:r>
        <w:rPr>
          <w:rFonts w:hint="eastAsia" w:ascii="仿宋_GB2312" w:eastAsia="仿宋_GB2312"/>
          <w:sz w:val="32"/>
          <w:szCs w:val="32"/>
          <w:lang w:eastAsia="zh-CN"/>
        </w:rPr>
        <w:t>实际业务金额小于年初预算安排金额</w:t>
      </w:r>
      <w:bookmarkEnd w:id="0"/>
      <w:r>
        <w:rPr>
          <w:rFonts w:ascii="仿宋_GB2312" w:eastAsia="仿宋_GB2312"/>
          <w:sz w:val="32"/>
          <w:szCs w:val="32"/>
          <w:lang w:eastAsia="zh-CN"/>
        </w:rPr>
        <w:t>。</w:t>
      </w:r>
    </w:p>
    <w:p w14:paraId="2FBE9FDA">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五、一般公共预算财政拨款支出决算情况说明</w:t>
      </w:r>
    </w:p>
    <w:p w14:paraId="3F073CDF">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（一）一般公共预算财政拨款支出决算总体情况</w:t>
      </w:r>
    </w:p>
    <w:p w14:paraId="13B7063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2024年度一般公共预算财政拨款支出11,678.72万元，占本年支出合计的43.38%。与上年相比，增加6,265.69万元，增长115.75%，主要原因是：</w:t>
      </w:r>
      <w:r>
        <w:rPr>
          <w:rFonts w:hint="eastAsia" w:ascii="仿宋_GB2312" w:eastAsia="仿宋_GB2312"/>
          <w:sz w:val="32"/>
          <w:szCs w:val="32"/>
          <w:lang w:eastAsia="zh-CN"/>
        </w:rPr>
        <w:t>本年增加妇幼补助项目、JHSY补助项目、城乡居民健康体检经费及卫生服务补助经费等</w:t>
      </w:r>
      <w:r>
        <w:rPr>
          <w:rFonts w:ascii="仿宋_GB2312" w:eastAsia="仿宋_GB2312"/>
          <w:sz w:val="32"/>
          <w:szCs w:val="32"/>
          <w:lang w:eastAsia="zh-CN"/>
        </w:rPr>
        <w:t>。与年初预算相比，年初预算数13,826.72万元，决算数11,678.72万元，预决算差异率-15.54%，主要原因是：</w:t>
      </w:r>
      <w:r>
        <w:rPr>
          <w:rFonts w:hint="eastAsia" w:ascii="仿宋_GB2312" w:eastAsia="仿宋_GB2312"/>
          <w:sz w:val="32"/>
          <w:szCs w:val="32"/>
          <w:lang w:eastAsia="zh-CN"/>
        </w:rPr>
        <w:t>本年单位城乡居民健康体检经费及卫生服务补助经费等实际业务金额小于年初预算安排金额</w:t>
      </w:r>
      <w:r>
        <w:rPr>
          <w:rFonts w:ascii="仿宋_GB2312" w:eastAsia="仿宋_GB2312"/>
          <w:sz w:val="32"/>
          <w:szCs w:val="32"/>
          <w:lang w:eastAsia="zh-CN"/>
        </w:rPr>
        <w:t>。</w:t>
      </w:r>
    </w:p>
    <w:p w14:paraId="6F761F3B">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（二）一般公共预算财政拨款支出决算结构情况</w:t>
      </w:r>
    </w:p>
    <w:p w14:paraId="2198FD91">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社会保障和就业支出（类）279.35万元，占2.39%。</w:t>
      </w:r>
    </w:p>
    <w:p w14:paraId="05446325">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2.</w:t>
      </w:r>
      <w:r>
        <w:rPr>
          <w:rFonts w:ascii="仿宋_GB2312" w:eastAsia="仿宋_GB2312"/>
          <w:sz w:val="32"/>
          <w:szCs w:val="32"/>
          <w:lang w:eastAsia="zh-CN"/>
        </w:rPr>
        <w:t>卫生健康支出（类）11,378.79万元，占97.43%。</w:t>
      </w:r>
    </w:p>
    <w:p w14:paraId="2B9C3026">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3.</w:t>
      </w:r>
      <w:r>
        <w:rPr>
          <w:rFonts w:ascii="仿宋_GB2312" w:eastAsia="仿宋_GB2312"/>
          <w:sz w:val="32"/>
          <w:szCs w:val="32"/>
          <w:lang w:eastAsia="zh-CN"/>
        </w:rPr>
        <w:t>住房保障支出（类）20.58万元，占0.18%。</w:t>
      </w:r>
    </w:p>
    <w:p w14:paraId="21EFF401">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（三）一般公共预算财政拨款支出决算具体情况</w:t>
      </w:r>
    </w:p>
    <w:p w14:paraId="0D7087CF">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1、社会保障和就业支出（类）行政事业单位养老支出（款）机关事业单位基本养老保险缴费支出（项）：支出决算数为27.35万元，比上年决算增加1.51万元，增长5.84%，主要原因是：</w:t>
      </w:r>
      <w:r>
        <w:rPr>
          <w:rFonts w:hint="eastAsia" w:ascii="仿宋_GB2312" w:eastAsia="仿宋_GB2312"/>
          <w:sz w:val="32"/>
          <w:szCs w:val="32"/>
          <w:lang w:eastAsia="zh-CN"/>
        </w:rPr>
        <w:t>社保缴费基数调增，人员养老保险缴费增加</w:t>
      </w:r>
      <w:r>
        <w:rPr>
          <w:rFonts w:ascii="仿宋_GB2312" w:eastAsia="仿宋_GB2312"/>
          <w:sz w:val="32"/>
          <w:szCs w:val="32"/>
          <w:lang w:eastAsia="zh-CN"/>
        </w:rPr>
        <w:t>。</w:t>
      </w:r>
    </w:p>
    <w:p w14:paraId="3116C194">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2、社会保障和就业支出（类）行政事业单位养老支出（款）机关事业单位职业年金缴费支出（项）：支出决算数为8.40万元，比上年决算减少5.73万元，下降40.55%，主要原因是：</w:t>
      </w:r>
      <w:bookmarkStart w:id="1" w:name="_Hlk208412698"/>
      <w:r>
        <w:rPr>
          <w:rFonts w:hint="eastAsia" w:ascii="仿宋_GB2312" w:eastAsia="仿宋_GB2312"/>
          <w:sz w:val="32"/>
          <w:szCs w:val="32"/>
          <w:lang w:eastAsia="zh-CN"/>
        </w:rPr>
        <w:t>本年单位</w:t>
      </w:r>
      <w:bookmarkStart w:id="2" w:name="_Hlk209006861"/>
      <w:r>
        <w:rPr>
          <w:rFonts w:hint="eastAsia" w:ascii="仿宋_GB2312" w:eastAsia="仿宋_GB2312"/>
          <w:sz w:val="32"/>
          <w:szCs w:val="32"/>
          <w:lang w:eastAsia="zh-CN"/>
        </w:rPr>
        <w:t>减少一次性职业年金缴费</w:t>
      </w:r>
      <w:bookmarkEnd w:id="1"/>
      <w:bookmarkEnd w:id="2"/>
      <w:r>
        <w:rPr>
          <w:rFonts w:ascii="仿宋_GB2312" w:eastAsia="仿宋_GB2312"/>
          <w:sz w:val="32"/>
          <w:szCs w:val="32"/>
          <w:lang w:eastAsia="zh-CN"/>
        </w:rPr>
        <w:t>。</w:t>
      </w:r>
    </w:p>
    <w:p w14:paraId="510D1924">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3、社会保障和就业支出（类）社会福利（款）儿童福利（项）：支出决算数为243.60万元，比上年决算增加243.60万元，增长100.00%，主要原因是：</w:t>
      </w:r>
      <w:r>
        <w:rPr>
          <w:rFonts w:hint="eastAsia" w:ascii="仿宋_GB2312" w:eastAsia="仿宋_GB2312"/>
          <w:sz w:val="32"/>
          <w:szCs w:val="32"/>
          <w:lang w:eastAsia="zh-CN"/>
        </w:rPr>
        <w:t>本年增加妇幼补助项目及JHSY补助项目业务</w:t>
      </w:r>
      <w:r>
        <w:rPr>
          <w:rFonts w:ascii="仿宋_GB2312" w:eastAsia="仿宋_GB2312"/>
          <w:sz w:val="32"/>
          <w:szCs w:val="32"/>
          <w:lang w:eastAsia="zh-CN"/>
        </w:rPr>
        <w:t>。</w:t>
      </w:r>
    </w:p>
    <w:p w14:paraId="7E8A53C4">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4、卫生健康支出（类）卫生健康管理事务（款）行政运行（项）：支出决算数为194.18万元，比上年决算减少137.55万元，下降41.46%，主要原因是：</w:t>
      </w:r>
      <w:r>
        <w:rPr>
          <w:rFonts w:hint="eastAsia" w:ascii="仿宋_GB2312" w:eastAsia="仿宋_GB2312"/>
          <w:sz w:val="32"/>
          <w:szCs w:val="32"/>
          <w:lang w:eastAsia="zh-CN"/>
        </w:rPr>
        <w:t>单位上年补发以前年度人员绩效工资，本年只发放当年绩效工资，导致相关人员经费减少</w:t>
      </w:r>
      <w:r>
        <w:rPr>
          <w:rFonts w:ascii="仿宋_GB2312" w:eastAsia="仿宋_GB2312"/>
          <w:sz w:val="32"/>
          <w:szCs w:val="32"/>
          <w:lang w:eastAsia="zh-CN"/>
        </w:rPr>
        <w:t>。</w:t>
      </w:r>
    </w:p>
    <w:p w14:paraId="1BBC704E">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5、卫生健康支出（类）卫生健康管理事务（款）一般行政管理事务（项）：支出决算数为0.00万元，比上年决算减少0.60万元，下降100.00%，主要原因是：</w:t>
      </w:r>
      <w:r>
        <w:rPr>
          <w:rFonts w:hint="eastAsia" w:ascii="仿宋_GB2312" w:eastAsia="仿宋_GB2312"/>
          <w:sz w:val="32"/>
          <w:szCs w:val="32"/>
          <w:lang w:eastAsia="zh-CN"/>
        </w:rPr>
        <w:t>本年单位减少为民办实事业务经费。</w:t>
      </w:r>
    </w:p>
    <w:p w14:paraId="272D1B9B">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6、卫生健康支出（类）公立医院（款）综合医院（项）：支出决算数为0.00万元，比上年决算减少49.00万元，下降100.00%，主要原因是：</w:t>
      </w:r>
      <w:r>
        <w:rPr>
          <w:rFonts w:hint="eastAsia" w:ascii="仿宋_GB2312" w:eastAsia="仿宋_GB2312"/>
          <w:sz w:val="32"/>
          <w:szCs w:val="32"/>
          <w:lang w:eastAsia="zh-CN"/>
        </w:rPr>
        <w:t>单位科目调整，本年将医院改造项目调整至其他公立医院支出科目反映</w:t>
      </w:r>
      <w:r>
        <w:rPr>
          <w:rFonts w:ascii="仿宋_GB2312" w:eastAsia="仿宋_GB2312"/>
          <w:sz w:val="32"/>
          <w:szCs w:val="32"/>
          <w:lang w:eastAsia="zh-CN"/>
        </w:rPr>
        <w:t>。</w:t>
      </w:r>
    </w:p>
    <w:p w14:paraId="0888D6CA">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7、卫生健康支出（类）公立医院（款）其他公立医院支出（项）：支出决算数为159.00万元，比上年决算增加159.00万元，增长100.00%，主要原因是：</w:t>
      </w:r>
      <w:r>
        <w:rPr>
          <w:rFonts w:hint="eastAsia" w:ascii="仿宋_GB2312" w:eastAsia="仿宋_GB2312"/>
          <w:sz w:val="32"/>
          <w:szCs w:val="32"/>
          <w:lang w:eastAsia="zh-CN"/>
        </w:rPr>
        <w:t>本年单位较上年增加医院改造项目经费。</w:t>
      </w:r>
    </w:p>
    <w:p w14:paraId="04A4AFD2">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8、卫生健康支出（类）基层医疗卫生机构（款）城市社区卫生机构（项）：支出决算数为22.37万元，比上年决算减少17.70万元，下降44.17%，主要原因是：</w:t>
      </w:r>
      <w:r>
        <w:rPr>
          <w:rFonts w:hint="eastAsia" w:ascii="仿宋_GB2312" w:eastAsia="仿宋_GB2312"/>
          <w:sz w:val="32"/>
          <w:szCs w:val="32"/>
          <w:lang w:eastAsia="zh-CN"/>
        </w:rPr>
        <w:t>单位在职人员减少，在职人员工资、津补贴等人员经费较上年减少。</w:t>
      </w:r>
    </w:p>
    <w:p w14:paraId="3CF9B3C0">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9、卫生健康支出（类）基层医疗卫生机构（款）乡镇卫生院（项）：支出决算数为0.00万元，比上年决算减少77.31万元，下降100.00%，主要原因是：</w:t>
      </w:r>
      <w:r>
        <w:rPr>
          <w:rFonts w:hint="eastAsia" w:ascii="仿宋_GB2312" w:eastAsia="仿宋_GB2312"/>
          <w:sz w:val="32"/>
          <w:szCs w:val="32"/>
          <w:lang w:eastAsia="zh-CN"/>
        </w:rPr>
        <w:t>单位本年减少乡村医生补助项目经费</w:t>
      </w:r>
      <w:r>
        <w:rPr>
          <w:rFonts w:ascii="仿宋_GB2312" w:eastAsia="仿宋_GB2312"/>
          <w:sz w:val="32"/>
          <w:szCs w:val="32"/>
          <w:lang w:eastAsia="zh-CN"/>
        </w:rPr>
        <w:t>。</w:t>
      </w:r>
    </w:p>
    <w:p w14:paraId="5271A9E3">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10、卫生健康支出（类）基层医疗卫生机构（款）其他基层医疗卫生机构支出（项）：支出决算数为481.71万元，比上年决算减少27.06万元，下降5.32%，主要原因是：</w:t>
      </w:r>
      <w:r>
        <w:rPr>
          <w:rFonts w:hint="eastAsia" w:ascii="仿宋_GB2312" w:eastAsia="仿宋_GB2312"/>
          <w:sz w:val="32"/>
          <w:szCs w:val="32"/>
          <w:lang w:eastAsia="zh-CN"/>
        </w:rPr>
        <w:t>本年单位乡村医生补助项目经费及实施基本药物制度差额补助资金较上年减少</w:t>
      </w:r>
      <w:r>
        <w:rPr>
          <w:rFonts w:ascii="仿宋_GB2312" w:eastAsia="仿宋_GB2312"/>
          <w:sz w:val="32"/>
          <w:szCs w:val="32"/>
          <w:lang w:eastAsia="zh-CN"/>
        </w:rPr>
        <w:t>。</w:t>
      </w:r>
    </w:p>
    <w:p w14:paraId="6D8F3AD6">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11、卫生健康支出（类）公共卫生（款）基本公共卫生服务（项）：支出决算数为7,258.56万元，比上年决算增加6,853.56万元，增长1,692.24%，主要原因是：</w:t>
      </w:r>
      <w:r>
        <w:rPr>
          <w:rFonts w:hint="eastAsia" w:ascii="仿宋_GB2312" w:eastAsia="仿宋_GB2312"/>
          <w:sz w:val="32"/>
          <w:szCs w:val="32"/>
          <w:lang w:eastAsia="zh-CN"/>
        </w:rPr>
        <w:t>本年增加城乡居民健康体检经费及卫生服务补助经费</w:t>
      </w:r>
      <w:r>
        <w:rPr>
          <w:rFonts w:ascii="仿宋_GB2312" w:eastAsia="仿宋_GB2312"/>
          <w:sz w:val="32"/>
          <w:szCs w:val="32"/>
          <w:lang w:eastAsia="zh-CN"/>
        </w:rPr>
        <w:t>。</w:t>
      </w:r>
    </w:p>
    <w:p w14:paraId="2AD107A0">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12、卫生健康支出（类）公共卫生（款）重大公共卫生服务（项）：支出决算数为595.68万元，比上年决算增加595.08万元，增长99,180.00%，主要原因是：</w:t>
      </w:r>
      <w:r>
        <w:rPr>
          <w:rFonts w:hint="eastAsia" w:ascii="仿宋_GB2312" w:eastAsia="仿宋_GB2312"/>
          <w:sz w:val="32"/>
          <w:szCs w:val="32"/>
          <w:lang w:eastAsia="zh-CN"/>
        </w:rPr>
        <w:t>单位本年增加</w:t>
      </w:r>
      <w:r>
        <w:rPr>
          <w:rFonts w:ascii="仿宋_GB2312" w:eastAsia="仿宋_GB2312"/>
          <w:sz w:val="32"/>
          <w:szCs w:val="32"/>
          <w:lang w:eastAsia="zh-CN"/>
        </w:rPr>
        <w:t>重大传染病防控</w:t>
      </w:r>
      <w:r>
        <w:rPr>
          <w:rFonts w:hint="eastAsia" w:ascii="仿宋_GB2312" w:eastAsia="仿宋_GB2312"/>
          <w:sz w:val="32"/>
          <w:szCs w:val="32"/>
          <w:lang w:eastAsia="zh-CN"/>
        </w:rPr>
        <w:t>补助</w:t>
      </w:r>
      <w:r>
        <w:rPr>
          <w:rFonts w:ascii="仿宋_GB2312" w:eastAsia="仿宋_GB2312"/>
          <w:sz w:val="32"/>
          <w:szCs w:val="32"/>
          <w:lang w:eastAsia="zh-CN"/>
        </w:rPr>
        <w:t>经费。</w:t>
      </w:r>
    </w:p>
    <w:p w14:paraId="301E3D8C">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13、卫生健康支出（类）公共卫生（款）突发公共卫生事件应急处置（项）：支出决算数为1,048.28万元，比上年决算减少1,350.45万元，下降56.30%，主要原因是：</w:t>
      </w:r>
      <w:r>
        <w:rPr>
          <w:rFonts w:hint="eastAsia" w:ascii="仿宋_GB2312" w:eastAsia="仿宋_GB2312"/>
          <w:sz w:val="32"/>
          <w:szCs w:val="32"/>
          <w:lang w:eastAsia="zh-CN"/>
        </w:rPr>
        <w:t>单位本年减少医学观察点工程建设项目经费</w:t>
      </w:r>
      <w:r>
        <w:rPr>
          <w:rFonts w:ascii="仿宋_GB2312" w:eastAsia="仿宋_GB2312"/>
          <w:sz w:val="32"/>
          <w:szCs w:val="32"/>
          <w:lang w:eastAsia="zh-CN"/>
        </w:rPr>
        <w:t>。</w:t>
      </w:r>
    </w:p>
    <w:p w14:paraId="132BF516">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14、卫生健康支出（类）公共卫生（款）其他公共卫生支出（项）：支出决算数为410.03万元，比上年决算减少120.79万元，下降22.76%，主要原因是：</w:t>
      </w:r>
      <w:r>
        <w:rPr>
          <w:rFonts w:hint="eastAsia" w:ascii="仿宋_GB2312" w:eastAsia="仿宋_GB2312"/>
          <w:sz w:val="32"/>
          <w:szCs w:val="32"/>
          <w:lang w:eastAsia="zh-CN"/>
        </w:rPr>
        <w:t>单位本年减少鼠疫防治健康教育经费及城乡医疗机构防疫工程建设项目</w:t>
      </w:r>
      <w:r>
        <w:rPr>
          <w:rFonts w:ascii="仿宋_GB2312" w:eastAsia="仿宋_GB2312"/>
          <w:sz w:val="32"/>
          <w:szCs w:val="32"/>
          <w:lang w:eastAsia="zh-CN"/>
        </w:rPr>
        <w:t>。</w:t>
      </w:r>
    </w:p>
    <w:p w14:paraId="1865FC93">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15、卫生健康支出（类）中医药（款）中医（民族医）药专项（项）：支出决算数为0.00万元，比上年决算减少50.00万元，下降100.00%，主要原因是：</w:t>
      </w:r>
      <w:r>
        <w:rPr>
          <w:rFonts w:hint="eastAsia" w:ascii="仿宋_GB2312" w:eastAsia="仿宋_GB2312"/>
          <w:sz w:val="32"/>
          <w:szCs w:val="32"/>
          <w:lang w:eastAsia="zh-CN"/>
        </w:rPr>
        <w:t>单位科目调整，本年将</w:t>
      </w:r>
      <w:r>
        <w:rPr>
          <w:rFonts w:ascii="仿宋_GB2312" w:eastAsia="仿宋_GB2312"/>
          <w:sz w:val="32"/>
          <w:szCs w:val="32"/>
          <w:lang w:eastAsia="zh-CN"/>
        </w:rPr>
        <w:t>中医药传承与发展项目资金</w:t>
      </w:r>
      <w:r>
        <w:rPr>
          <w:rFonts w:hint="eastAsia" w:ascii="仿宋_GB2312" w:eastAsia="仿宋_GB2312"/>
          <w:sz w:val="32"/>
          <w:szCs w:val="32"/>
          <w:lang w:eastAsia="zh-CN"/>
        </w:rPr>
        <w:t>调整至</w:t>
      </w:r>
      <w:r>
        <w:rPr>
          <w:rFonts w:ascii="仿宋_GB2312" w:eastAsia="仿宋_GB2312"/>
          <w:sz w:val="32"/>
          <w:szCs w:val="32"/>
          <w:lang w:eastAsia="zh-CN"/>
        </w:rPr>
        <w:t>卫生健康支出（类）中医药事务（款）中医（民族医）药专项（项）</w:t>
      </w:r>
      <w:r>
        <w:rPr>
          <w:rFonts w:hint="eastAsia" w:ascii="仿宋_GB2312" w:eastAsia="仿宋_GB2312"/>
          <w:sz w:val="32"/>
          <w:szCs w:val="32"/>
          <w:lang w:eastAsia="zh-CN"/>
        </w:rPr>
        <w:t>反映</w:t>
      </w:r>
      <w:r>
        <w:rPr>
          <w:rFonts w:ascii="仿宋_GB2312" w:eastAsia="仿宋_GB2312"/>
          <w:sz w:val="32"/>
          <w:szCs w:val="32"/>
          <w:lang w:eastAsia="zh-CN"/>
        </w:rPr>
        <w:t>。</w:t>
      </w:r>
    </w:p>
    <w:p w14:paraId="1B9753FE">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16、卫生健康支出（类）计划生育事务（款）计划生育服务（项）：支出决算数为576.14万元，比上年决算减少397.35万元，下降40.82%，主要原因是：</w:t>
      </w:r>
      <w:r>
        <w:rPr>
          <w:rFonts w:hint="eastAsia" w:ascii="仿宋_GB2312" w:eastAsia="仿宋_GB2312"/>
          <w:sz w:val="32"/>
          <w:szCs w:val="32"/>
          <w:lang w:eastAsia="zh-CN"/>
        </w:rPr>
        <w:t>本年单位减少JHSY</w:t>
      </w:r>
      <w:r>
        <w:rPr>
          <w:rFonts w:ascii="仿宋_GB2312" w:eastAsia="仿宋_GB2312"/>
          <w:sz w:val="32"/>
          <w:szCs w:val="32"/>
          <w:lang w:eastAsia="zh-CN"/>
        </w:rPr>
        <w:t>奖扶补助资金。</w:t>
      </w:r>
    </w:p>
    <w:p w14:paraId="177E00C8">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17、卫生健康支出（类）行政事业单位医疗（款）行政单位医疗（项）：支出决算数为12.83万元，比上年决算增加12.83万元，增长100.00%，主要原因是：</w:t>
      </w:r>
      <w:r>
        <w:rPr>
          <w:rFonts w:hint="eastAsia" w:ascii="仿宋_GB2312" w:eastAsia="仿宋_GB2312"/>
          <w:sz w:val="32"/>
          <w:szCs w:val="32"/>
          <w:lang w:eastAsia="zh-CN"/>
        </w:rPr>
        <w:t>单位科目调整，本年将行政人员职工基本医疗保险缴费从行政运行科目调整至本科目反映</w:t>
      </w:r>
      <w:r>
        <w:rPr>
          <w:rFonts w:ascii="仿宋_GB2312" w:eastAsia="仿宋_GB2312"/>
          <w:sz w:val="32"/>
          <w:szCs w:val="32"/>
          <w:lang w:eastAsia="zh-CN"/>
        </w:rPr>
        <w:t>。</w:t>
      </w:r>
    </w:p>
    <w:p w14:paraId="57F0B366">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18、卫生健康支出（类）行政事业单位医疗（款）事业单位医疗（项）：支出决算数为1.55万元，比上年决算增加1.55万元，增长100.00%，主要原因是：</w:t>
      </w:r>
      <w:r>
        <w:rPr>
          <w:rFonts w:hint="eastAsia" w:ascii="仿宋_GB2312" w:eastAsia="仿宋_GB2312"/>
          <w:sz w:val="32"/>
          <w:szCs w:val="32"/>
          <w:lang w:eastAsia="zh-CN"/>
        </w:rPr>
        <w:t>单位科目调整，本年将事业人员职工基本医疗保险缴费从城市社区卫生机构科目调整至本科目反映</w:t>
      </w:r>
      <w:r>
        <w:rPr>
          <w:rFonts w:ascii="仿宋_GB2312" w:eastAsia="仿宋_GB2312"/>
          <w:sz w:val="32"/>
          <w:szCs w:val="32"/>
          <w:lang w:eastAsia="zh-CN"/>
        </w:rPr>
        <w:t>。</w:t>
      </w:r>
    </w:p>
    <w:p w14:paraId="481F397B">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19、卫生健康支出（类）行政事业单位医疗（款）公务员医疗补助（项）：支出决算数为3.50万元，比上年决算增加3.50万元，增长100.00%，主要原因是：</w:t>
      </w:r>
      <w:r>
        <w:rPr>
          <w:rFonts w:hint="eastAsia" w:ascii="仿宋_GB2312" w:eastAsia="仿宋_GB2312"/>
          <w:sz w:val="32"/>
          <w:szCs w:val="32"/>
          <w:lang w:eastAsia="zh-CN"/>
        </w:rPr>
        <w:t>社保缴费基数调增，本年增加人员</w:t>
      </w:r>
      <w:r>
        <w:rPr>
          <w:rFonts w:ascii="仿宋_GB2312" w:eastAsia="仿宋_GB2312"/>
          <w:sz w:val="32"/>
          <w:szCs w:val="32"/>
          <w:lang w:eastAsia="zh-CN"/>
        </w:rPr>
        <w:t>医疗补助</w:t>
      </w:r>
      <w:r>
        <w:rPr>
          <w:rFonts w:hint="eastAsia" w:ascii="仿宋_GB2312" w:eastAsia="仿宋_GB2312"/>
          <w:sz w:val="32"/>
          <w:szCs w:val="32"/>
          <w:lang w:eastAsia="zh-CN"/>
        </w:rPr>
        <w:t>缴费</w:t>
      </w:r>
      <w:r>
        <w:rPr>
          <w:rFonts w:ascii="仿宋_GB2312" w:eastAsia="仿宋_GB2312"/>
          <w:sz w:val="32"/>
          <w:szCs w:val="32"/>
          <w:lang w:eastAsia="zh-CN"/>
        </w:rPr>
        <w:t>。</w:t>
      </w:r>
    </w:p>
    <w:p w14:paraId="70ECECF6">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20、卫生健康支出（类）中医药事务（款）中医（民族医）药专项（项）：支出决算数为114.96万元，比上年决算增加114.96万元，增长100.00%，主要原因是：</w:t>
      </w:r>
      <w:r>
        <w:rPr>
          <w:rFonts w:hint="eastAsia" w:ascii="仿宋_GB2312" w:eastAsia="仿宋_GB2312"/>
          <w:sz w:val="32"/>
          <w:szCs w:val="32"/>
          <w:lang w:eastAsia="zh-CN"/>
        </w:rPr>
        <w:t>单位科目调整，本年将</w:t>
      </w:r>
      <w:r>
        <w:rPr>
          <w:rFonts w:ascii="仿宋_GB2312" w:eastAsia="仿宋_GB2312"/>
          <w:sz w:val="32"/>
          <w:szCs w:val="32"/>
          <w:lang w:eastAsia="zh-CN"/>
        </w:rPr>
        <w:t>中医药传承与发展项目资金</w:t>
      </w:r>
      <w:r>
        <w:rPr>
          <w:rFonts w:hint="eastAsia" w:ascii="仿宋_GB2312" w:eastAsia="仿宋_GB2312"/>
          <w:sz w:val="32"/>
          <w:szCs w:val="32"/>
          <w:lang w:eastAsia="zh-CN"/>
        </w:rPr>
        <w:t>调整至本科目反映</w:t>
      </w:r>
      <w:r>
        <w:rPr>
          <w:rFonts w:ascii="仿宋_GB2312" w:eastAsia="仿宋_GB2312"/>
          <w:sz w:val="32"/>
          <w:szCs w:val="32"/>
          <w:lang w:eastAsia="zh-CN"/>
        </w:rPr>
        <w:t>。</w:t>
      </w:r>
    </w:p>
    <w:p w14:paraId="4C4B8BEF">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21、卫生健康支出（类）其他卫生健康支出（款）其他卫生健康支出（项）：支出决算数为500.00万元，比上年决算增加493.07万元，增长7,115.01%，主要原因是：</w:t>
      </w:r>
      <w:r>
        <w:rPr>
          <w:rFonts w:hint="eastAsia" w:ascii="仿宋_GB2312" w:eastAsia="仿宋_GB2312"/>
          <w:sz w:val="32"/>
          <w:szCs w:val="32"/>
          <w:lang w:eastAsia="zh-CN"/>
        </w:rPr>
        <w:t>单位科目调整，本年将部分医学观察点工程建设项目经费调整至本科目反映</w:t>
      </w:r>
      <w:r>
        <w:rPr>
          <w:rFonts w:ascii="仿宋_GB2312" w:eastAsia="仿宋_GB2312"/>
          <w:sz w:val="32"/>
          <w:szCs w:val="32"/>
          <w:lang w:eastAsia="zh-CN"/>
        </w:rPr>
        <w:t>。</w:t>
      </w:r>
    </w:p>
    <w:p w14:paraId="09441F54">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22、住房保障支出（类）住房改革支出（款）住房公积金（项）：支出决算数为20.58万元，比上年决算增加20.58万元，增长100.00%，主要原因是：</w:t>
      </w:r>
      <w:r>
        <w:rPr>
          <w:rFonts w:hint="eastAsia" w:ascii="仿宋_GB2312" w:eastAsia="仿宋_GB2312"/>
          <w:sz w:val="32"/>
          <w:szCs w:val="32"/>
          <w:lang w:eastAsia="zh-CN"/>
        </w:rPr>
        <w:t>单位</w:t>
      </w:r>
      <w:r>
        <w:rPr>
          <w:rFonts w:ascii="仿宋_GB2312" w:eastAsia="仿宋_GB2312"/>
          <w:sz w:val="32"/>
          <w:szCs w:val="32"/>
          <w:lang w:eastAsia="zh-CN"/>
        </w:rPr>
        <w:t>公积金</w:t>
      </w:r>
      <w:r>
        <w:rPr>
          <w:rFonts w:hint="eastAsia" w:ascii="仿宋_GB2312" w:eastAsia="仿宋_GB2312"/>
          <w:sz w:val="32"/>
          <w:szCs w:val="32"/>
          <w:lang w:eastAsia="zh-CN"/>
        </w:rPr>
        <w:t>缴费基数调增，人员</w:t>
      </w:r>
      <w:r>
        <w:rPr>
          <w:rFonts w:ascii="仿宋_GB2312" w:eastAsia="仿宋_GB2312"/>
          <w:sz w:val="32"/>
          <w:szCs w:val="32"/>
          <w:lang w:eastAsia="zh-CN"/>
        </w:rPr>
        <w:t>住房公积金</w:t>
      </w:r>
      <w:r>
        <w:rPr>
          <w:rFonts w:hint="eastAsia" w:ascii="仿宋_GB2312" w:eastAsia="仿宋_GB2312"/>
          <w:sz w:val="32"/>
          <w:szCs w:val="32"/>
          <w:lang w:eastAsia="zh-CN"/>
        </w:rPr>
        <w:t>缴费增加</w:t>
      </w:r>
      <w:r>
        <w:rPr>
          <w:rFonts w:ascii="仿宋_GB2312" w:eastAsia="仿宋_GB2312"/>
          <w:sz w:val="32"/>
          <w:szCs w:val="32"/>
          <w:lang w:eastAsia="zh-CN"/>
        </w:rPr>
        <w:t>。</w:t>
      </w:r>
    </w:p>
    <w:p w14:paraId="15728248">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六、一般公共预算财政拨款基本支出决算情况说明</w:t>
      </w:r>
    </w:p>
    <w:p w14:paraId="64FCB070">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基本支出290.76万元，其中：人员经费265.19万元，包括：基本工资、津贴补贴、奖金、绩效工资、机关事业单位基本养老保险缴费、职业年金缴费、职工基本医疗保险缴费、公务员医疗补助缴费和住房公积金。</w:t>
      </w:r>
    </w:p>
    <w:p w14:paraId="4D099FF0">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公用经费25.57万元，包括：办公费、邮电费、差旅费、培训费、工会经费、福利费、公务用车运行维护费和其他交通费用。</w:t>
      </w:r>
    </w:p>
    <w:p w14:paraId="05499F92">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七、政府性基金预算财政拨款收入支出决算情况说明</w:t>
      </w:r>
    </w:p>
    <w:p w14:paraId="747B4E4C">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政府性基金预算财政拨款收入总计15,244.70万元，其中：年初结转和结余0.00万元，本年收入15,244.70万元。政府性基金预算财政拨款支出总计15,244.70万元，其中：年末结转和结余0.00万元，本年支出15,244.70万元。</w:t>
      </w:r>
    </w:p>
    <w:p w14:paraId="3977A488">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政府性基金预算财政拨款收入支出总体与上年相比，增加13,154.70万元，增长629.41%，主要原因是：</w:t>
      </w:r>
      <w:r>
        <w:rPr>
          <w:rFonts w:hint="eastAsia" w:ascii="仿宋_GB2312" w:eastAsia="仿宋_GB2312"/>
          <w:sz w:val="32"/>
          <w:szCs w:val="32"/>
          <w:lang w:eastAsia="zh-CN"/>
        </w:rPr>
        <w:t>本年增加集中医学观察点工程建设项目经费</w:t>
      </w:r>
      <w:r>
        <w:rPr>
          <w:rFonts w:hint="eastAsia" w:ascii="仿宋_GB2312" w:eastAsia="仿宋_GB2312"/>
          <w:sz w:val="32"/>
          <w:szCs w:val="32"/>
          <w:lang w:val="en-US" w:eastAsia="zh-CN"/>
        </w:rPr>
        <w:t>及</w:t>
      </w:r>
      <w:r>
        <w:rPr>
          <w:rFonts w:hint="eastAsia" w:ascii="仿宋_GB2312" w:eastAsia="仿宋_GB2312"/>
          <w:sz w:val="32"/>
          <w:szCs w:val="32"/>
          <w:lang w:eastAsia="zh-CN"/>
        </w:rPr>
        <w:t>儿童口腔用氟资金</w:t>
      </w:r>
      <w:r>
        <w:rPr>
          <w:rFonts w:hint="eastAsia" w:ascii="仿宋_GB2312" w:eastAsia="仿宋_GB2312"/>
          <w:sz w:val="32"/>
          <w:szCs w:val="32"/>
          <w:lang w:val="en-US" w:eastAsia="zh-CN"/>
        </w:rPr>
        <w:t>等</w:t>
      </w:r>
      <w:r>
        <w:rPr>
          <w:rFonts w:ascii="仿宋_GB2312" w:eastAsia="仿宋_GB2312"/>
          <w:sz w:val="32"/>
          <w:szCs w:val="32"/>
          <w:lang w:eastAsia="zh-CN"/>
        </w:rPr>
        <w:t>。与年初预算相比，年初预算数33,910.00万元，决算数15,244.70万元，预决算差异率-55.04%，主要原因是：专项债项目集中医学观察点建设支出较预算实际支出较少。</w:t>
      </w:r>
    </w:p>
    <w:p w14:paraId="3DEFD70A">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政府性基金预算财政拨款支出15,244.70万元。</w:t>
      </w:r>
    </w:p>
    <w:p w14:paraId="3519681C">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其他支出（类）其他政府性基金及对应专项债务收入安排的支出（款）其他地方自行试点项目收益专项债券收入安排的支出（项）：支出决算数为15,210.00万元，比上年决算增加13,120.00万元，增长627.75%，主要原因是：</w:t>
      </w:r>
      <w:r>
        <w:rPr>
          <w:rFonts w:hint="eastAsia" w:ascii="仿宋_GB2312" w:eastAsia="仿宋_GB2312"/>
          <w:sz w:val="32"/>
          <w:szCs w:val="32"/>
          <w:lang w:eastAsia="zh-CN"/>
        </w:rPr>
        <w:t>本年增加集中医学观察点工程建设项目经费</w:t>
      </w:r>
      <w:r>
        <w:rPr>
          <w:rFonts w:ascii="仿宋_GB2312" w:eastAsia="仿宋_GB2312"/>
          <w:sz w:val="32"/>
          <w:szCs w:val="32"/>
          <w:lang w:eastAsia="zh-CN"/>
        </w:rPr>
        <w:t>。</w:t>
      </w:r>
    </w:p>
    <w:p w14:paraId="2ABBCCF8">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2、其他支出（类）彩票公益金安排的支出（款）用于社会福利的彩票公益金支出（项）：支出决算数为11.00万元，比上年决算增加11.00万元，增长100.00%，主要原因是：</w:t>
      </w:r>
      <w:r>
        <w:rPr>
          <w:rFonts w:hint="eastAsia" w:ascii="仿宋_GB2312" w:eastAsia="仿宋_GB2312"/>
          <w:sz w:val="32"/>
          <w:szCs w:val="32"/>
          <w:lang w:eastAsia="zh-CN"/>
        </w:rPr>
        <w:t>本年单位较上年增加医改项目经费</w:t>
      </w:r>
      <w:r>
        <w:rPr>
          <w:rFonts w:ascii="仿宋_GB2312" w:eastAsia="仿宋_GB2312"/>
          <w:sz w:val="32"/>
          <w:szCs w:val="32"/>
          <w:lang w:eastAsia="zh-CN"/>
        </w:rPr>
        <w:t>。</w:t>
      </w:r>
    </w:p>
    <w:p w14:paraId="01B314EC">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3、其他支出（类）彩票公益金安排的支出（款）用于城乡医疗救助的彩票公益金支出（项）：支出决算数为23.70万元，比上年决算增加23.70万元，增长100.00%，主要原因是：</w:t>
      </w:r>
      <w:r>
        <w:rPr>
          <w:rFonts w:hint="eastAsia" w:ascii="仿宋_GB2312" w:eastAsia="仿宋_GB2312"/>
          <w:sz w:val="32"/>
          <w:szCs w:val="32"/>
          <w:lang w:eastAsia="zh-CN"/>
        </w:rPr>
        <w:t>本年单位增加儿童口腔用氟资金</w:t>
      </w:r>
      <w:r>
        <w:rPr>
          <w:rFonts w:ascii="仿宋_GB2312" w:eastAsia="仿宋_GB2312"/>
          <w:sz w:val="32"/>
          <w:szCs w:val="32"/>
          <w:lang w:eastAsia="zh-CN"/>
        </w:rPr>
        <w:t>。</w:t>
      </w:r>
    </w:p>
    <w:p w14:paraId="4E365882">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八、国有资本经营预算财政拨款收入支出决算情况说明</w:t>
      </w:r>
    </w:p>
    <w:p w14:paraId="15EE449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70CA9C76">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九、财政拨款“三公”经费支出决算情况说明</w:t>
      </w:r>
    </w:p>
    <w:p w14:paraId="27E156E0">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2024年度财政拨款“三公”经费支出3.66万元，比上年减少8.47万元，下降69.83%，主要原因是：</w:t>
      </w:r>
      <w:bookmarkStart w:id="3" w:name="_Hlk207800707"/>
      <w:r>
        <w:rPr>
          <w:rFonts w:hint="eastAsia" w:ascii="仿宋_GB2312" w:eastAsia="仿宋_GB2312"/>
          <w:sz w:val="32"/>
          <w:szCs w:val="32"/>
          <w:lang w:eastAsia="zh-CN"/>
        </w:rPr>
        <w:t>减少车辆出行，</w:t>
      </w:r>
      <w:bookmarkStart w:id="4" w:name="_Hlk207800847"/>
      <w:bookmarkStart w:id="5" w:name="_Hlk207798592"/>
      <w:r>
        <w:rPr>
          <w:rFonts w:hint="eastAsia" w:ascii="仿宋_GB2312" w:eastAsia="仿宋_GB2312"/>
          <w:sz w:val="32"/>
          <w:szCs w:val="32"/>
          <w:lang w:eastAsia="zh-CN"/>
        </w:rPr>
        <w:t>车辆维修费</w:t>
      </w:r>
      <w:bookmarkEnd w:id="4"/>
      <w:r>
        <w:rPr>
          <w:rFonts w:hint="eastAsia" w:ascii="仿宋_GB2312" w:eastAsia="仿宋_GB2312"/>
          <w:sz w:val="32"/>
          <w:szCs w:val="32"/>
          <w:lang w:eastAsia="zh-CN"/>
        </w:rPr>
        <w:t>、燃油费等较上年</w:t>
      </w:r>
      <w:bookmarkEnd w:id="5"/>
      <w:r>
        <w:rPr>
          <w:rFonts w:hint="eastAsia" w:ascii="仿宋_GB2312" w:eastAsia="仿宋_GB2312"/>
          <w:sz w:val="32"/>
          <w:szCs w:val="32"/>
          <w:lang w:eastAsia="zh-CN"/>
        </w:rPr>
        <w:t>减少</w:t>
      </w:r>
      <w:bookmarkEnd w:id="3"/>
      <w:r>
        <w:rPr>
          <w:rFonts w:ascii="仿宋_GB2312" w:eastAsia="仿宋_GB2312"/>
          <w:sz w:val="32"/>
          <w:szCs w:val="32"/>
          <w:lang w:eastAsia="zh-CN"/>
        </w:rPr>
        <w:t>。其中：因公出国（境）费支出0.00万元,占0.00%，与上年相比无变化，主要原因是：</w:t>
      </w:r>
      <w:bookmarkStart w:id="6" w:name="_Hlk207143847"/>
      <w:r>
        <w:rPr>
          <w:rFonts w:hint="eastAsia" w:ascii="仿宋_GB2312" w:eastAsia="仿宋_GB2312"/>
          <w:sz w:val="32"/>
          <w:szCs w:val="32"/>
          <w:lang w:eastAsia="zh-CN"/>
        </w:rPr>
        <w:t>我</w:t>
      </w:r>
      <w:bookmarkStart w:id="7" w:name="_Hlk209026967"/>
      <w:r>
        <w:rPr>
          <w:rFonts w:hint="eastAsia" w:ascii="仿宋_GB2312" w:eastAsia="仿宋_GB2312"/>
          <w:sz w:val="32"/>
          <w:szCs w:val="32"/>
          <w:lang w:eastAsia="zh-CN"/>
        </w:rPr>
        <w:t>单位上年度与本年度均无此项经费</w:t>
      </w:r>
      <w:bookmarkEnd w:id="6"/>
      <w:bookmarkEnd w:id="7"/>
      <w:r>
        <w:rPr>
          <w:rFonts w:ascii="仿宋_GB2312" w:eastAsia="仿宋_GB2312"/>
          <w:sz w:val="32"/>
          <w:szCs w:val="32"/>
          <w:lang w:eastAsia="zh-CN"/>
        </w:rPr>
        <w:t>；公务用车购置及运行维护费支出3.66万元，占100.00%，比上年减少8.47万元，下降69.83%，主要原因是：</w:t>
      </w:r>
      <w:r>
        <w:rPr>
          <w:rFonts w:hint="eastAsia" w:ascii="仿宋_GB2312" w:eastAsia="仿宋_GB2312"/>
          <w:sz w:val="32"/>
          <w:szCs w:val="32"/>
          <w:lang w:eastAsia="zh-CN"/>
        </w:rPr>
        <w:t>减少车辆出行，车辆维修费、燃油费等较上年减少</w:t>
      </w:r>
      <w:r>
        <w:rPr>
          <w:rFonts w:ascii="仿宋_GB2312" w:eastAsia="仿宋_GB2312"/>
          <w:sz w:val="32"/>
          <w:szCs w:val="32"/>
          <w:lang w:eastAsia="zh-CN"/>
        </w:rPr>
        <w:t>；公务接待费支出0.00万元，占0.00%，与上年相比无变化，主要原因是：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w:t>
      </w:r>
    </w:p>
    <w:p w14:paraId="0ACE9A88">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具体情况如下：</w:t>
      </w:r>
    </w:p>
    <w:p w14:paraId="330B0E00">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因公出国（境）费支出0.00万元，开支内容包括</w:t>
      </w:r>
      <w:r>
        <w:rPr>
          <w:rFonts w:hint="eastAsia" w:ascii="仿宋_GB2312" w:eastAsia="仿宋_GB2312"/>
          <w:sz w:val="32"/>
          <w:szCs w:val="32"/>
          <w:lang w:eastAsia="zh-CN"/>
        </w:rPr>
        <w:t>单位本年无因公出国（境）费</w:t>
      </w:r>
      <w:r>
        <w:rPr>
          <w:rFonts w:ascii="仿宋_GB2312" w:eastAsia="仿宋_GB2312"/>
          <w:sz w:val="32"/>
          <w:szCs w:val="32"/>
          <w:lang w:eastAsia="zh-CN"/>
        </w:rPr>
        <w:t>。单位全年安排的因公出国（境）团组0个，因公出国（境）0人次。</w:t>
      </w:r>
    </w:p>
    <w:p w14:paraId="4A24F17D">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公务用车购置及运行维护费3.66万元，其中：公务用车购置费0.00万元，公务用车运行维护费3.66万元。公务用车运行维护费开支内容包括</w:t>
      </w:r>
      <w:r>
        <w:rPr>
          <w:rFonts w:hint="eastAsia" w:ascii="仿宋_GB2312" w:eastAsia="仿宋_GB2312"/>
          <w:sz w:val="32"/>
          <w:szCs w:val="32"/>
          <w:lang w:eastAsia="zh-CN"/>
        </w:rPr>
        <w:t>公务用车维修维护费、燃油费、保险费、过路费等</w:t>
      </w:r>
      <w:r>
        <w:rPr>
          <w:rFonts w:ascii="仿宋_GB2312" w:eastAsia="仿宋_GB2312"/>
          <w:sz w:val="32"/>
          <w:szCs w:val="32"/>
          <w:lang w:eastAsia="zh-CN"/>
        </w:rPr>
        <w:t>。公务用车购置数0辆，公务用车保有量11辆。国有资产占用情况中固定资产车辆11辆，与公务用车保有量差异原因是：本单位固定资产车辆与公务用车保有量一致无差异。</w:t>
      </w:r>
    </w:p>
    <w:p w14:paraId="065119F0">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公务接待费0.00万元，开支内容包括</w:t>
      </w:r>
      <w:bookmarkStart w:id="8" w:name="_Hlk207140433"/>
      <w:r>
        <w:rPr>
          <w:rFonts w:hint="eastAsia" w:ascii="仿宋_GB2312" w:eastAsia="仿宋_GB2312"/>
          <w:sz w:val="32"/>
          <w:szCs w:val="32"/>
          <w:lang w:eastAsia="zh-CN"/>
        </w:rPr>
        <w:t>单</w:t>
      </w:r>
      <w:bookmarkStart w:id="9" w:name="_Hlk209003368"/>
      <w:r>
        <w:rPr>
          <w:rFonts w:hint="eastAsia" w:ascii="仿宋_GB2312" w:eastAsia="仿宋_GB2312"/>
          <w:sz w:val="32"/>
          <w:szCs w:val="32"/>
          <w:lang w:eastAsia="zh-CN"/>
        </w:rPr>
        <w:t>位本年无</w:t>
      </w:r>
      <w:r>
        <w:rPr>
          <w:rFonts w:ascii="仿宋_GB2312" w:eastAsia="仿宋_GB2312"/>
          <w:sz w:val="32"/>
          <w:szCs w:val="32"/>
          <w:lang w:eastAsia="zh-CN"/>
        </w:rPr>
        <w:t>公务接待费</w:t>
      </w:r>
      <w:bookmarkEnd w:id="8"/>
      <w:bookmarkEnd w:id="9"/>
      <w:r>
        <w:rPr>
          <w:rFonts w:ascii="仿宋_GB2312" w:eastAsia="仿宋_GB2312"/>
          <w:sz w:val="32"/>
          <w:szCs w:val="32"/>
          <w:lang w:eastAsia="zh-CN"/>
        </w:rPr>
        <w:t>。单位全年安排的国内公务接待0批次，0人次。</w:t>
      </w:r>
    </w:p>
    <w:p w14:paraId="705CB146">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与全年预算相比，财政拨款“三公”经费支出全年预算数3.66万元，决算数3.66万元，预决算差异率0.00%，主要原因是：</w:t>
      </w:r>
      <w:bookmarkStart w:id="10" w:name="_Hlk207142995"/>
      <w:r>
        <w:rPr>
          <w:rFonts w:hint="eastAsia" w:ascii="仿宋_GB2312" w:eastAsia="仿宋_GB2312"/>
          <w:sz w:val="32"/>
          <w:szCs w:val="32"/>
          <w:lang w:eastAsia="zh-CN"/>
        </w:rPr>
        <w:t>严格按照预算执行，预决算对比无差异</w:t>
      </w:r>
      <w:bookmarkEnd w:id="10"/>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；公务用车运行维护费全年预算数3.66万元，决算数3.66万元，预决算差异率0.00%，主要原因是：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14:paraId="2F09C743">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十、其他重要事项的情况说明</w:t>
      </w:r>
    </w:p>
    <w:p w14:paraId="252E207F">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（一）机关运行经费及公用经费支出情况</w:t>
      </w:r>
    </w:p>
    <w:p w14:paraId="75A162BA">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2024年度乌鲁木齐市米东区卫生健康委员会单位（行政单位和参照公务员法管理事业单位）机关运行经费支出25.57万元，比上年减少7.56万元，下降22.82%，主要原因是：</w:t>
      </w:r>
      <w:r>
        <w:rPr>
          <w:rFonts w:hint="eastAsia" w:ascii="仿宋_GB2312" w:eastAsia="仿宋_GB2312"/>
          <w:sz w:val="32"/>
          <w:szCs w:val="32"/>
          <w:lang w:eastAsia="zh-CN"/>
        </w:rPr>
        <w:t>本年单位办公经费、车辆维修维护费等较上年减少</w:t>
      </w:r>
      <w:r>
        <w:rPr>
          <w:rFonts w:ascii="仿宋_GB2312" w:eastAsia="仿宋_GB2312"/>
          <w:sz w:val="32"/>
          <w:szCs w:val="32"/>
          <w:lang w:eastAsia="zh-CN"/>
        </w:rPr>
        <w:t>。</w:t>
      </w:r>
    </w:p>
    <w:p w14:paraId="4B557B6C">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（二）政府采购情况</w:t>
      </w:r>
    </w:p>
    <w:p w14:paraId="296CAFD5">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2024年度政府采购支出总额973.56万元，其中：政府采购货物支出690.80万元、政府采购工程支出4.89万元、政府采购服务支出277.87万元。</w:t>
      </w:r>
    </w:p>
    <w:p w14:paraId="49A250CD">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授予中小企业合同金额664.28万元，占政府采购支出总额的68.23%，其中：授予小微企业合同金额661.29万元，占政府采购支出总额的67.92%。</w:t>
      </w:r>
    </w:p>
    <w:p w14:paraId="73029AD1">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（三）国有资产占用情况说明</w:t>
      </w:r>
    </w:p>
    <w:p w14:paraId="45FA35A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rPr>
        <w:t>截至2024年12月31日，房屋931.00平方米，价值43.70万元。</w:t>
      </w:r>
      <w:r>
        <w:rPr>
          <w:rFonts w:ascii="仿宋_GB2312" w:eastAsia="仿宋_GB2312"/>
          <w:sz w:val="32"/>
          <w:szCs w:val="32"/>
          <w:lang w:eastAsia="zh-CN"/>
        </w:rPr>
        <w:t>车辆11辆，价值233.85万元，其中：副部（省）级及以上领导用车0辆、主要负责人用车0辆、机要通信用车0辆、应急保障用车0辆、执法执勤用车0辆、特种专业技术用车0辆、离退休干部服务用车0辆、其他用车11辆，其他用车主要是：单位业务用车;单价100万元（含）以上设备（不含车辆）0台（套）。</w:t>
      </w:r>
    </w:p>
    <w:p w14:paraId="2AE9B0C5">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十一、预算绩效的情况说明</w:t>
      </w:r>
    </w:p>
    <w:p w14:paraId="622F52A0">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w:t>
      </w:r>
      <w:r>
        <w:rPr>
          <w:rFonts w:hint="eastAsia" w:ascii="仿宋_GB2312" w:eastAsia="仿宋_GB2312"/>
          <w:sz w:val="32"/>
          <w:szCs w:val="32"/>
          <w:lang w:eastAsia="zh-CN"/>
        </w:rPr>
        <w:t>26,957.79</w:t>
      </w:r>
      <w:r>
        <w:rPr>
          <w:rFonts w:ascii="仿宋_GB2312" w:eastAsia="仿宋_GB2312"/>
          <w:sz w:val="32"/>
          <w:szCs w:val="32"/>
          <w:lang w:eastAsia="zh-CN"/>
        </w:rPr>
        <w:t>万元，实际执行总额</w:t>
      </w:r>
      <w:r>
        <w:rPr>
          <w:rFonts w:hint="eastAsia" w:ascii="仿宋_GB2312" w:eastAsia="仿宋_GB2312"/>
          <w:sz w:val="32"/>
          <w:szCs w:val="32"/>
          <w:lang w:eastAsia="zh-CN"/>
        </w:rPr>
        <w:t>26,923.42</w:t>
      </w:r>
      <w:r>
        <w:rPr>
          <w:rFonts w:ascii="仿宋_GB2312" w:eastAsia="仿宋_GB2312"/>
          <w:sz w:val="32"/>
          <w:szCs w:val="32"/>
          <w:lang w:eastAsia="zh-CN"/>
        </w:rPr>
        <w:t>万元；预算绩效评价项目</w:t>
      </w:r>
      <w:r>
        <w:rPr>
          <w:rFonts w:hint="eastAsia" w:ascii="仿宋_GB2312" w:eastAsia="仿宋_GB2312"/>
          <w:sz w:val="32"/>
          <w:szCs w:val="32"/>
          <w:lang w:eastAsia="zh-CN"/>
        </w:rPr>
        <w:t>10</w:t>
      </w:r>
      <w:r>
        <w:rPr>
          <w:rFonts w:ascii="仿宋_GB2312" w:eastAsia="仿宋_GB2312"/>
          <w:sz w:val="32"/>
          <w:szCs w:val="32"/>
          <w:lang w:eastAsia="zh-CN"/>
        </w:rPr>
        <w:t>个，全年预算数8,952.07万元，全年执行数</w:t>
      </w:r>
      <w:r>
        <w:rPr>
          <w:rFonts w:hint="eastAsia" w:ascii="仿宋_GB2312" w:eastAsia="仿宋_GB2312"/>
          <w:sz w:val="32"/>
          <w:szCs w:val="32"/>
          <w:lang w:eastAsia="zh-CN"/>
        </w:rPr>
        <w:t>8,938.44</w:t>
      </w:r>
      <w:r>
        <w:rPr>
          <w:rFonts w:ascii="仿宋_GB2312" w:eastAsia="仿宋_GB2312"/>
          <w:sz w:val="32"/>
          <w:szCs w:val="32"/>
          <w:lang w:eastAsia="zh-CN"/>
        </w:rPr>
        <w:t>万元。预算绩效管理取得的成效：一是提高基本公共卫生服务项目均等化水平，规范公共卫生服务行为。推进基本公共卫生服务项目开展；二是居民健康保健意识和知晓率逐步提高。发现的问题及原因：一是深化公立医院综合改革推进较慢，医疗服务能力有待提高，制度落实和管控不强，科学化和精细化管理水平欠佳；二是医院高层次、高素质的人才短缺</w:t>
      </w:r>
      <w:r>
        <w:rPr>
          <w:rFonts w:hint="eastAsia" w:ascii="仿宋_GB2312" w:eastAsia="仿宋_GB2312"/>
          <w:sz w:val="32"/>
          <w:szCs w:val="32"/>
          <w:lang w:eastAsia="zh-CN"/>
        </w:rPr>
        <w:t>。</w:t>
      </w:r>
      <w:r>
        <w:rPr>
          <w:rFonts w:ascii="仿宋_GB2312" w:eastAsia="仿宋_GB2312"/>
          <w:sz w:val="32"/>
          <w:szCs w:val="32"/>
          <w:lang w:eastAsia="zh-CN"/>
        </w:rPr>
        <w:t>社区卫生服务中心、乡镇卫生院专业技术人员不足，基层医疗卫生机构招人难、留人难的问题依然存在。下一步改进措施：一是提高</w:t>
      </w:r>
      <w:r>
        <w:rPr>
          <w:rFonts w:hint="eastAsia" w:ascii="仿宋_GB2312" w:eastAsia="仿宋_GB2312"/>
          <w:sz w:val="32"/>
          <w:szCs w:val="32"/>
          <w:lang w:eastAsia="zh-CN"/>
        </w:rPr>
        <w:t>基本公共</w:t>
      </w:r>
      <w:r>
        <w:rPr>
          <w:rFonts w:ascii="仿宋_GB2312" w:eastAsia="仿宋_GB2312"/>
          <w:sz w:val="32"/>
          <w:szCs w:val="32"/>
          <w:lang w:eastAsia="zh-CN"/>
        </w:rPr>
        <w:t>卫生服务、加强落实和管控各二级单位核心制度，科学化和精细化管理水平。二是加强人才队伍建设，引进人才</w:t>
      </w:r>
      <w:r>
        <w:rPr>
          <w:rFonts w:hint="eastAsia" w:ascii="仿宋_GB2312" w:eastAsia="仿宋_GB2312"/>
          <w:sz w:val="32"/>
          <w:szCs w:val="32"/>
          <w:lang w:eastAsia="zh-CN"/>
        </w:rPr>
        <w:t>。</w:t>
      </w:r>
      <w:r>
        <w:rPr>
          <w:rFonts w:ascii="仿宋_GB2312" w:eastAsia="仿宋_GB2312"/>
          <w:sz w:val="32"/>
          <w:szCs w:val="32"/>
          <w:lang w:eastAsia="zh-CN"/>
        </w:rPr>
        <w:t>招聘社区卫生服务中心、乡镇卫生院专业技术人员，留住基层医疗卫生机构技术人员。具体附部门整体支出绩效自评表，项目支出绩效自评表和部门评价报告。</w:t>
      </w:r>
    </w:p>
    <w:p w14:paraId="0043E78A">
      <w:pPr>
        <w:jc w:val="cente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部门（单位）整体支出绩效目标自评表</w:t>
      </w:r>
    </w:p>
    <w:p w14:paraId="48164172">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935"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gridCol w:w="284"/>
      </w:tblGrid>
      <w:tr w14:paraId="4E0DAF29">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18D9819E">
            <w:pPr>
              <w:jc w:val="center"/>
              <w:rPr>
                <w:rFonts w:hint="eastAsia"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6B4E4C09">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乌鲁木齐市米东区卫生健康委员会</w:t>
            </w:r>
          </w:p>
        </w:tc>
        <w:tc>
          <w:tcPr>
            <w:tcW w:w="284" w:type="dxa"/>
            <w:tcBorders>
              <w:top w:val="nil"/>
              <w:left w:val="nil"/>
              <w:bottom w:val="nil"/>
              <w:right w:val="nil"/>
            </w:tcBorders>
            <w:noWrap/>
            <w:vAlign w:val="center"/>
          </w:tcPr>
          <w:p w14:paraId="35C7D39B">
            <w:pPr>
              <w:rPr>
                <w:rFonts w:hint="eastAsia" w:ascii="宋体" w:hAnsi="宋体" w:eastAsia="宋体" w:cs="宋体"/>
                <w:b/>
                <w:bCs/>
                <w:sz w:val="18"/>
                <w:szCs w:val="18"/>
                <w:lang w:eastAsia="zh-CN"/>
              </w:rPr>
            </w:pPr>
          </w:p>
        </w:tc>
      </w:tr>
      <w:tr w14:paraId="7C722B5C">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7E05872A">
            <w:pPr>
              <w:jc w:val="center"/>
              <w:rPr>
                <w:rFonts w:hint="eastAsia"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14:paraId="351F5D34">
            <w:pPr>
              <w:jc w:val="center"/>
              <w:rPr>
                <w:rFonts w:hint="eastAsia"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14:paraId="0F4772FA">
            <w:pPr>
              <w:jc w:val="center"/>
              <w:rPr>
                <w:rFonts w:hint="eastAsia" w:ascii="宋体" w:hAnsi="宋体" w:eastAsia="宋体" w:cs="宋体"/>
                <w:b/>
                <w:bCs/>
                <w:sz w:val="18"/>
                <w:szCs w:val="18"/>
              </w:rPr>
            </w:pPr>
            <w:r>
              <w:rPr>
                <w:rFonts w:hint="eastAsia" w:ascii="宋体" w:hAnsi="宋体" w:eastAsia="宋体" w:cs="宋体"/>
                <w:b/>
                <w:bCs/>
                <w:sz w:val="18"/>
                <w:szCs w:val="18"/>
              </w:rPr>
              <w:t>年初预算数</w:t>
            </w:r>
          </w:p>
        </w:tc>
        <w:tc>
          <w:tcPr>
            <w:tcW w:w="1276" w:type="dxa"/>
            <w:tcBorders>
              <w:top w:val="nil"/>
              <w:left w:val="nil"/>
              <w:bottom w:val="single" w:color="auto" w:sz="4" w:space="0"/>
              <w:right w:val="single" w:color="auto" w:sz="4" w:space="0"/>
            </w:tcBorders>
            <w:vAlign w:val="center"/>
          </w:tcPr>
          <w:p w14:paraId="4312A78E">
            <w:pPr>
              <w:jc w:val="center"/>
              <w:rPr>
                <w:rFonts w:hint="eastAsia" w:ascii="宋体" w:hAnsi="宋体" w:eastAsia="宋体" w:cs="宋体"/>
                <w:b/>
                <w:bCs/>
                <w:sz w:val="18"/>
                <w:szCs w:val="18"/>
              </w:rPr>
            </w:pPr>
            <w:r>
              <w:rPr>
                <w:rFonts w:hint="eastAsia" w:ascii="宋体" w:hAnsi="宋体" w:eastAsia="宋体" w:cs="宋体"/>
                <w:b/>
                <w:bCs/>
                <w:sz w:val="18"/>
                <w:szCs w:val="18"/>
              </w:rPr>
              <w:t>全年预算数</w:t>
            </w:r>
          </w:p>
        </w:tc>
        <w:tc>
          <w:tcPr>
            <w:tcW w:w="1701" w:type="dxa"/>
            <w:tcBorders>
              <w:top w:val="nil"/>
              <w:left w:val="nil"/>
              <w:bottom w:val="single" w:color="auto" w:sz="4" w:space="0"/>
              <w:right w:val="single" w:color="auto" w:sz="4" w:space="0"/>
            </w:tcBorders>
            <w:vAlign w:val="center"/>
          </w:tcPr>
          <w:p w14:paraId="3DB2B80C">
            <w:pPr>
              <w:jc w:val="center"/>
              <w:rPr>
                <w:rFonts w:hint="eastAsia" w:ascii="宋体" w:hAnsi="宋体" w:eastAsia="宋体" w:cs="宋体"/>
                <w:b/>
                <w:bCs/>
                <w:sz w:val="18"/>
                <w:szCs w:val="18"/>
              </w:rPr>
            </w:pPr>
            <w:r>
              <w:rPr>
                <w:rFonts w:hint="eastAsia" w:ascii="宋体" w:hAnsi="宋体" w:eastAsia="宋体" w:cs="宋体"/>
                <w:b/>
                <w:bCs/>
                <w:sz w:val="18"/>
                <w:szCs w:val="18"/>
              </w:rPr>
              <w:t>全年执行数</w:t>
            </w:r>
          </w:p>
        </w:tc>
        <w:tc>
          <w:tcPr>
            <w:tcW w:w="1134" w:type="dxa"/>
            <w:tcBorders>
              <w:top w:val="nil"/>
              <w:left w:val="nil"/>
              <w:bottom w:val="single" w:color="auto" w:sz="4" w:space="0"/>
              <w:right w:val="single" w:color="auto" w:sz="4" w:space="0"/>
            </w:tcBorders>
            <w:vAlign w:val="center"/>
          </w:tcPr>
          <w:p w14:paraId="0C4B6673">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992" w:type="dxa"/>
            <w:tcBorders>
              <w:top w:val="nil"/>
              <w:left w:val="nil"/>
              <w:bottom w:val="single" w:color="auto" w:sz="4" w:space="0"/>
              <w:right w:val="single" w:color="auto" w:sz="4" w:space="0"/>
            </w:tcBorders>
            <w:vAlign w:val="center"/>
          </w:tcPr>
          <w:p w14:paraId="43A60532">
            <w:pPr>
              <w:jc w:val="center"/>
              <w:rPr>
                <w:rFonts w:hint="eastAsia"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14:paraId="53222A93">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c>
          <w:tcPr>
            <w:tcW w:w="284" w:type="dxa"/>
            <w:tcBorders>
              <w:top w:val="nil"/>
              <w:left w:val="nil"/>
              <w:bottom w:val="nil"/>
              <w:right w:val="nil"/>
            </w:tcBorders>
            <w:noWrap/>
            <w:vAlign w:val="center"/>
          </w:tcPr>
          <w:p w14:paraId="60C83A51">
            <w:pPr>
              <w:jc w:val="center"/>
              <w:rPr>
                <w:rFonts w:hint="eastAsia" w:ascii="宋体" w:hAnsi="宋体" w:eastAsia="宋体" w:cs="宋体"/>
                <w:b/>
                <w:bCs/>
                <w:sz w:val="18"/>
                <w:szCs w:val="18"/>
              </w:rPr>
            </w:pPr>
          </w:p>
        </w:tc>
      </w:tr>
      <w:tr w14:paraId="210E4D38">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2F664E1">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14:paraId="0188DA58">
            <w:pPr>
              <w:jc w:val="center"/>
              <w:rPr>
                <w:rFonts w:hint="eastAsia" w:ascii="宋体" w:hAnsi="宋体" w:eastAsia="宋体" w:cs="宋体"/>
                <w:b/>
                <w:bCs/>
                <w:sz w:val="18"/>
                <w:szCs w:val="18"/>
              </w:rPr>
            </w:pPr>
            <w:r>
              <w:rPr>
                <w:rFonts w:hint="eastAsia" w:ascii="宋体" w:hAnsi="宋体" w:eastAsia="宋体" w:cs="宋体"/>
                <w:b/>
                <w:bCs/>
                <w:sz w:val="18"/>
                <w:szCs w:val="18"/>
              </w:rPr>
              <w:t>年度总资金</w:t>
            </w:r>
          </w:p>
        </w:tc>
        <w:tc>
          <w:tcPr>
            <w:tcW w:w="1418" w:type="dxa"/>
            <w:tcBorders>
              <w:top w:val="nil"/>
              <w:left w:val="nil"/>
              <w:bottom w:val="single" w:color="auto" w:sz="4" w:space="0"/>
              <w:right w:val="single" w:color="auto" w:sz="4" w:space="0"/>
            </w:tcBorders>
            <w:vAlign w:val="center"/>
          </w:tcPr>
          <w:p w14:paraId="7A2D03D5">
            <w:pPr>
              <w:jc w:val="center"/>
              <w:rPr>
                <w:rFonts w:hint="eastAsia" w:ascii="宋体" w:hAnsi="宋体" w:eastAsia="宋体" w:cs="宋体"/>
                <w:sz w:val="18"/>
                <w:szCs w:val="18"/>
              </w:rPr>
            </w:pPr>
            <w:r>
              <w:rPr>
                <w:rFonts w:hint="eastAsia" w:ascii="宋体" w:hAnsi="宋体" w:eastAsia="宋体" w:cs="宋体"/>
                <w:sz w:val="18"/>
                <w:szCs w:val="18"/>
              </w:rPr>
              <w:t>47,736.72</w:t>
            </w:r>
          </w:p>
        </w:tc>
        <w:tc>
          <w:tcPr>
            <w:tcW w:w="1276" w:type="dxa"/>
            <w:tcBorders>
              <w:top w:val="nil"/>
              <w:left w:val="nil"/>
              <w:bottom w:val="single" w:color="auto" w:sz="4" w:space="0"/>
              <w:right w:val="single" w:color="auto" w:sz="4" w:space="0"/>
            </w:tcBorders>
            <w:vAlign w:val="center"/>
          </w:tcPr>
          <w:p w14:paraId="2BF9067B">
            <w:pPr>
              <w:jc w:val="center"/>
              <w:rPr>
                <w:rFonts w:hint="eastAsia" w:ascii="宋体" w:hAnsi="宋体" w:eastAsia="宋体" w:cs="宋体"/>
                <w:sz w:val="18"/>
                <w:szCs w:val="18"/>
              </w:rPr>
            </w:pPr>
            <w:r>
              <w:rPr>
                <w:rFonts w:hint="eastAsia" w:ascii="宋体" w:hAnsi="宋体" w:eastAsia="宋体" w:cs="宋体"/>
                <w:sz w:val="18"/>
                <w:szCs w:val="18"/>
              </w:rPr>
              <w:t>26,957.79</w:t>
            </w:r>
          </w:p>
        </w:tc>
        <w:tc>
          <w:tcPr>
            <w:tcW w:w="1701" w:type="dxa"/>
            <w:tcBorders>
              <w:top w:val="nil"/>
              <w:left w:val="nil"/>
              <w:bottom w:val="single" w:color="auto" w:sz="4" w:space="0"/>
              <w:right w:val="single" w:color="auto" w:sz="4" w:space="0"/>
            </w:tcBorders>
            <w:vAlign w:val="center"/>
          </w:tcPr>
          <w:p w14:paraId="0B7A64B1">
            <w:pPr>
              <w:jc w:val="center"/>
              <w:rPr>
                <w:rFonts w:hint="eastAsia" w:ascii="宋体" w:hAnsi="宋体" w:eastAsia="宋体" w:cs="宋体"/>
                <w:sz w:val="18"/>
                <w:szCs w:val="18"/>
              </w:rPr>
            </w:pPr>
            <w:r>
              <w:rPr>
                <w:rFonts w:hint="eastAsia" w:ascii="宋体" w:hAnsi="宋体" w:eastAsia="宋体" w:cs="宋体"/>
                <w:sz w:val="18"/>
                <w:szCs w:val="18"/>
              </w:rPr>
              <w:t>26,923.42</w:t>
            </w:r>
          </w:p>
        </w:tc>
        <w:tc>
          <w:tcPr>
            <w:tcW w:w="1134" w:type="dxa"/>
            <w:tcBorders>
              <w:top w:val="nil"/>
              <w:left w:val="nil"/>
              <w:bottom w:val="single" w:color="auto" w:sz="4" w:space="0"/>
              <w:right w:val="single" w:color="auto" w:sz="4" w:space="0"/>
            </w:tcBorders>
            <w:vAlign w:val="center"/>
          </w:tcPr>
          <w:p w14:paraId="7175A321">
            <w:pPr>
              <w:jc w:val="center"/>
              <w:rPr>
                <w:rFonts w:hint="eastAsia" w:ascii="宋体" w:hAnsi="宋体" w:eastAsia="宋体" w:cs="宋体"/>
                <w:sz w:val="18"/>
                <w:szCs w:val="18"/>
              </w:rPr>
            </w:pPr>
            <w:r>
              <w:rPr>
                <w:rFonts w:hint="eastAsia" w:ascii="宋体" w:hAnsi="宋体" w:eastAsia="宋体" w:cs="宋体"/>
                <w:sz w:val="18"/>
                <w:szCs w:val="18"/>
              </w:rPr>
              <w:t>10</w:t>
            </w:r>
          </w:p>
        </w:tc>
        <w:tc>
          <w:tcPr>
            <w:tcW w:w="992" w:type="dxa"/>
            <w:tcBorders>
              <w:top w:val="nil"/>
              <w:left w:val="nil"/>
              <w:bottom w:val="single" w:color="auto" w:sz="4" w:space="0"/>
              <w:right w:val="single" w:color="auto" w:sz="4" w:space="0"/>
            </w:tcBorders>
            <w:vAlign w:val="center"/>
          </w:tcPr>
          <w:p w14:paraId="4900181B">
            <w:pPr>
              <w:jc w:val="center"/>
              <w:rPr>
                <w:rFonts w:hint="eastAsia" w:ascii="宋体" w:hAnsi="宋体" w:eastAsia="宋体" w:cs="宋体"/>
                <w:sz w:val="18"/>
                <w:szCs w:val="18"/>
              </w:rPr>
            </w:pPr>
            <w:r>
              <w:rPr>
                <w:rFonts w:hint="eastAsia" w:ascii="宋体" w:hAnsi="宋体" w:eastAsia="宋体" w:cs="宋体"/>
                <w:sz w:val="18"/>
                <w:szCs w:val="18"/>
              </w:rPr>
              <w:t>99.87%</w:t>
            </w:r>
          </w:p>
        </w:tc>
        <w:tc>
          <w:tcPr>
            <w:tcW w:w="720" w:type="dxa"/>
            <w:tcBorders>
              <w:top w:val="nil"/>
              <w:left w:val="nil"/>
              <w:bottom w:val="single" w:color="auto" w:sz="4" w:space="0"/>
              <w:right w:val="single" w:color="auto" w:sz="4" w:space="0"/>
            </w:tcBorders>
            <w:vAlign w:val="center"/>
          </w:tcPr>
          <w:p w14:paraId="23A9AC09">
            <w:pPr>
              <w:jc w:val="center"/>
              <w:rPr>
                <w:rFonts w:hint="eastAsia" w:ascii="宋体" w:hAnsi="宋体" w:eastAsia="宋体" w:cs="宋体"/>
                <w:sz w:val="18"/>
                <w:szCs w:val="18"/>
              </w:rPr>
            </w:pPr>
            <w:r>
              <w:rPr>
                <w:rFonts w:hint="eastAsia" w:ascii="宋体" w:hAnsi="宋体" w:eastAsia="宋体" w:cs="宋体"/>
                <w:sz w:val="18"/>
                <w:szCs w:val="18"/>
              </w:rPr>
              <w:t>9.99</w:t>
            </w:r>
          </w:p>
        </w:tc>
        <w:tc>
          <w:tcPr>
            <w:tcW w:w="284" w:type="dxa"/>
            <w:tcBorders>
              <w:top w:val="nil"/>
              <w:left w:val="nil"/>
              <w:bottom w:val="nil"/>
              <w:right w:val="nil"/>
            </w:tcBorders>
            <w:noWrap/>
            <w:vAlign w:val="center"/>
          </w:tcPr>
          <w:p w14:paraId="3F39A225">
            <w:pPr>
              <w:jc w:val="center"/>
              <w:rPr>
                <w:rFonts w:hint="eastAsia" w:ascii="宋体" w:hAnsi="宋体" w:eastAsia="宋体" w:cs="宋体"/>
                <w:b/>
                <w:bCs/>
                <w:sz w:val="18"/>
                <w:szCs w:val="18"/>
              </w:rPr>
            </w:pPr>
          </w:p>
        </w:tc>
      </w:tr>
      <w:tr w14:paraId="779B4282">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CB526C6">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0C9D5412">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其中:上级资金（万元）</w:t>
            </w:r>
          </w:p>
        </w:tc>
        <w:tc>
          <w:tcPr>
            <w:tcW w:w="1418" w:type="dxa"/>
            <w:tcBorders>
              <w:top w:val="nil"/>
              <w:left w:val="nil"/>
              <w:bottom w:val="single" w:color="auto" w:sz="4" w:space="0"/>
              <w:right w:val="single" w:color="auto" w:sz="4" w:space="0"/>
            </w:tcBorders>
            <w:vAlign w:val="center"/>
          </w:tcPr>
          <w:p w14:paraId="0AAEFDB9">
            <w:pPr>
              <w:jc w:val="center"/>
              <w:rPr>
                <w:rFonts w:hint="eastAsia" w:ascii="宋体" w:hAnsi="宋体" w:eastAsia="宋体" w:cs="宋体"/>
                <w:sz w:val="18"/>
                <w:szCs w:val="18"/>
              </w:rPr>
            </w:pPr>
            <w:r>
              <w:rPr>
                <w:rFonts w:hint="eastAsia" w:ascii="宋体" w:hAnsi="宋体" w:eastAsia="宋体" w:cs="宋体"/>
                <w:sz w:val="18"/>
                <w:szCs w:val="18"/>
              </w:rPr>
              <w:t>7,421.76</w:t>
            </w:r>
          </w:p>
        </w:tc>
        <w:tc>
          <w:tcPr>
            <w:tcW w:w="1276" w:type="dxa"/>
            <w:tcBorders>
              <w:top w:val="nil"/>
              <w:left w:val="nil"/>
              <w:bottom w:val="single" w:color="auto" w:sz="4" w:space="0"/>
              <w:right w:val="single" w:color="auto" w:sz="4" w:space="0"/>
            </w:tcBorders>
            <w:vAlign w:val="center"/>
          </w:tcPr>
          <w:p w14:paraId="76486B1C">
            <w:pPr>
              <w:jc w:val="center"/>
              <w:rPr>
                <w:rFonts w:hint="eastAsia" w:ascii="宋体" w:hAnsi="宋体" w:eastAsia="宋体" w:cs="宋体"/>
                <w:sz w:val="18"/>
                <w:szCs w:val="18"/>
              </w:rPr>
            </w:pPr>
            <w:r>
              <w:rPr>
                <w:rFonts w:hint="eastAsia" w:ascii="宋体" w:hAnsi="宋体" w:eastAsia="宋体" w:cs="宋体"/>
                <w:sz w:val="18"/>
                <w:szCs w:val="18"/>
              </w:rPr>
              <w:t>6,697.45</w:t>
            </w:r>
          </w:p>
        </w:tc>
        <w:tc>
          <w:tcPr>
            <w:tcW w:w="1701" w:type="dxa"/>
            <w:tcBorders>
              <w:top w:val="nil"/>
              <w:left w:val="nil"/>
              <w:bottom w:val="single" w:color="auto" w:sz="4" w:space="0"/>
              <w:right w:val="single" w:color="auto" w:sz="4" w:space="0"/>
            </w:tcBorders>
            <w:vAlign w:val="center"/>
          </w:tcPr>
          <w:p w14:paraId="53420742">
            <w:pPr>
              <w:jc w:val="center"/>
              <w:rPr>
                <w:rFonts w:hint="eastAsia" w:ascii="宋体" w:hAnsi="宋体" w:eastAsia="宋体" w:cs="宋体"/>
                <w:sz w:val="18"/>
                <w:szCs w:val="18"/>
              </w:rPr>
            </w:pPr>
            <w:r>
              <w:rPr>
                <w:rFonts w:hint="eastAsia" w:ascii="宋体" w:hAnsi="宋体" w:eastAsia="宋体" w:cs="宋体"/>
                <w:sz w:val="18"/>
                <w:szCs w:val="18"/>
              </w:rPr>
              <w:t>6,663.08</w:t>
            </w:r>
          </w:p>
        </w:tc>
        <w:tc>
          <w:tcPr>
            <w:tcW w:w="1134" w:type="dxa"/>
            <w:tcBorders>
              <w:top w:val="nil"/>
              <w:left w:val="nil"/>
              <w:bottom w:val="single" w:color="auto" w:sz="4" w:space="0"/>
              <w:right w:val="single" w:color="auto" w:sz="4" w:space="0"/>
            </w:tcBorders>
            <w:vAlign w:val="center"/>
          </w:tcPr>
          <w:p w14:paraId="271D5302">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2B063A03">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28EC471A">
            <w:pPr>
              <w:jc w:val="center"/>
              <w:rPr>
                <w:rFonts w:hint="eastAsia" w:ascii="宋体" w:hAnsi="宋体" w:eastAsia="宋体" w:cs="宋体"/>
                <w:sz w:val="18"/>
                <w:szCs w:val="18"/>
              </w:rPr>
            </w:pPr>
            <w:r>
              <w:rPr>
                <w:rFonts w:hint="eastAsia" w:ascii="宋体" w:hAnsi="宋体" w:eastAsia="宋体"/>
                <w:sz w:val="18"/>
                <w:szCs w:val="18"/>
              </w:rPr>
              <w:t>-</w:t>
            </w:r>
          </w:p>
        </w:tc>
        <w:tc>
          <w:tcPr>
            <w:tcW w:w="284" w:type="dxa"/>
            <w:tcBorders>
              <w:top w:val="nil"/>
              <w:left w:val="nil"/>
              <w:bottom w:val="nil"/>
              <w:right w:val="nil"/>
            </w:tcBorders>
            <w:noWrap/>
            <w:vAlign w:val="center"/>
          </w:tcPr>
          <w:p w14:paraId="0B708B43">
            <w:pPr>
              <w:jc w:val="center"/>
              <w:rPr>
                <w:rFonts w:hint="eastAsia" w:ascii="宋体" w:hAnsi="宋体" w:eastAsia="宋体" w:cs="宋体"/>
                <w:sz w:val="18"/>
                <w:szCs w:val="18"/>
              </w:rPr>
            </w:pPr>
          </w:p>
        </w:tc>
      </w:tr>
      <w:tr w14:paraId="1D19D7A0">
        <w:tblPrEx>
          <w:tblCellMar>
            <w:top w:w="0" w:type="dxa"/>
            <w:left w:w="108" w:type="dxa"/>
            <w:bottom w:w="0" w:type="dxa"/>
            <w:right w:w="108" w:type="dxa"/>
          </w:tblCellMar>
        </w:tblPrEx>
        <w:trPr>
          <w:cantSplit/>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A5365C6">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0C7409D1">
            <w:pPr>
              <w:jc w:val="center"/>
              <w:rPr>
                <w:rFonts w:hint="eastAsia" w:ascii="宋体" w:hAnsi="宋体" w:eastAsia="宋体" w:cs="宋体"/>
                <w:b/>
                <w:bCs/>
                <w:sz w:val="18"/>
                <w:szCs w:val="18"/>
              </w:rPr>
            </w:pPr>
            <w:r>
              <w:rPr>
                <w:rFonts w:hint="eastAsia" w:ascii="宋体" w:hAnsi="宋体" w:eastAsia="宋体" w:cs="宋体"/>
                <w:b/>
                <w:bCs/>
                <w:sz w:val="18"/>
                <w:szCs w:val="18"/>
              </w:rPr>
              <w:t>本级资金（万元）</w:t>
            </w:r>
          </w:p>
        </w:tc>
        <w:tc>
          <w:tcPr>
            <w:tcW w:w="1418" w:type="dxa"/>
            <w:tcBorders>
              <w:top w:val="nil"/>
              <w:left w:val="nil"/>
              <w:bottom w:val="single" w:color="auto" w:sz="4" w:space="0"/>
              <w:right w:val="single" w:color="auto" w:sz="4" w:space="0"/>
            </w:tcBorders>
            <w:vAlign w:val="center"/>
          </w:tcPr>
          <w:p w14:paraId="5AA942D5">
            <w:pPr>
              <w:jc w:val="center"/>
              <w:rPr>
                <w:rFonts w:hint="eastAsia" w:ascii="宋体" w:hAnsi="宋体" w:eastAsia="宋体" w:cs="宋体"/>
                <w:sz w:val="18"/>
                <w:szCs w:val="18"/>
              </w:rPr>
            </w:pPr>
            <w:r>
              <w:rPr>
                <w:rFonts w:hint="eastAsia" w:ascii="宋体" w:hAnsi="宋体" w:eastAsia="宋体" w:cs="宋体"/>
                <w:sz w:val="18"/>
                <w:szCs w:val="18"/>
              </w:rPr>
              <w:t>924.48</w:t>
            </w:r>
          </w:p>
        </w:tc>
        <w:tc>
          <w:tcPr>
            <w:tcW w:w="1276" w:type="dxa"/>
            <w:tcBorders>
              <w:top w:val="nil"/>
              <w:left w:val="nil"/>
              <w:bottom w:val="single" w:color="auto" w:sz="4" w:space="0"/>
              <w:right w:val="single" w:color="auto" w:sz="4" w:space="0"/>
            </w:tcBorders>
            <w:vAlign w:val="center"/>
          </w:tcPr>
          <w:p w14:paraId="2A75D027">
            <w:pPr>
              <w:jc w:val="center"/>
              <w:rPr>
                <w:rFonts w:hint="eastAsia" w:ascii="宋体" w:hAnsi="宋体" w:eastAsia="宋体" w:cs="宋体"/>
                <w:sz w:val="18"/>
                <w:szCs w:val="18"/>
              </w:rPr>
            </w:pPr>
            <w:r>
              <w:rPr>
                <w:rFonts w:hint="eastAsia" w:ascii="宋体" w:hAnsi="宋体" w:eastAsia="宋体" w:cs="宋体"/>
                <w:sz w:val="18"/>
                <w:szCs w:val="18"/>
              </w:rPr>
              <w:t>441.34</w:t>
            </w:r>
          </w:p>
        </w:tc>
        <w:tc>
          <w:tcPr>
            <w:tcW w:w="1701" w:type="dxa"/>
            <w:tcBorders>
              <w:top w:val="nil"/>
              <w:left w:val="nil"/>
              <w:bottom w:val="single" w:color="auto" w:sz="4" w:space="0"/>
              <w:right w:val="single" w:color="auto" w:sz="4" w:space="0"/>
            </w:tcBorders>
            <w:vAlign w:val="center"/>
          </w:tcPr>
          <w:p w14:paraId="04BF3BCB">
            <w:pPr>
              <w:jc w:val="center"/>
              <w:rPr>
                <w:rFonts w:hint="eastAsia" w:ascii="宋体" w:hAnsi="宋体" w:eastAsia="宋体" w:cs="宋体"/>
                <w:sz w:val="18"/>
                <w:szCs w:val="18"/>
              </w:rPr>
            </w:pPr>
            <w:r>
              <w:rPr>
                <w:rFonts w:hint="eastAsia" w:ascii="宋体" w:hAnsi="宋体" w:eastAsia="宋体" w:cs="宋体"/>
                <w:sz w:val="18"/>
                <w:szCs w:val="18"/>
              </w:rPr>
              <w:t>441.34</w:t>
            </w:r>
          </w:p>
        </w:tc>
        <w:tc>
          <w:tcPr>
            <w:tcW w:w="1134" w:type="dxa"/>
            <w:tcBorders>
              <w:top w:val="nil"/>
              <w:left w:val="nil"/>
              <w:bottom w:val="single" w:color="auto" w:sz="4" w:space="0"/>
              <w:right w:val="single" w:color="auto" w:sz="4" w:space="0"/>
            </w:tcBorders>
            <w:vAlign w:val="center"/>
          </w:tcPr>
          <w:p w14:paraId="37658322">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4C648585">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476314CF">
            <w:pPr>
              <w:jc w:val="center"/>
              <w:rPr>
                <w:rFonts w:hint="eastAsia" w:ascii="宋体" w:hAnsi="宋体" w:eastAsia="宋体" w:cs="宋体"/>
                <w:sz w:val="18"/>
                <w:szCs w:val="18"/>
              </w:rPr>
            </w:pPr>
            <w:r>
              <w:rPr>
                <w:rFonts w:hint="eastAsia" w:ascii="宋体" w:hAnsi="宋体" w:eastAsia="宋体"/>
                <w:sz w:val="18"/>
                <w:szCs w:val="18"/>
              </w:rPr>
              <w:t>-</w:t>
            </w:r>
          </w:p>
        </w:tc>
        <w:tc>
          <w:tcPr>
            <w:tcW w:w="284" w:type="dxa"/>
            <w:tcBorders>
              <w:top w:val="nil"/>
              <w:left w:val="nil"/>
              <w:bottom w:val="nil"/>
              <w:right w:val="nil"/>
            </w:tcBorders>
            <w:noWrap/>
            <w:vAlign w:val="center"/>
          </w:tcPr>
          <w:p w14:paraId="3F222CB4">
            <w:pPr>
              <w:jc w:val="center"/>
              <w:rPr>
                <w:rFonts w:hint="eastAsia" w:ascii="宋体" w:hAnsi="宋体" w:eastAsia="宋体" w:cs="宋体"/>
                <w:sz w:val="18"/>
                <w:szCs w:val="18"/>
              </w:rPr>
            </w:pPr>
          </w:p>
        </w:tc>
      </w:tr>
      <w:tr w14:paraId="2DDFB406">
        <w:tblPrEx>
          <w:tblCellMar>
            <w:top w:w="0" w:type="dxa"/>
            <w:left w:w="108" w:type="dxa"/>
            <w:bottom w:w="0" w:type="dxa"/>
            <w:right w:w="108" w:type="dxa"/>
          </w:tblCellMar>
        </w:tblPrEx>
        <w:trPr>
          <w:cantSplit/>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371CDA0">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3FEA24F4">
            <w:pPr>
              <w:jc w:val="center"/>
              <w:rPr>
                <w:rFonts w:hint="eastAsia" w:ascii="宋体" w:hAnsi="宋体" w:eastAsia="宋体" w:cs="宋体"/>
                <w:b/>
                <w:bCs/>
                <w:sz w:val="18"/>
                <w:szCs w:val="18"/>
              </w:rPr>
            </w:pPr>
            <w:r>
              <w:rPr>
                <w:rFonts w:hint="eastAsia" w:ascii="宋体" w:hAnsi="宋体" w:eastAsia="宋体" w:cs="宋体"/>
                <w:b/>
                <w:bCs/>
                <w:sz w:val="18"/>
                <w:szCs w:val="18"/>
              </w:rPr>
              <w:t>其他资金（万元）</w:t>
            </w:r>
          </w:p>
        </w:tc>
        <w:tc>
          <w:tcPr>
            <w:tcW w:w="1418" w:type="dxa"/>
            <w:tcBorders>
              <w:top w:val="nil"/>
              <w:left w:val="nil"/>
              <w:bottom w:val="single" w:color="auto" w:sz="4" w:space="0"/>
              <w:right w:val="single" w:color="auto" w:sz="4" w:space="0"/>
            </w:tcBorders>
            <w:vAlign w:val="center"/>
          </w:tcPr>
          <w:p w14:paraId="14987677">
            <w:pPr>
              <w:jc w:val="center"/>
              <w:rPr>
                <w:rFonts w:hint="eastAsia" w:ascii="宋体" w:hAnsi="宋体" w:eastAsia="宋体" w:cs="宋体"/>
                <w:sz w:val="18"/>
                <w:szCs w:val="18"/>
              </w:rPr>
            </w:pPr>
            <w:r>
              <w:rPr>
                <w:rFonts w:hint="eastAsia" w:ascii="宋体" w:hAnsi="宋体" w:eastAsia="宋体" w:cs="宋体"/>
                <w:sz w:val="18"/>
                <w:szCs w:val="18"/>
              </w:rPr>
              <w:t>39,390.48</w:t>
            </w:r>
          </w:p>
        </w:tc>
        <w:tc>
          <w:tcPr>
            <w:tcW w:w="1276" w:type="dxa"/>
            <w:tcBorders>
              <w:top w:val="nil"/>
              <w:left w:val="nil"/>
              <w:bottom w:val="single" w:color="auto" w:sz="4" w:space="0"/>
              <w:right w:val="single" w:color="auto" w:sz="4" w:space="0"/>
            </w:tcBorders>
            <w:vAlign w:val="center"/>
          </w:tcPr>
          <w:p w14:paraId="38057432">
            <w:pPr>
              <w:jc w:val="center"/>
              <w:rPr>
                <w:rFonts w:hint="eastAsia" w:ascii="宋体" w:hAnsi="宋体" w:eastAsia="宋体" w:cs="宋体"/>
                <w:sz w:val="18"/>
                <w:szCs w:val="18"/>
              </w:rPr>
            </w:pPr>
            <w:r>
              <w:rPr>
                <w:rFonts w:hint="eastAsia" w:ascii="宋体" w:hAnsi="宋体" w:eastAsia="宋体" w:cs="宋体"/>
                <w:sz w:val="18"/>
                <w:szCs w:val="18"/>
              </w:rPr>
              <w:t>19,819.00</w:t>
            </w:r>
          </w:p>
        </w:tc>
        <w:tc>
          <w:tcPr>
            <w:tcW w:w="1701" w:type="dxa"/>
            <w:tcBorders>
              <w:top w:val="nil"/>
              <w:left w:val="nil"/>
              <w:bottom w:val="single" w:color="auto" w:sz="4" w:space="0"/>
              <w:right w:val="single" w:color="auto" w:sz="4" w:space="0"/>
            </w:tcBorders>
            <w:vAlign w:val="center"/>
          </w:tcPr>
          <w:p w14:paraId="44476826">
            <w:pPr>
              <w:jc w:val="center"/>
              <w:rPr>
                <w:rFonts w:hint="eastAsia" w:ascii="宋体" w:hAnsi="宋体" w:eastAsia="宋体" w:cs="宋体"/>
                <w:sz w:val="18"/>
                <w:szCs w:val="18"/>
              </w:rPr>
            </w:pPr>
            <w:r>
              <w:rPr>
                <w:rFonts w:hint="eastAsia" w:ascii="宋体" w:hAnsi="宋体" w:eastAsia="宋体" w:cs="宋体"/>
                <w:sz w:val="18"/>
                <w:szCs w:val="18"/>
              </w:rPr>
              <w:t>19,819.00</w:t>
            </w:r>
          </w:p>
        </w:tc>
        <w:tc>
          <w:tcPr>
            <w:tcW w:w="1134" w:type="dxa"/>
            <w:tcBorders>
              <w:top w:val="nil"/>
              <w:left w:val="nil"/>
              <w:bottom w:val="single" w:color="auto" w:sz="4" w:space="0"/>
              <w:right w:val="single" w:color="auto" w:sz="4" w:space="0"/>
            </w:tcBorders>
            <w:vAlign w:val="center"/>
          </w:tcPr>
          <w:p w14:paraId="02734650">
            <w:pPr>
              <w:jc w:val="center"/>
              <w:rPr>
                <w:rFonts w:hint="eastAsia" w:ascii="宋体" w:hAnsi="宋体" w:eastAsia="宋体" w:cs="宋体"/>
                <w:sz w:val="18"/>
                <w:szCs w:val="18"/>
              </w:rPr>
            </w:pPr>
            <w:r>
              <w:rPr>
                <w:rFonts w:hint="eastAsia" w:ascii="宋体" w:hAnsi="宋体" w:eastAsia="宋体" w:cs="宋体"/>
                <w:sz w:val="18"/>
                <w:szCs w:val="18"/>
              </w:rPr>
              <w:t>-</w:t>
            </w:r>
          </w:p>
        </w:tc>
        <w:tc>
          <w:tcPr>
            <w:tcW w:w="992" w:type="dxa"/>
            <w:tcBorders>
              <w:top w:val="nil"/>
              <w:left w:val="nil"/>
              <w:bottom w:val="single" w:color="auto" w:sz="4" w:space="0"/>
              <w:right w:val="single" w:color="auto" w:sz="4" w:space="0"/>
            </w:tcBorders>
            <w:vAlign w:val="center"/>
          </w:tcPr>
          <w:p w14:paraId="1B5D09A3">
            <w:pPr>
              <w:jc w:val="center"/>
              <w:rPr>
                <w:rFonts w:hint="eastAsia"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14:paraId="5B4769E3">
            <w:pPr>
              <w:jc w:val="center"/>
              <w:rPr>
                <w:rFonts w:hint="eastAsia" w:ascii="宋体" w:hAnsi="宋体" w:eastAsia="宋体" w:cs="宋体"/>
                <w:sz w:val="18"/>
                <w:szCs w:val="18"/>
              </w:rPr>
            </w:pPr>
            <w:r>
              <w:rPr>
                <w:rFonts w:hint="eastAsia" w:ascii="宋体" w:hAnsi="宋体" w:eastAsia="宋体" w:cs="宋体"/>
                <w:sz w:val="18"/>
                <w:szCs w:val="18"/>
              </w:rPr>
              <w:t>-</w:t>
            </w:r>
          </w:p>
        </w:tc>
        <w:tc>
          <w:tcPr>
            <w:tcW w:w="284" w:type="dxa"/>
            <w:tcBorders>
              <w:top w:val="nil"/>
              <w:left w:val="nil"/>
              <w:bottom w:val="nil"/>
              <w:right w:val="nil"/>
            </w:tcBorders>
            <w:noWrap/>
            <w:vAlign w:val="center"/>
          </w:tcPr>
          <w:p w14:paraId="5DB618BB">
            <w:pPr>
              <w:jc w:val="center"/>
              <w:rPr>
                <w:rFonts w:hint="eastAsia" w:ascii="宋体" w:hAnsi="宋体" w:eastAsia="宋体" w:cs="宋体"/>
                <w:sz w:val="18"/>
                <w:szCs w:val="18"/>
              </w:rPr>
            </w:pPr>
          </w:p>
        </w:tc>
      </w:tr>
      <w:tr w14:paraId="728D1AB0">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7A0A07D8">
            <w:pPr>
              <w:jc w:val="center"/>
              <w:rPr>
                <w:rFonts w:hint="eastAsia" w:ascii="宋体" w:hAnsi="宋体" w:eastAsia="宋体" w:cs="宋体"/>
                <w:b/>
                <w:bCs/>
                <w:sz w:val="18"/>
                <w:szCs w:val="18"/>
              </w:rPr>
            </w:pPr>
            <w:r>
              <w:rPr>
                <w:rFonts w:hint="eastAsia" w:ascii="宋体" w:hAnsi="宋体" w:eastAsia="宋体" w:cs="宋体"/>
                <w:b/>
                <w:bCs/>
                <w:sz w:val="18"/>
                <w:szCs w:val="18"/>
              </w:rPr>
              <w:t>年度总体目标</w:t>
            </w:r>
          </w:p>
        </w:tc>
        <w:tc>
          <w:tcPr>
            <w:tcW w:w="4111" w:type="dxa"/>
            <w:gridSpan w:val="3"/>
            <w:tcBorders>
              <w:top w:val="single" w:color="auto" w:sz="4" w:space="0"/>
              <w:left w:val="nil"/>
              <w:bottom w:val="single" w:color="auto" w:sz="4" w:space="0"/>
              <w:right w:val="single" w:color="auto" w:sz="4" w:space="0"/>
            </w:tcBorders>
            <w:noWrap/>
            <w:vAlign w:val="center"/>
          </w:tcPr>
          <w:p w14:paraId="6DDBD61D">
            <w:pPr>
              <w:jc w:val="center"/>
              <w:rPr>
                <w:rFonts w:hint="eastAsia" w:ascii="宋体" w:hAnsi="宋体" w:eastAsia="宋体" w:cs="宋体"/>
                <w:b/>
                <w:bCs/>
                <w:sz w:val="18"/>
                <w:szCs w:val="18"/>
              </w:rPr>
            </w:pPr>
            <w:r>
              <w:rPr>
                <w:rFonts w:hint="eastAsia" w:ascii="宋体" w:hAnsi="宋体" w:eastAsia="宋体" w:cs="宋体"/>
                <w:b/>
                <w:bCs/>
                <w:sz w:val="18"/>
                <w:szCs w:val="18"/>
              </w:rPr>
              <w:t>预期目标</w:t>
            </w:r>
          </w:p>
        </w:tc>
        <w:tc>
          <w:tcPr>
            <w:tcW w:w="4547" w:type="dxa"/>
            <w:gridSpan w:val="4"/>
            <w:tcBorders>
              <w:top w:val="single" w:color="auto" w:sz="4" w:space="0"/>
              <w:left w:val="nil"/>
              <w:bottom w:val="single" w:color="auto" w:sz="4" w:space="0"/>
              <w:right w:val="single" w:color="auto" w:sz="4" w:space="0"/>
            </w:tcBorders>
            <w:noWrap/>
            <w:vAlign w:val="center"/>
          </w:tcPr>
          <w:p w14:paraId="25B1FF10">
            <w:pPr>
              <w:jc w:val="center"/>
              <w:rPr>
                <w:rFonts w:hint="eastAsia" w:ascii="宋体" w:hAnsi="宋体" w:eastAsia="宋体" w:cs="宋体"/>
                <w:b/>
                <w:bCs/>
                <w:sz w:val="18"/>
                <w:szCs w:val="18"/>
              </w:rPr>
            </w:pPr>
            <w:r>
              <w:rPr>
                <w:rFonts w:hint="eastAsia" w:ascii="宋体" w:hAnsi="宋体" w:eastAsia="宋体" w:cs="宋体"/>
                <w:b/>
                <w:bCs/>
                <w:sz w:val="18"/>
                <w:szCs w:val="18"/>
              </w:rPr>
              <w:t>实际完成情况</w:t>
            </w:r>
          </w:p>
        </w:tc>
        <w:tc>
          <w:tcPr>
            <w:tcW w:w="284" w:type="dxa"/>
            <w:tcBorders>
              <w:top w:val="nil"/>
              <w:left w:val="nil"/>
              <w:bottom w:val="nil"/>
              <w:right w:val="nil"/>
            </w:tcBorders>
            <w:noWrap/>
            <w:vAlign w:val="center"/>
          </w:tcPr>
          <w:p w14:paraId="3892CB46">
            <w:pPr>
              <w:rPr>
                <w:rFonts w:hint="eastAsia" w:ascii="宋体" w:hAnsi="宋体" w:eastAsia="宋体" w:cs="宋体"/>
                <w:b/>
                <w:bCs/>
                <w:sz w:val="18"/>
                <w:szCs w:val="18"/>
              </w:rPr>
            </w:pPr>
          </w:p>
        </w:tc>
      </w:tr>
      <w:tr w14:paraId="6117FA91">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A45BF1C">
            <w:pPr>
              <w:rPr>
                <w:rFonts w:hint="eastAsia" w:ascii="宋体" w:hAnsi="宋体" w:eastAsia="宋体" w:cs="宋体"/>
                <w:b/>
                <w:bCs/>
                <w:sz w:val="18"/>
                <w:szCs w:val="18"/>
              </w:rPr>
            </w:pPr>
          </w:p>
        </w:tc>
        <w:tc>
          <w:tcPr>
            <w:tcW w:w="4111" w:type="dxa"/>
            <w:gridSpan w:val="3"/>
            <w:tcBorders>
              <w:top w:val="single" w:color="auto" w:sz="4" w:space="0"/>
              <w:left w:val="nil"/>
              <w:bottom w:val="single" w:color="auto" w:sz="4" w:space="0"/>
              <w:right w:val="single" w:color="auto" w:sz="4" w:space="0"/>
            </w:tcBorders>
          </w:tcPr>
          <w:p w14:paraId="50C161AC">
            <w:pPr>
              <w:rPr>
                <w:rFonts w:hint="eastAsia" w:ascii="宋体" w:hAnsi="宋体" w:eastAsia="宋体" w:cs="宋体"/>
                <w:sz w:val="18"/>
                <w:szCs w:val="18"/>
                <w:lang w:eastAsia="zh-CN"/>
              </w:rPr>
            </w:pPr>
            <w:r>
              <w:rPr>
                <w:rFonts w:hint="eastAsia" w:ascii="宋体" w:hAnsi="宋体" w:eastAsia="宋体" w:cs="宋体"/>
                <w:sz w:val="18"/>
                <w:szCs w:val="18"/>
                <w:lang w:eastAsia="zh-CN"/>
              </w:rPr>
              <w:t>(一)贯彻执行国家、自治区和我市有关卫生健康工作的方针、政策和法律法规及相关标准、技术规范，起草有关政策措施;统筹规划全区卫生健康资源配置;拟订卫生健康事业发展规划和年度计划。(二)协调推进深化医药卫生体制改革，研究提出深化医药卫生体制改革重大方针、政策、措施的建议。(三)制定并组织落实全区疾病预防控制规划、免疫规划及严重危害人民健康的公共卫生问题的干预措施;执行国家检疫传染病和监测传染病目录;负责卫生应急工作，组织指导突发公共卫生事件的预防控制和各类突发公共事件的医疗卫生救援。(四)组织拟订并协调落实应对人口老龄化政策措施，负责推进老年健康服务体系建设和医养结合工作。(五)贯彻落实国家药物政策和国家基本药物制度;执行国家药品法典，提出基本药物价格政策的建议;监督指导全区医疗药品、医疗器械、疫苗的采购;指导药物临床应用及安全监管;组织开展食品安全风险监测评估。(六)负责职责范围内的职业卫生、放射卫生、环境卫生、学校卫生、公共场所卫生、饮用水卫生等公共卫生和监督管理，负责传染病防治监督，健全卫生健康综合监督体系。(七)承担全区医疗机构、医疗服务行业管理责任，建立医疗服务评价和监督管理体系;会同有关部门实施卫生健康专业技术人员准入、资格标准;制定并组织实施医疗服务规范、标准和卫生健康专业技术人员执业规则、服务规范。负责行业安全生产监督管理工作。(八)负责JHSY管理和服务工作，开展人口监测预警研究提出人口与家庭发展相关政策建议，完善JHSY政策。(九)指导乡镇(片区)卫生健康工作，指导基层医疗卫生、妇幼健康服务体系和全科医生队伍建设:推进卫生健康科技创新发展。(十)负责重要会议与重大活动的医疗卫生保障工作。(十一)承担区老龄工作委员会的日常工作。(十二)承办区委、区人民政府交办的其他事项二、2024年重点工作内容：1、加快基层中医能力提升、人民医院新院区2个新建项目建设2、完成3家“旗舰中医馆”3、完成5家“中医阁”建设</w:t>
            </w:r>
          </w:p>
        </w:tc>
        <w:tc>
          <w:tcPr>
            <w:tcW w:w="4547" w:type="dxa"/>
            <w:gridSpan w:val="4"/>
            <w:tcBorders>
              <w:top w:val="single" w:color="auto" w:sz="4" w:space="0"/>
              <w:left w:val="nil"/>
              <w:bottom w:val="single" w:color="auto" w:sz="4" w:space="0"/>
              <w:right w:val="single" w:color="auto" w:sz="4" w:space="0"/>
            </w:tcBorders>
          </w:tcPr>
          <w:p w14:paraId="25CCEEC9">
            <w:pPr>
              <w:rPr>
                <w:rFonts w:hint="eastAsia" w:ascii="宋体" w:hAnsi="宋体" w:eastAsia="宋体" w:cs="宋体"/>
                <w:sz w:val="18"/>
                <w:szCs w:val="18"/>
                <w:lang w:eastAsia="zh-CN"/>
              </w:rPr>
            </w:pPr>
            <w:r>
              <w:rPr>
                <w:rFonts w:hint="eastAsia" w:ascii="宋体" w:hAnsi="宋体" w:eastAsia="宋体" w:cs="宋体"/>
                <w:sz w:val="18"/>
                <w:szCs w:val="18"/>
                <w:lang w:eastAsia="zh-CN"/>
              </w:rPr>
              <w:t>1、两家新建院区建设暂未完成，于2025年投入使用。2、完成“旗舰中医馆”建设4家3、完成“中医阁”建设8家</w:t>
            </w:r>
          </w:p>
        </w:tc>
        <w:tc>
          <w:tcPr>
            <w:tcW w:w="284" w:type="dxa"/>
            <w:tcBorders>
              <w:top w:val="nil"/>
              <w:left w:val="nil"/>
              <w:bottom w:val="nil"/>
              <w:right w:val="nil"/>
            </w:tcBorders>
            <w:noWrap/>
            <w:vAlign w:val="center"/>
          </w:tcPr>
          <w:p w14:paraId="41F14CB1">
            <w:pPr>
              <w:rPr>
                <w:rFonts w:hint="eastAsia" w:ascii="宋体" w:hAnsi="宋体" w:eastAsia="宋体" w:cs="宋体"/>
                <w:sz w:val="18"/>
                <w:szCs w:val="18"/>
                <w:lang w:eastAsia="zh-CN"/>
              </w:rPr>
            </w:pPr>
          </w:p>
        </w:tc>
      </w:tr>
      <w:tr w14:paraId="37E6BC0C">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6FF46577">
            <w:pPr>
              <w:jc w:val="center"/>
              <w:rPr>
                <w:rFonts w:hint="eastAsia"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14:paraId="0DE56970">
            <w:pPr>
              <w:jc w:val="center"/>
              <w:rPr>
                <w:rFonts w:hint="eastAsia"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14:paraId="350AB40C">
            <w:pPr>
              <w:jc w:val="center"/>
              <w:rPr>
                <w:rFonts w:hint="eastAsia" w:ascii="宋体" w:hAnsi="宋体" w:eastAsia="宋体" w:cs="宋体"/>
                <w:b/>
                <w:bCs/>
                <w:sz w:val="18"/>
                <w:szCs w:val="18"/>
              </w:rPr>
            </w:pPr>
            <w:r>
              <w:rPr>
                <w:rFonts w:hint="eastAsia" w:ascii="宋体" w:hAnsi="宋体" w:eastAsia="宋体" w:cs="宋体"/>
                <w:b/>
                <w:bCs/>
                <w:sz w:val="18"/>
                <w:szCs w:val="18"/>
              </w:rPr>
              <w:t>三级指标</w:t>
            </w:r>
          </w:p>
        </w:tc>
        <w:tc>
          <w:tcPr>
            <w:tcW w:w="1276" w:type="dxa"/>
            <w:tcBorders>
              <w:top w:val="nil"/>
              <w:left w:val="nil"/>
              <w:bottom w:val="single" w:color="auto" w:sz="4" w:space="0"/>
              <w:right w:val="single" w:color="auto" w:sz="4" w:space="0"/>
            </w:tcBorders>
            <w:vAlign w:val="center"/>
          </w:tcPr>
          <w:p w14:paraId="76A9F956">
            <w:pPr>
              <w:jc w:val="center"/>
              <w:rPr>
                <w:rFonts w:hint="eastAsia" w:ascii="宋体" w:hAnsi="宋体" w:eastAsia="宋体" w:cs="宋体"/>
                <w:b/>
                <w:bCs/>
                <w:sz w:val="18"/>
                <w:szCs w:val="18"/>
              </w:rPr>
            </w:pPr>
            <w:r>
              <w:rPr>
                <w:rFonts w:hint="eastAsia" w:ascii="宋体" w:hAnsi="宋体" w:eastAsia="宋体" w:cs="宋体"/>
                <w:b/>
                <w:bCs/>
                <w:sz w:val="18"/>
                <w:szCs w:val="18"/>
              </w:rPr>
              <w:t>预期指标值</w:t>
            </w:r>
          </w:p>
        </w:tc>
        <w:tc>
          <w:tcPr>
            <w:tcW w:w="1701" w:type="dxa"/>
            <w:tcBorders>
              <w:top w:val="nil"/>
              <w:left w:val="nil"/>
              <w:bottom w:val="single" w:color="auto" w:sz="4" w:space="0"/>
              <w:right w:val="single" w:color="auto" w:sz="4" w:space="0"/>
            </w:tcBorders>
            <w:vAlign w:val="center"/>
          </w:tcPr>
          <w:p w14:paraId="71CF554B">
            <w:pPr>
              <w:jc w:val="center"/>
              <w:rPr>
                <w:rFonts w:hint="eastAsia" w:ascii="宋体" w:hAnsi="宋体" w:eastAsia="宋体" w:cs="宋体"/>
                <w:b/>
                <w:bCs/>
                <w:sz w:val="18"/>
                <w:szCs w:val="18"/>
              </w:rPr>
            </w:pPr>
            <w:r>
              <w:rPr>
                <w:rFonts w:hint="eastAsia" w:ascii="宋体" w:hAnsi="宋体" w:eastAsia="宋体" w:cs="宋体"/>
                <w:b/>
                <w:bCs/>
                <w:sz w:val="18"/>
                <w:szCs w:val="18"/>
              </w:rPr>
              <w:t>指标值设定依据</w:t>
            </w:r>
          </w:p>
        </w:tc>
        <w:tc>
          <w:tcPr>
            <w:tcW w:w="1134" w:type="dxa"/>
            <w:tcBorders>
              <w:top w:val="nil"/>
              <w:left w:val="nil"/>
              <w:bottom w:val="single" w:color="auto" w:sz="4" w:space="0"/>
              <w:right w:val="single" w:color="auto" w:sz="4" w:space="0"/>
            </w:tcBorders>
            <w:vAlign w:val="center"/>
          </w:tcPr>
          <w:p w14:paraId="3A082498">
            <w:pPr>
              <w:jc w:val="center"/>
              <w:rPr>
                <w:rFonts w:hint="eastAsia" w:ascii="宋体" w:hAnsi="宋体" w:eastAsia="宋体" w:cs="宋体"/>
                <w:b/>
                <w:bCs/>
                <w:sz w:val="18"/>
                <w:szCs w:val="18"/>
              </w:rPr>
            </w:pPr>
            <w:r>
              <w:rPr>
                <w:rFonts w:hint="eastAsia" w:ascii="宋体" w:hAnsi="宋体" w:eastAsia="宋体" w:cs="宋体"/>
                <w:b/>
                <w:bCs/>
                <w:sz w:val="18"/>
                <w:szCs w:val="18"/>
              </w:rPr>
              <w:t>实际完成指标值</w:t>
            </w:r>
          </w:p>
        </w:tc>
        <w:tc>
          <w:tcPr>
            <w:tcW w:w="992" w:type="dxa"/>
            <w:tcBorders>
              <w:top w:val="nil"/>
              <w:left w:val="nil"/>
              <w:bottom w:val="single" w:color="auto" w:sz="4" w:space="0"/>
              <w:right w:val="single" w:color="auto" w:sz="4" w:space="0"/>
            </w:tcBorders>
            <w:vAlign w:val="center"/>
          </w:tcPr>
          <w:p w14:paraId="6570A8EB">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720" w:type="dxa"/>
            <w:tcBorders>
              <w:top w:val="nil"/>
              <w:left w:val="nil"/>
              <w:bottom w:val="single" w:color="auto" w:sz="4" w:space="0"/>
              <w:right w:val="single" w:color="auto" w:sz="4" w:space="0"/>
            </w:tcBorders>
            <w:vAlign w:val="center"/>
          </w:tcPr>
          <w:p w14:paraId="2E0D2713">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c>
          <w:tcPr>
            <w:tcW w:w="284" w:type="dxa"/>
            <w:tcBorders>
              <w:top w:val="nil"/>
              <w:left w:val="nil"/>
              <w:bottom w:val="nil"/>
              <w:right w:val="nil"/>
            </w:tcBorders>
            <w:noWrap/>
            <w:vAlign w:val="center"/>
          </w:tcPr>
          <w:p w14:paraId="49A0C65D">
            <w:pPr>
              <w:rPr>
                <w:rFonts w:hint="eastAsia" w:ascii="宋体" w:hAnsi="宋体" w:eastAsia="宋体" w:cs="宋体"/>
                <w:b/>
                <w:bCs/>
                <w:sz w:val="18"/>
                <w:szCs w:val="18"/>
              </w:rPr>
            </w:pPr>
          </w:p>
        </w:tc>
      </w:tr>
      <w:tr w14:paraId="3A66FED3">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right w:val="single" w:color="auto" w:sz="4" w:space="0"/>
            </w:tcBorders>
            <w:noWrap/>
            <w:vAlign w:val="center"/>
          </w:tcPr>
          <w:p w14:paraId="29C8DF2B">
            <w:pPr>
              <w:jc w:val="center"/>
              <w:rPr>
                <w:rFonts w:hint="eastAsia" w:ascii="宋体" w:hAnsi="宋体" w:eastAsia="宋体" w:cs="宋体"/>
                <w:sz w:val="18"/>
                <w:szCs w:val="18"/>
              </w:rPr>
            </w:pPr>
            <w:r>
              <w:rPr>
                <w:rFonts w:hint="eastAsia" w:ascii="宋体" w:hAnsi="宋体" w:eastAsia="宋体" w:cs="宋体"/>
                <w:sz w:val="18"/>
                <w:szCs w:val="18"/>
              </w:rPr>
              <w:t>履职效能</w:t>
            </w:r>
          </w:p>
        </w:tc>
        <w:tc>
          <w:tcPr>
            <w:tcW w:w="1417" w:type="dxa"/>
            <w:vMerge w:val="restart"/>
            <w:tcBorders>
              <w:top w:val="nil"/>
              <w:left w:val="nil"/>
              <w:right w:val="single" w:color="auto" w:sz="4" w:space="0"/>
            </w:tcBorders>
            <w:noWrap/>
            <w:vAlign w:val="center"/>
          </w:tcPr>
          <w:p w14:paraId="1A26410D">
            <w:pPr>
              <w:jc w:val="center"/>
              <w:rPr>
                <w:rFonts w:hint="eastAsia" w:ascii="宋体" w:hAnsi="宋体" w:eastAsia="宋体" w:cs="宋体"/>
                <w:sz w:val="18"/>
                <w:szCs w:val="18"/>
              </w:rPr>
            </w:pPr>
            <w:r>
              <w:rPr>
                <w:rFonts w:hint="eastAsia" w:ascii="宋体" w:hAnsi="宋体" w:eastAsia="宋体" w:cs="宋体"/>
                <w:sz w:val="18"/>
                <w:szCs w:val="18"/>
              </w:rPr>
              <w:t>数量指标</w:t>
            </w:r>
          </w:p>
        </w:tc>
        <w:tc>
          <w:tcPr>
            <w:tcW w:w="1418" w:type="dxa"/>
            <w:tcBorders>
              <w:top w:val="nil"/>
              <w:left w:val="nil"/>
              <w:bottom w:val="single" w:color="auto" w:sz="4" w:space="0"/>
              <w:right w:val="single" w:color="auto" w:sz="4" w:space="0"/>
            </w:tcBorders>
            <w:noWrap/>
            <w:vAlign w:val="center"/>
          </w:tcPr>
          <w:p w14:paraId="489A4DB0">
            <w:pPr>
              <w:jc w:val="center"/>
              <w:rPr>
                <w:rFonts w:hint="eastAsia" w:ascii="宋体" w:hAnsi="宋体" w:eastAsia="宋体" w:cs="宋体"/>
                <w:sz w:val="18"/>
                <w:szCs w:val="18"/>
              </w:rPr>
            </w:pPr>
            <w:r>
              <w:rPr>
                <w:rFonts w:hint="eastAsia" w:ascii="宋体" w:hAnsi="宋体" w:eastAsia="宋体" w:cs="宋体"/>
                <w:sz w:val="18"/>
                <w:szCs w:val="18"/>
              </w:rPr>
              <w:t>新建院区项目</w:t>
            </w:r>
          </w:p>
        </w:tc>
        <w:tc>
          <w:tcPr>
            <w:tcW w:w="1276" w:type="dxa"/>
            <w:tcBorders>
              <w:top w:val="nil"/>
              <w:left w:val="nil"/>
              <w:bottom w:val="single" w:color="auto" w:sz="4" w:space="0"/>
              <w:right w:val="single" w:color="auto" w:sz="4" w:space="0"/>
            </w:tcBorders>
            <w:noWrap/>
            <w:vAlign w:val="center"/>
          </w:tcPr>
          <w:p w14:paraId="62A33B17">
            <w:pPr>
              <w:jc w:val="center"/>
              <w:rPr>
                <w:rFonts w:hint="eastAsia" w:ascii="宋体" w:hAnsi="宋体" w:eastAsia="宋体" w:cs="宋体"/>
                <w:sz w:val="18"/>
                <w:szCs w:val="18"/>
              </w:rPr>
            </w:pPr>
            <w:r>
              <w:rPr>
                <w:rFonts w:hint="eastAsia" w:ascii="宋体" w:hAnsi="宋体" w:eastAsia="宋体" w:cs="宋体"/>
                <w:sz w:val="18"/>
                <w:szCs w:val="18"/>
              </w:rPr>
              <w:t>=2个</w:t>
            </w:r>
          </w:p>
        </w:tc>
        <w:tc>
          <w:tcPr>
            <w:tcW w:w="1701" w:type="dxa"/>
            <w:tcBorders>
              <w:top w:val="nil"/>
              <w:left w:val="nil"/>
              <w:bottom w:val="single" w:color="auto" w:sz="4" w:space="0"/>
              <w:right w:val="single" w:color="auto" w:sz="4" w:space="0"/>
            </w:tcBorders>
            <w:noWrap/>
            <w:vAlign w:val="center"/>
          </w:tcPr>
          <w:p w14:paraId="2B1EDF9C">
            <w:pPr>
              <w:rPr>
                <w:rFonts w:hint="eastAsia" w:ascii="宋体" w:hAnsi="宋体" w:eastAsia="宋体" w:cs="宋体"/>
                <w:sz w:val="18"/>
                <w:szCs w:val="18"/>
                <w:lang w:eastAsia="zh-CN"/>
              </w:rPr>
            </w:pPr>
            <w:r>
              <w:rPr>
                <w:rFonts w:hint="eastAsia" w:ascii="宋体" w:hAnsi="宋体" w:eastAsia="宋体" w:cs="宋体"/>
                <w:sz w:val="18"/>
                <w:szCs w:val="18"/>
                <w:lang w:eastAsia="zh-CN"/>
              </w:rPr>
              <w:t>《米东区卫健委2023年工作总结及2024年工作计划》</w:t>
            </w:r>
          </w:p>
        </w:tc>
        <w:tc>
          <w:tcPr>
            <w:tcW w:w="1134" w:type="dxa"/>
            <w:tcBorders>
              <w:top w:val="nil"/>
              <w:left w:val="nil"/>
              <w:bottom w:val="single" w:color="auto" w:sz="4" w:space="0"/>
              <w:right w:val="single" w:color="auto" w:sz="4" w:space="0"/>
            </w:tcBorders>
            <w:noWrap/>
            <w:vAlign w:val="center"/>
          </w:tcPr>
          <w:p w14:paraId="5A753FFB">
            <w:pPr>
              <w:jc w:val="center"/>
              <w:rPr>
                <w:rFonts w:hint="eastAsia" w:ascii="宋体" w:hAnsi="宋体" w:eastAsia="宋体" w:cs="宋体"/>
                <w:sz w:val="18"/>
                <w:szCs w:val="18"/>
              </w:rPr>
            </w:pPr>
            <w:r>
              <w:rPr>
                <w:rFonts w:hint="eastAsia" w:ascii="宋体" w:hAnsi="宋体" w:eastAsia="宋体" w:cs="宋体"/>
                <w:sz w:val="18"/>
                <w:szCs w:val="18"/>
              </w:rPr>
              <w:t>0</w:t>
            </w:r>
          </w:p>
        </w:tc>
        <w:tc>
          <w:tcPr>
            <w:tcW w:w="992" w:type="dxa"/>
            <w:tcBorders>
              <w:top w:val="nil"/>
              <w:left w:val="nil"/>
              <w:bottom w:val="single" w:color="auto" w:sz="4" w:space="0"/>
              <w:right w:val="single" w:color="auto" w:sz="4" w:space="0"/>
            </w:tcBorders>
            <w:noWrap/>
            <w:vAlign w:val="center"/>
          </w:tcPr>
          <w:p w14:paraId="5F2477FE">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14:paraId="151C3620">
            <w:pPr>
              <w:jc w:val="center"/>
              <w:rPr>
                <w:rFonts w:hint="eastAsia" w:ascii="宋体" w:hAnsi="宋体" w:eastAsia="宋体" w:cs="宋体"/>
                <w:sz w:val="18"/>
                <w:szCs w:val="18"/>
              </w:rPr>
            </w:pPr>
            <w:r>
              <w:rPr>
                <w:rFonts w:hint="eastAsia" w:ascii="宋体" w:hAnsi="宋体" w:eastAsia="宋体" w:cs="宋体"/>
                <w:sz w:val="18"/>
                <w:szCs w:val="18"/>
              </w:rPr>
              <w:t>0</w:t>
            </w:r>
          </w:p>
        </w:tc>
        <w:tc>
          <w:tcPr>
            <w:tcW w:w="284" w:type="dxa"/>
            <w:tcBorders>
              <w:top w:val="nil"/>
              <w:left w:val="nil"/>
              <w:bottom w:val="nil"/>
              <w:right w:val="nil"/>
            </w:tcBorders>
            <w:noWrap/>
            <w:vAlign w:val="center"/>
          </w:tcPr>
          <w:p w14:paraId="76551DD9">
            <w:pPr>
              <w:jc w:val="center"/>
              <w:rPr>
                <w:rFonts w:hint="eastAsia" w:ascii="宋体" w:hAnsi="宋体" w:eastAsia="宋体" w:cs="宋体"/>
                <w:sz w:val="18"/>
                <w:szCs w:val="18"/>
              </w:rPr>
            </w:pPr>
          </w:p>
        </w:tc>
      </w:tr>
      <w:tr w14:paraId="4CEFC36F">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1C4ABB32">
            <w:pPr>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14:paraId="79FC3F22">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5D0EF09D">
            <w:pPr>
              <w:jc w:val="center"/>
              <w:rPr>
                <w:rFonts w:hint="eastAsia" w:ascii="宋体" w:hAnsi="宋体" w:eastAsia="宋体" w:cs="宋体"/>
                <w:sz w:val="18"/>
                <w:szCs w:val="18"/>
              </w:rPr>
            </w:pPr>
            <w:r>
              <w:rPr>
                <w:rFonts w:hint="eastAsia" w:ascii="宋体" w:hAnsi="宋体" w:eastAsia="宋体" w:cs="宋体"/>
                <w:sz w:val="18"/>
                <w:szCs w:val="18"/>
              </w:rPr>
              <w:t>“旗舰中医馆”建设</w:t>
            </w:r>
          </w:p>
        </w:tc>
        <w:tc>
          <w:tcPr>
            <w:tcW w:w="1276" w:type="dxa"/>
            <w:tcBorders>
              <w:top w:val="nil"/>
              <w:left w:val="nil"/>
              <w:bottom w:val="single" w:color="auto" w:sz="4" w:space="0"/>
              <w:right w:val="single" w:color="auto" w:sz="4" w:space="0"/>
            </w:tcBorders>
            <w:noWrap/>
            <w:vAlign w:val="center"/>
          </w:tcPr>
          <w:p w14:paraId="21319B37">
            <w:pPr>
              <w:jc w:val="center"/>
              <w:rPr>
                <w:rFonts w:hint="eastAsia" w:ascii="宋体" w:hAnsi="宋体" w:eastAsia="宋体" w:cs="宋体"/>
                <w:sz w:val="18"/>
                <w:szCs w:val="18"/>
              </w:rPr>
            </w:pPr>
            <w:r>
              <w:rPr>
                <w:rFonts w:hint="eastAsia" w:ascii="宋体" w:hAnsi="宋体" w:eastAsia="宋体" w:cs="宋体"/>
                <w:sz w:val="18"/>
                <w:szCs w:val="18"/>
              </w:rPr>
              <w:t>=3家</w:t>
            </w:r>
          </w:p>
        </w:tc>
        <w:tc>
          <w:tcPr>
            <w:tcW w:w="1701" w:type="dxa"/>
            <w:tcBorders>
              <w:top w:val="nil"/>
              <w:left w:val="nil"/>
              <w:bottom w:val="single" w:color="auto" w:sz="4" w:space="0"/>
              <w:right w:val="single" w:color="auto" w:sz="4" w:space="0"/>
            </w:tcBorders>
            <w:noWrap/>
            <w:vAlign w:val="center"/>
          </w:tcPr>
          <w:p w14:paraId="071C6134">
            <w:pPr>
              <w:rPr>
                <w:rFonts w:hint="eastAsia" w:ascii="宋体" w:hAnsi="宋体" w:eastAsia="宋体" w:cs="宋体"/>
                <w:sz w:val="18"/>
                <w:szCs w:val="18"/>
                <w:lang w:eastAsia="zh-CN"/>
              </w:rPr>
            </w:pPr>
            <w:r>
              <w:rPr>
                <w:rFonts w:hint="eastAsia" w:ascii="宋体" w:hAnsi="宋体" w:eastAsia="宋体" w:cs="宋体"/>
                <w:sz w:val="18"/>
                <w:szCs w:val="18"/>
                <w:lang w:eastAsia="zh-CN"/>
              </w:rPr>
              <w:t>《米东区卫健委2023年工作总结及2024年工作计划》</w:t>
            </w:r>
          </w:p>
        </w:tc>
        <w:tc>
          <w:tcPr>
            <w:tcW w:w="1134" w:type="dxa"/>
            <w:tcBorders>
              <w:top w:val="nil"/>
              <w:left w:val="nil"/>
              <w:bottom w:val="single" w:color="auto" w:sz="4" w:space="0"/>
              <w:right w:val="single" w:color="auto" w:sz="4" w:space="0"/>
            </w:tcBorders>
            <w:noWrap/>
            <w:vAlign w:val="center"/>
          </w:tcPr>
          <w:p w14:paraId="66C9C1A9">
            <w:pPr>
              <w:jc w:val="center"/>
              <w:rPr>
                <w:rFonts w:hint="eastAsia" w:ascii="宋体" w:hAnsi="宋体" w:eastAsia="宋体" w:cs="宋体"/>
                <w:sz w:val="18"/>
                <w:szCs w:val="18"/>
              </w:rPr>
            </w:pPr>
            <w:r>
              <w:rPr>
                <w:rFonts w:hint="eastAsia" w:ascii="宋体" w:hAnsi="宋体" w:eastAsia="宋体" w:cs="宋体"/>
                <w:sz w:val="18"/>
                <w:szCs w:val="18"/>
              </w:rPr>
              <w:t>4</w:t>
            </w:r>
          </w:p>
        </w:tc>
        <w:tc>
          <w:tcPr>
            <w:tcW w:w="992" w:type="dxa"/>
            <w:tcBorders>
              <w:top w:val="nil"/>
              <w:left w:val="nil"/>
              <w:bottom w:val="single" w:color="auto" w:sz="4" w:space="0"/>
              <w:right w:val="single" w:color="auto" w:sz="4" w:space="0"/>
            </w:tcBorders>
            <w:noWrap/>
            <w:vAlign w:val="center"/>
          </w:tcPr>
          <w:p w14:paraId="65174BF4">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14:paraId="49C9CE7E">
            <w:pPr>
              <w:jc w:val="center"/>
              <w:rPr>
                <w:rFonts w:hint="eastAsia" w:ascii="宋体" w:hAnsi="宋体" w:eastAsia="宋体" w:cs="宋体"/>
                <w:sz w:val="18"/>
                <w:szCs w:val="18"/>
              </w:rPr>
            </w:pPr>
            <w:r>
              <w:rPr>
                <w:rFonts w:hint="eastAsia" w:ascii="宋体" w:hAnsi="宋体" w:eastAsia="宋体" w:cs="宋体"/>
                <w:sz w:val="18"/>
                <w:szCs w:val="18"/>
              </w:rPr>
              <w:t>30</w:t>
            </w:r>
          </w:p>
        </w:tc>
        <w:tc>
          <w:tcPr>
            <w:tcW w:w="284" w:type="dxa"/>
            <w:tcBorders>
              <w:top w:val="nil"/>
              <w:left w:val="nil"/>
              <w:bottom w:val="nil"/>
              <w:right w:val="nil"/>
            </w:tcBorders>
            <w:noWrap/>
            <w:vAlign w:val="center"/>
          </w:tcPr>
          <w:p w14:paraId="5E03A578">
            <w:pPr>
              <w:jc w:val="center"/>
              <w:rPr>
                <w:rFonts w:hint="eastAsia" w:ascii="宋体" w:hAnsi="宋体" w:eastAsia="宋体" w:cs="宋体"/>
                <w:sz w:val="18"/>
                <w:szCs w:val="18"/>
              </w:rPr>
            </w:pPr>
          </w:p>
        </w:tc>
      </w:tr>
      <w:tr w14:paraId="12857353">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2529672C">
            <w:pPr>
              <w:jc w:val="center"/>
              <w:rPr>
                <w:rFonts w:hint="eastAsia"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14:paraId="4067C166">
            <w:pPr>
              <w:jc w:val="center"/>
              <w:rPr>
                <w:rFonts w:hint="eastAsia" w:ascii="宋体" w:hAnsi="宋体" w:eastAsia="宋体" w:cs="宋体"/>
                <w:sz w:val="18"/>
                <w:szCs w:val="18"/>
              </w:rPr>
            </w:pPr>
          </w:p>
        </w:tc>
        <w:tc>
          <w:tcPr>
            <w:tcW w:w="1418" w:type="dxa"/>
            <w:tcBorders>
              <w:top w:val="single" w:color="auto" w:sz="4" w:space="0"/>
              <w:left w:val="nil"/>
              <w:bottom w:val="single" w:color="auto" w:sz="4" w:space="0"/>
              <w:right w:val="single" w:color="auto" w:sz="4" w:space="0"/>
            </w:tcBorders>
            <w:noWrap/>
            <w:vAlign w:val="center"/>
          </w:tcPr>
          <w:p w14:paraId="67734BA8">
            <w:pPr>
              <w:jc w:val="center"/>
              <w:rPr>
                <w:rFonts w:hint="eastAsia" w:ascii="宋体" w:hAnsi="宋体" w:eastAsia="宋体" w:cs="宋体"/>
                <w:sz w:val="18"/>
                <w:szCs w:val="18"/>
              </w:rPr>
            </w:pPr>
            <w:r>
              <w:rPr>
                <w:rFonts w:hint="eastAsia" w:ascii="宋体" w:hAnsi="宋体" w:eastAsia="宋体" w:cs="宋体"/>
                <w:sz w:val="18"/>
                <w:szCs w:val="18"/>
              </w:rPr>
              <w:t>“中医阁”建设</w:t>
            </w:r>
          </w:p>
        </w:tc>
        <w:tc>
          <w:tcPr>
            <w:tcW w:w="1276" w:type="dxa"/>
            <w:tcBorders>
              <w:top w:val="single" w:color="auto" w:sz="4" w:space="0"/>
              <w:left w:val="nil"/>
              <w:bottom w:val="single" w:color="auto" w:sz="4" w:space="0"/>
              <w:right w:val="single" w:color="auto" w:sz="4" w:space="0"/>
            </w:tcBorders>
            <w:noWrap/>
            <w:vAlign w:val="center"/>
          </w:tcPr>
          <w:p w14:paraId="4D2A518F">
            <w:pPr>
              <w:jc w:val="center"/>
              <w:rPr>
                <w:rFonts w:hint="eastAsia" w:ascii="宋体" w:hAnsi="宋体" w:eastAsia="宋体" w:cs="宋体"/>
                <w:sz w:val="18"/>
                <w:szCs w:val="18"/>
              </w:rPr>
            </w:pPr>
            <w:r>
              <w:rPr>
                <w:rFonts w:hint="eastAsia" w:ascii="宋体" w:hAnsi="宋体" w:eastAsia="宋体" w:cs="宋体"/>
                <w:sz w:val="18"/>
                <w:szCs w:val="18"/>
              </w:rPr>
              <w:t>=5家</w:t>
            </w:r>
          </w:p>
        </w:tc>
        <w:tc>
          <w:tcPr>
            <w:tcW w:w="1701" w:type="dxa"/>
            <w:tcBorders>
              <w:top w:val="single" w:color="auto" w:sz="4" w:space="0"/>
              <w:left w:val="nil"/>
              <w:bottom w:val="single" w:color="auto" w:sz="4" w:space="0"/>
              <w:right w:val="single" w:color="auto" w:sz="4" w:space="0"/>
            </w:tcBorders>
            <w:noWrap/>
            <w:vAlign w:val="center"/>
          </w:tcPr>
          <w:p w14:paraId="6B87B982">
            <w:pPr>
              <w:rPr>
                <w:rFonts w:hint="eastAsia" w:ascii="宋体" w:hAnsi="宋体" w:eastAsia="宋体" w:cs="宋体"/>
                <w:sz w:val="18"/>
                <w:szCs w:val="18"/>
                <w:lang w:eastAsia="zh-CN"/>
              </w:rPr>
            </w:pPr>
            <w:r>
              <w:rPr>
                <w:rFonts w:hint="eastAsia" w:ascii="宋体" w:hAnsi="宋体" w:eastAsia="宋体" w:cs="宋体"/>
                <w:sz w:val="18"/>
                <w:szCs w:val="18"/>
                <w:lang w:eastAsia="zh-CN"/>
              </w:rPr>
              <w:t>《米东区卫健委2023年工作总结及2024年工作计划》</w:t>
            </w:r>
          </w:p>
        </w:tc>
        <w:tc>
          <w:tcPr>
            <w:tcW w:w="1134" w:type="dxa"/>
            <w:tcBorders>
              <w:top w:val="single" w:color="auto" w:sz="4" w:space="0"/>
              <w:left w:val="nil"/>
              <w:bottom w:val="single" w:color="auto" w:sz="4" w:space="0"/>
              <w:right w:val="single" w:color="auto" w:sz="4" w:space="0"/>
            </w:tcBorders>
            <w:noWrap/>
            <w:vAlign w:val="center"/>
          </w:tcPr>
          <w:p w14:paraId="50E492E8">
            <w:pPr>
              <w:jc w:val="center"/>
              <w:rPr>
                <w:rFonts w:hint="eastAsia" w:ascii="宋体" w:hAnsi="宋体" w:eastAsia="宋体" w:cs="宋体"/>
                <w:sz w:val="18"/>
                <w:szCs w:val="18"/>
              </w:rPr>
            </w:pPr>
            <w:r>
              <w:rPr>
                <w:rFonts w:hint="eastAsia" w:ascii="宋体" w:hAnsi="宋体" w:eastAsia="宋体" w:cs="宋体"/>
                <w:sz w:val="18"/>
                <w:szCs w:val="18"/>
              </w:rPr>
              <w:t>8</w:t>
            </w:r>
          </w:p>
        </w:tc>
        <w:tc>
          <w:tcPr>
            <w:tcW w:w="992" w:type="dxa"/>
            <w:tcBorders>
              <w:top w:val="single" w:color="auto" w:sz="4" w:space="0"/>
              <w:left w:val="nil"/>
              <w:bottom w:val="single" w:color="auto" w:sz="4" w:space="0"/>
              <w:right w:val="single" w:color="auto" w:sz="4" w:space="0"/>
            </w:tcBorders>
            <w:noWrap/>
            <w:vAlign w:val="center"/>
          </w:tcPr>
          <w:p w14:paraId="6BE4B0A9">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single" w:color="auto" w:sz="4" w:space="0"/>
              <w:left w:val="nil"/>
              <w:bottom w:val="single" w:color="auto" w:sz="4" w:space="0"/>
              <w:right w:val="single" w:color="auto" w:sz="4" w:space="0"/>
            </w:tcBorders>
            <w:noWrap/>
            <w:vAlign w:val="center"/>
          </w:tcPr>
          <w:p w14:paraId="3F5A3031">
            <w:pPr>
              <w:jc w:val="center"/>
              <w:rPr>
                <w:rFonts w:hint="eastAsia" w:ascii="宋体" w:hAnsi="宋体" w:eastAsia="宋体" w:cs="宋体"/>
                <w:sz w:val="18"/>
                <w:szCs w:val="18"/>
              </w:rPr>
            </w:pPr>
            <w:r>
              <w:rPr>
                <w:rFonts w:hint="eastAsia" w:ascii="宋体" w:hAnsi="宋体" w:eastAsia="宋体" w:cs="宋体"/>
                <w:sz w:val="18"/>
                <w:szCs w:val="18"/>
              </w:rPr>
              <w:t>30</w:t>
            </w:r>
          </w:p>
        </w:tc>
        <w:tc>
          <w:tcPr>
            <w:tcW w:w="284" w:type="dxa"/>
            <w:tcBorders>
              <w:top w:val="nil"/>
              <w:left w:val="nil"/>
              <w:bottom w:val="nil"/>
              <w:right w:val="nil"/>
            </w:tcBorders>
            <w:noWrap/>
            <w:vAlign w:val="center"/>
          </w:tcPr>
          <w:p w14:paraId="01F797C1">
            <w:pPr>
              <w:jc w:val="center"/>
              <w:rPr>
                <w:rFonts w:hint="eastAsia" w:ascii="宋体" w:hAnsi="宋体" w:eastAsia="宋体" w:cs="宋体"/>
                <w:sz w:val="18"/>
                <w:szCs w:val="18"/>
              </w:rPr>
            </w:pPr>
          </w:p>
        </w:tc>
      </w:tr>
      <w:tr w14:paraId="385C2B1F">
        <w:tblPrEx>
          <w:tblCellMar>
            <w:top w:w="0" w:type="dxa"/>
            <w:left w:w="108" w:type="dxa"/>
            <w:bottom w:w="0" w:type="dxa"/>
            <w:right w:w="108" w:type="dxa"/>
          </w:tblCellMar>
        </w:tblPrEx>
        <w:trPr>
          <w:cantSplit/>
          <w:trHeight w:val="740" w:hRule="atLeast"/>
        </w:trPr>
        <w:tc>
          <w:tcPr>
            <w:tcW w:w="7939" w:type="dxa"/>
            <w:gridSpan w:val="6"/>
            <w:tcBorders>
              <w:top w:val="single" w:color="auto" w:sz="4" w:space="0"/>
              <w:left w:val="single" w:color="auto" w:sz="4" w:space="0"/>
              <w:bottom w:val="single" w:color="auto" w:sz="4" w:space="0"/>
              <w:right w:val="single" w:color="auto" w:sz="4" w:space="0"/>
            </w:tcBorders>
            <w:noWrap/>
            <w:vAlign w:val="center"/>
          </w:tcPr>
          <w:p w14:paraId="24A5F114">
            <w:pPr>
              <w:jc w:val="center"/>
              <w:rPr>
                <w:rFonts w:hint="eastAsia" w:ascii="宋体" w:hAnsi="宋体" w:eastAsia="宋体" w:cs="宋体"/>
                <w:sz w:val="18"/>
                <w:szCs w:val="18"/>
              </w:rPr>
            </w:pPr>
            <w:r>
              <w:rPr>
                <w:rFonts w:hint="eastAsia" w:ascii="宋体" w:hAnsi="宋体" w:eastAsia="宋体" w:cs="宋体"/>
                <w:sz w:val="18"/>
                <w:szCs w:val="18"/>
              </w:rPr>
              <w:t>总分</w:t>
            </w:r>
          </w:p>
        </w:tc>
        <w:tc>
          <w:tcPr>
            <w:tcW w:w="992" w:type="dxa"/>
            <w:tcBorders>
              <w:top w:val="single" w:color="auto" w:sz="4" w:space="0"/>
              <w:left w:val="nil"/>
              <w:bottom w:val="single" w:color="auto" w:sz="4" w:space="0"/>
              <w:right w:val="single" w:color="auto" w:sz="4" w:space="0"/>
            </w:tcBorders>
            <w:noWrap/>
            <w:vAlign w:val="center"/>
          </w:tcPr>
          <w:p w14:paraId="0D1E400B">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single" w:color="auto" w:sz="4" w:space="0"/>
              <w:left w:val="nil"/>
              <w:bottom w:val="single" w:color="auto" w:sz="4" w:space="0"/>
              <w:right w:val="single" w:color="auto" w:sz="4" w:space="0"/>
            </w:tcBorders>
            <w:noWrap/>
            <w:vAlign w:val="center"/>
          </w:tcPr>
          <w:p w14:paraId="5C8BAD2D">
            <w:pPr>
              <w:jc w:val="center"/>
              <w:rPr>
                <w:rFonts w:hint="eastAsia" w:ascii="宋体" w:hAnsi="宋体" w:eastAsia="宋体" w:cs="宋体"/>
                <w:sz w:val="18"/>
                <w:szCs w:val="18"/>
              </w:rPr>
            </w:pPr>
            <w:r>
              <w:rPr>
                <w:rFonts w:hint="eastAsia" w:ascii="宋体" w:hAnsi="宋体" w:eastAsia="宋体" w:cs="宋体"/>
                <w:sz w:val="18"/>
                <w:szCs w:val="18"/>
              </w:rPr>
              <w:t>69.99</w:t>
            </w:r>
          </w:p>
        </w:tc>
        <w:tc>
          <w:tcPr>
            <w:tcW w:w="284" w:type="dxa"/>
            <w:tcBorders>
              <w:top w:val="nil"/>
              <w:left w:val="nil"/>
              <w:bottom w:val="nil"/>
              <w:right w:val="nil"/>
            </w:tcBorders>
            <w:noWrap/>
            <w:vAlign w:val="center"/>
          </w:tcPr>
          <w:p w14:paraId="757F869D">
            <w:pPr>
              <w:jc w:val="center"/>
              <w:rPr>
                <w:rFonts w:hint="eastAsia" w:ascii="宋体" w:hAnsi="宋体" w:eastAsia="宋体" w:cs="宋体"/>
                <w:sz w:val="18"/>
                <w:szCs w:val="18"/>
              </w:rPr>
            </w:pPr>
          </w:p>
        </w:tc>
      </w:tr>
    </w:tbl>
    <w:p w14:paraId="4A90C9B5">
      <w:pPr>
        <w:spacing w:after="0" w:line="240" w:lineRule="auto"/>
        <w:ind w:firstLine="640" w:firstLineChars="200"/>
        <w:jc w:val="both"/>
        <w:rPr>
          <w:rFonts w:hint="eastAsia" w:ascii="仿宋_GB2312" w:eastAsia="仿宋_GB2312"/>
          <w:sz w:val="32"/>
          <w:szCs w:val="32"/>
          <w:lang w:eastAsia="zh-CN"/>
        </w:rPr>
      </w:pPr>
    </w:p>
    <w:tbl>
      <w:tblPr>
        <w:tblStyle w:val="12"/>
        <w:tblW w:w="5500" w:type="pct"/>
        <w:jc w:val="center"/>
        <w:tblLayout w:type="autofit"/>
        <w:tblCellMar>
          <w:top w:w="0" w:type="dxa"/>
          <w:left w:w="108" w:type="dxa"/>
          <w:bottom w:w="0" w:type="dxa"/>
          <w:right w:w="108" w:type="dxa"/>
        </w:tblCellMar>
      </w:tblPr>
      <w:tblGrid>
        <w:gridCol w:w="417"/>
        <w:gridCol w:w="417"/>
        <w:gridCol w:w="554"/>
        <w:gridCol w:w="1322"/>
        <w:gridCol w:w="2508"/>
        <w:gridCol w:w="917"/>
        <w:gridCol w:w="817"/>
        <w:gridCol w:w="146"/>
        <w:gridCol w:w="370"/>
        <w:gridCol w:w="327"/>
        <w:gridCol w:w="489"/>
        <w:gridCol w:w="519"/>
        <w:gridCol w:w="716"/>
        <w:gridCol w:w="223"/>
      </w:tblGrid>
      <w:tr w14:paraId="60010D01">
        <w:tblPrEx>
          <w:tblCellMar>
            <w:top w:w="0" w:type="dxa"/>
            <w:left w:w="108" w:type="dxa"/>
            <w:bottom w:w="0" w:type="dxa"/>
            <w:right w:w="108" w:type="dxa"/>
          </w:tblCellMar>
        </w:tblPrEx>
        <w:trPr>
          <w:gridAfter w:val="1"/>
          <w:wAfter w:w="36" w:type="dxa"/>
          <w:trHeight w:val="405" w:hRule="atLeast"/>
          <w:jc w:val="center"/>
        </w:trPr>
        <w:tc>
          <w:tcPr>
            <w:tcW w:w="13844" w:type="dxa"/>
            <w:gridSpan w:val="13"/>
            <w:tcBorders>
              <w:top w:val="nil"/>
              <w:left w:val="nil"/>
              <w:bottom w:val="nil"/>
              <w:right w:val="nil"/>
            </w:tcBorders>
            <w:vAlign w:val="center"/>
          </w:tcPr>
          <w:p w14:paraId="160BDBEF">
            <w:pPr>
              <w:spacing w:after="0" w:line="240" w:lineRule="auto"/>
              <w:jc w:val="center"/>
              <w:rPr>
                <w:rFonts w:hint="eastAsia" w:ascii="宋体" w:hAnsi="宋体" w:eastAsia="宋体" w:cs="宋体"/>
                <w:b/>
                <w:bCs/>
                <w:color w:val="000000"/>
                <w:sz w:val="32"/>
                <w:szCs w:val="32"/>
                <w:lang w:eastAsia="zh-CN"/>
              </w:rPr>
            </w:pPr>
            <w:r>
              <w:rPr>
                <w:rFonts w:hint="eastAsia" w:ascii="宋体" w:hAnsi="宋体" w:eastAsia="宋体" w:cs="宋体"/>
                <w:b/>
                <w:bCs/>
                <w:color w:val="000000"/>
                <w:sz w:val="32"/>
                <w:szCs w:val="32"/>
                <w:lang w:eastAsia="zh-CN"/>
              </w:rPr>
              <w:t>项目支出绩效自评表</w:t>
            </w:r>
          </w:p>
        </w:tc>
      </w:tr>
      <w:tr w14:paraId="3A44CE84">
        <w:tblPrEx>
          <w:tblCellMar>
            <w:top w:w="0" w:type="dxa"/>
            <w:left w:w="108" w:type="dxa"/>
            <w:bottom w:w="0" w:type="dxa"/>
            <w:right w:w="108" w:type="dxa"/>
          </w:tblCellMar>
        </w:tblPrEx>
        <w:trPr>
          <w:gridAfter w:val="1"/>
          <w:wAfter w:w="36" w:type="dxa"/>
          <w:trHeight w:val="270" w:hRule="atLeast"/>
          <w:jc w:val="center"/>
        </w:trPr>
        <w:tc>
          <w:tcPr>
            <w:tcW w:w="13844" w:type="dxa"/>
            <w:gridSpan w:val="13"/>
            <w:tcBorders>
              <w:top w:val="nil"/>
              <w:left w:val="nil"/>
              <w:bottom w:val="nil"/>
              <w:right w:val="nil"/>
            </w:tcBorders>
            <w:vAlign w:val="center"/>
          </w:tcPr>
          <w:p w14:paraId="235CCD83">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(2024年度)</w:t>
            </w:r>
          </w:p>
        </w:tc>
      </w:tr>
      <w:tr w14:paraId="724F6B39">
        <w:tblPrEx>
          <w:tblCellMar>
            <w:top w:w="0" w:type="dxa"/>
            <w:left w:w="108" w:type="dxa"/>
            <w:bottom w:w="0" w:type="dxa"/>
            <w:right w:w="108" w:type="dxa"/>
          </w:tblCellMar>
        </w:tblPrEx>
        <w:trPr>
          <w:gridAfter w:val="1"/>
          <w:wAfter w:w="36" w:type="dxa"/>
          <w:trHeight w:val="499" w:hRule="atLeast"/>
          <w:jc w:val="center"/>
        </w:trPr>
        <w:tc>
          <w:tcPr>
            <w:tcW w:w="1875" w:type="dxa"/>
            <w:gridSpan w:val="2"/>
            <w:tcBorders>
              <w:top w:val="single" w:color="auto" w:sz="4" w:space="0"/>
              <w:left w:val="single" w:color="auto" w:sz="4" w:space="0"/>
              <w:bottom w:val="single" w:color="auto" w:sz="4" w:space="0"/>
              <w:right w:val="single" w:color="auto" w:sz="4" w:space="0"/>
            </w:tcBorders>
            <w:vAlign w:val="center"/>
          </w:tcPr>
          <w:p w14:paraId="7CB37311">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项目名称</w:t>
            </w:r>
          </w:p>
        </w:tc>
        <w:tc>
          <w:tcPr>
            <w:tcW w:w="11969" w:type="dxa"/>
            <w:gridSpan w:val="11"/>
            <w:tcBorders>
              <w:top w:val="single" w:color="auto" w:sz="4" w:space="0"/>
              <w:left w:val="nil"/>
              <w:bottom w:val="single" w:color="auto" w:sz="4" w:space="0"/>
              <w:right w:val="single" w:color="000000" w:sz="4" w:space="0"/>
            </w:tcBorders>
            <w:vAlign w:val="center"/>
          </w:tcPr>
          <w:p w14:paraId="0B526092">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乌财社[2024]5号-关于预拨2024年市级基本公共卫生服务项目补助资金[直达资金]的通知、乌财社[2024]65号2024年中央财政基本公共卫生服务补助资金[直达资金][第二批]、2024年自治区基本公共卫生服务补助资金【第二批】【自治区直达资金】</w:t>
            </w:r>
          </w:p>
        </w:tc>
      </w:tr>
      <w:tr w14:paraId="238A651B">
        <w:tblPrEx>
          <w:tblCellMar>
            <w:top w:w="0" w:type="dxa"/>
            <w:left w:w="108" w:type="dxa"/>
            <w:bottom w:w="0" w:type="dxa"/>
            <w:right w:w="108" w:type="dxa"/>
          </w:tblCellMar>
        </w:tblPrEx>
        <w:trPr>
          <w:gridAfter w:val="1"/>
          <w:wAfter w:w="36" w:type="dxa"/>
          <w:trHeight w:val="499" w:hRule="atLeast"/>
          <w:jc w:val="center"/>
        </w:trPr>
        <w:tc>
          <w:tcPr>
            <w:tcW w:w="1875" w:type="dxa"/>
            <w:gridSpan w:val="2"/>
            <w:tcBorders>
              <w:top w:val="single" w:color="auto" w:sz="4" w:space="0"/>
              <w:left w:val="single" w:color="auto" w:sz="4" w:space="0"/>
              <w:bottom w:val="single" w:color="auto" w:sz="4" w:space="0"/>
              <w:right w:val="single" w:color="auto" w:sz="4" w:space="0"/>
            </w:tcBorders>
            <w:vAlign w:val="center"/>
          </w:tcPr>
          <w:p w14:paraId="6BD14DA9">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主管部门</w:t>
            </w:r>
          </w:p>
        </w:tc>
        <w:tc>
          <w:tcPr>
            <w:tcW w:w="5157" w:type="dxa"/>
            <w:gridSpan w:val="3"/>
            <w:tcBorders>
              <w:top w:val="single" w:color="auto" w:sz="4" w:space="0"/>
              <w:left w:val="nil"/>
              <w:bottom w:val="single" w:color="auto" w:sz="4" w:space="0"/>
              <w:right w:val="single" w:color="000000" w:sz="4" w:space="0"/>
            </w:tcBorders>
            <w:vAlign w:val="center"/>
          </w:tcPr>
          <w:p w14:paraId="579D3239">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乌鲁木齐市米东区卫生健康委员会</w:t>
            </w:r>
          </w:p>
        </w:tc>
        <w:tc>
          <w:tcPr>
            <w:tcW w:w="1853" w:type="dxa"/>
            <w:tcBorders>
              <w:top w:val="nil"/>
              <w:left w:val="nil"/>
              <w:bottom w:val="single" w:color="auto" w:sz="4" w:space="0"/>
              <w:right w:val="single" w:color="auto" w:sz="4" w:space="0"/>
            </w:tcBorders>
            <w:vAlign w:val="center"/>
          </w:tcPr>
          <w:p w14:paraId="449C88DA">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实施单位</w:t>
            </w:r>
          </w:p>
        </w:tc>
        <w:tc>
          <w:tcPr>
            <w:tcW w:w="4959" w:type="dxa"/>
            <w:gridSpan w:val="7"/>
            <w:tcBorders>
              <w:top w:val="single" w:color="auto" w:sz="4" w:space="0"/>
              <w:left w:val="nil"/>
              <w:bottom w:val="single" w:color="auto" w:sz="4" w:space="0"/>
              <w:right w:val="single" w:color="000000" w:sz="4" w:space="0"/>
            </w:tcBorders>
            <w:vAlign w:val="center"/>
          </w:tcPr>
          <w:p w14:paraId="443AEC5C">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乌鲁木齐市米东区卫生健康委员会</w:t>
            </w:r>
          </w:p>
        </w:tc>
      </w:tr>
      <w:tr w14:paraId="135DAD38">
        <w:tblPrEx>
          <w:tblCellMar>
            <w:top w:w="0" w:type="dxa"/>
            <w:left w:w="108" w:type="dxa"/>
            <w:bottom w:w="0" w:type="dxa"/>
            <w:right w:w="108" w:type="dxa"/>
          </w:tblCellMar>
        </w:tblPrEx>
        <w:trPr>
          <w:gridAfter w:val="1"/>
          <w:wAfter w:w="36" w:type="dxa"/>
          <w:trHeight w:val="499" w:hRule="atLeast"/>
          <w:jc w:val="center"/>
        </w:trPr>
        <w:tc>
          <w:tcPr>
            <w:tcW w:w="1875" w:type="dxa"/>
            <w:gridSpan w:val="2"/>
            <w:vMerge w:val="restart"/>
            <w:tcBorders>
              <w:top w:val="single" w:color="auto" w:sz="4" w:space="0"/>
              <w:left w:val="single" w:color="auto" w:sz="4" w:space="0"/>
              <w:bottom w:val="single" w:color="auto" w:sz="4" w:space="0"/>
              <w:right w:val="single" w:color="auto" w:sz="4" w:space="0"/>
            </w:tcBorders>
            <w:vAlign w:val="center"/>
          </w:tcPr>
          <w:p w14:paraId="0F5594ED">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项目资金</w:t>
            </w:r>
            <w:r>
              <w:rPr>
                <w:rFonts w:hint="eastAsia" w:ascii="宋体" w:hAnsi="宋体" w:eastAsia="宋体" w:cs="宋体"/>
                <w:color w:val="000000"/>
                <w:sz w:val="20"/>
                <w:szCs w:val="20"/>
                <w:lang w:eastAsia="zh-CN"/>
              </w:rPr>
              <w:br w:type="textWrapping"/>
            </w:r>
            <w:r>
              <w:rPr>
                <w:rFonts w:hint="eastAsia" w:ascii="宋体" w:hAnsi="宋体" w:eastAsia="宋体" w:cs="宋体"/>
                <w:color w:val="000000"/>
                <w:sz w:val="20"/>
                <w:szCs w:val="20"/>
                <w:lang w:eastAsia="zh-CN"/>
              </w:rPr>
              <w:t>（万元）</w:t>
            </w:r>
          </w:p>
        </w:tc>
        <w:tc>
          <w:tcPr>
            <w:tcW w:w="2649" w:type="dxa"/>
            <w:gridSpan w:val="2"/>
            <w:tcBorders>
              <w:top w:val="single" w:color="auto" w:sz="4" w:space="0"/>
              <w:left w:val="nil"/>
              <w:bottom w:val="single" w:color="auto" w:sz="4" w:space="0"/>
              <w:right w:val="single" w:color="auto" w:sz="4" w:space="0"/>
            </w:tcBorders>
            <w:vAlign w:val="center"/>
          </w:tcPr>
          <w:p w14:paraId="613F12F3">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资金来源</w:t>
            </w:r>
          </w:p>
        </w:tc>
        <w:tc>
          <w:tcPr>
            <w:tcW w:w="2508" w:type="dxa"/>
            <w:tcBorders>
              <w:top w:val="single" w:color="auto" w:sz="4" w:space="0"/>
              <w:left w:val="nil"/>
              <w:bottom w:val="single" w:color="auto" w:sz="4" w:space="0"/>
              <w:right w:val="single" w:color="000000" w:sz="4" w:space="0"/>
            </w:tcBorders>
            <w:vAlign w:val="center"/>
          </w:tcPr>
          <w:p w14:paraId="4BC6DFB9">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年初预算数</w:t>
            </w:r>
          </w:p>
        </w:tc>
        <w:tc>
          <w:tcPr>
            <w:tcW w:w="1853" w:type="dxa"/>
            <w:tcBorders>
              <w:top w:val="nil"/>
              <w:left w:val="nil"/>
              <w:bottom w:val="single" w:color="auto" w:sz="4" w:space="0"/>
              <w:right w:val="single" w:color="auto" w:sz="4" w:space="0"/>
            </w:tcBorders>
            <w:vAlign w:val="center"/>
          </w:tcPr>
          <w:p w14:paraId="2781A82E">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全年预算数</w:t>
            </w:r>
          </w:p>
        </w:tc>
        <w:tc>
          <w:tcPr>
            <w:tcW w:w="2187" w:type="dxa"/>
            <w:gridSpan w:val="2"/>
            <w:tcBorders>
              <w:top w:val="single" w:color="auto" w:sz="4" w:space="0"/>
              <w:left w:val="nil"/>
              <w:bottom w:val="single" w:color="auto" w:sz="4" w:space="0"/>
              <w:right w:val="single" w:color="auto" w:sz="4" w:space="0"/>
            </w:tcBorders>
            <w:vAlign w:val="center"/>
          </w:tcPr>
          <w:p w14:paraId="341DBCBC">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全年执行数</w:t>
            </w:r>
          </w:p>
        </w:tc>
        <w:tc>
          <w:tcPr>
            <w:tcW w:w="744" w:type="dxa"/>
            <w:gridSpan w:val="2"/>
            <w:tcBorders>
              <w:top w:val="single" w:color="auto" w:sz="4" w:space="0"/>
              <w:left w:val="nil"/>
              <w:bottom w:val="single" w:color="auto" w:sz="4" w:space="0"/>
              <w:right w:val="single" w:color="auto" w:sz="4" w:space="0"/>
            </w:tcBorders>
            <w:vAlign w:val="center"/>
          </w:tcPr>
          <w:p w14:paraId="73DE51D5">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分值</w:t>
            </w:r>
          </w:p>
        </w:tc>
        <w:tc>
          <w:tcPr>
            <w:tcW w:w="1041" w:type="dxa"/>
            <w:gridSpan w:val="2"/>
            <w:tcBorders>
              <w:top w:val="single" w:color="auto" w:sz="4" w:space="0"/>
              <w:left w:val="nil"/>
              <w:bottom w:val="single" w:color="auto" w:sz="4" w:space="0"/>
              <w:right w:val="single" w:color="auto" w:sz="4" w:space="0"/>
            </w:tcBorders>
            <w:vAlign w:val="center"/>
          </w:tcPr>
          <w:p w14:paraId="32F65AE8">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执行率</w:t>
            </w:r>
          </w:p>
        </w:tc>
        <w:tc>
          <w:tcPr>
            <w:tcW w:w="987" w:type="dxa"/>
            <w:tcBorders>
              <w:top w:val="nil"/>
              <w:left w:val="nil"/>
              <w:bottom w:val="single" w:color="auto" w:sz="4" w:space="0"/>
              <w:right w:val="single" w:color="auto" w:sz="4" w:space="0"/>
            </w:tcBorders>
            <w:vAlign w:val="center"/>
          </w:tcPr>
          <w:p w14:paraId="300A39F1">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得分</w:t>
            </w:r>
          </w:p>
        </w:tc>
      </w:tr>
      <w:tr w14:paraId="35D6F104">
        <w:tblPrEx>
          <w:tblCellMar>
            <w:top w:w="0" w:type="dxa"/>
            <w:left w:w="108" w:type="dxa"/>
            <w:bottom w:w="0" w:type="dxa"/>
            <w:right w:w="108" w:type="dxa"/>
          </w:tblCellMar>
        </w:tblPrEx>
        <w:trPr>
          <w:gridAfter w:val="1"/>
          <w:wAfter w:w="36" w:type="dxa"/>
          <w:trHeight w:val="499" w:hRule="atLeast"/>
          <w:jc w:val="center"/>
        </w:trPr>
        <w:tc>
          <w:tcPr>
            <w:tcW w:w="1875" w:type="dxa"/>
            <w:gridSpan w:val="2"/>
            <w:vMerge w:val="continue"/>
            <w:tcBorders>
              <w:top w:val="single" w:color="auto" w:sz="4" w:space="0"/>
              <w:left w:val="single" w:color="auto" w:sz="4" w:space="0"/>
              <w:bottom w:val="single" w:color="auto" w:sz="4" w:space="0"/>
              <w:right w:val="single" w:color="auto" w:sz="4" w:space="0"/>
            </w:tcBorders>
            <w:vAlign w:val="center"/>
          </w:tcPr>
          <w:p w14:paraId="0BCAE895">
            <w:pPr>
              <w:spacing w:after="0" w:line="240" w:lineRule="auto"/>
              <w:rPr>
                <w:rFonts w:hint="eastAsia" w:ascii="宋体" w:hAnsi="宋体" w:eastAsia="宋体" w:cs="宋体"/>
                <w:color w:val="000000"/>
                <w:sz w:val="20"/>
                <w:szCs w:val="20"/>
                <w:lang w:eastAsia="zh-CN"/>
              </w:rPr>
            </w:pPr>
          </w:p>
        </w:tc>
        <w:tc>
          <w:tcPr>
            <w:tcW w:w="2649" w:type="dxa"/>
            <w:gridSpan w:val="2"/>
            <w:tcBorders>
              <w:top w:val="single" w:color="auto" w:sz="4" w:space="0"/>
              <w:left w:val="nil"/>
              <w:bottom w:val="single" w:color="auto" w:sz="4" w:space="0"/>
              <w:right w:val="single" w:color="auto" w:sz="4" w:space="0"/>
            </w:tcBorders>
            <w:vAlign w:val="center"/>
          </w:tcPr>
          <w:p w14:paraId="02494831">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年度资金总额</w:t>
            </w:r>
          </w:p>
        </w:tc>
        <w:tc>
          <w:tcPr>
            <w:tcW w:w="2508" w:type="dxa"/>
            <w:tcBorders>
              <w:top w:val="single" w:color="auto" w:sz="4" w:space="0"/>
              <w:left w:val="nil"/>
              <w:bottom w:val="single" w:color="auto" w:sz="4" w:space="0"/>
              <w:right w:val="single" w:color="000000" w:sz="4" w:space="0"/>
            </w:tcBorders>
            <w:vAlign w:val="center"/>
          </w:tcPr>
          <w:p w14:paraId="50632BC8">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740.38</w:t>
            </w:r>
          </w:p>
        </w:tc>
        <w:tc>
          <w:tcPr>
            <w:tcW w:w="1853" w:type="dxa"/>
            <w:tcBorders>
              <w:top w:val="nil"/>
              <w:left w:val="nil"/>
              <w:bottom w:val="single" w:color="auto" w:sz="4" w:space="0"/>
              <w:right w:val="single" w:color="auto" w:sz="4" w:space="0"/>
            </w:tcBorders>
            <w:vAlign w:val="center"/>
          </w:tcPr>
          <w:p w14:paraId="07938967">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716.42</w:t>
            </w:r>
          </w:p>
        </w:tc>
        <w:tc>
          <w:tcPr>
            <w:tcW w:w="2187" w:type="dxa"/>
            <w:gridSpan w:val="2"/>
            <w:tcBorders>
              <w:top w:val="single" w:color="auto" w:sz="4" w:space="0"/>
              <w:left w:val="nil"/>
              <w:bottom w:val="single" w:color="auto" w:sz="4" w:space="0"/>
              <w:right w:val="single" w:color="auto" w:sz="4" w:space="0"/>
            </w:tcBorders>
            <w:vAlign w:val="center"/>
          </w:tcPr>
          <w:p w14:paraId="420AF48F">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716.42</w:t>
            </w:r>
          </w:p>
        </w:tc>
        <w:tc>
          <w:tcPr>
            <w:tcW w:w="744" w:type="dxa"/>
            <w:gridSpan w:val="2"/>
            <w:tcBorders>
              <w:top w:val="single" w:color="auto" w:sz="4" w:space="0"/>
              <w:left w:val="nil"/>
              <w:bottom w:val="single" w:color="auto" w:sz="4" w:space="0"/>
              <w:right w:val="single" w:color="auto" w:sz="4" w:space="0"/>
            </w:tcBorders>
            <w:vAlign w:val="center"/>
          </w:tcPr>
          <w:p w14:paraId="3954D802">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w:t>
            </w:r>
          </w:p>
        </w:tc>
        <w:tc>
          <w:tcPr>
            <w:tcW w:w="1041" w:type="dxa"/>
            <w:gridSpan w:val="2"/>
            <w:tcBorders>
              <w:top w:val="single" w:color="auto" w:sz="4" w:space="0"/>
              <w:left w:val="nil"/>
              <w:bottom w:val="single" w:color="auto" w:sz="4" w:space="0"/>
              <w:right w:val="single" w:color="auto" w:sz="4" w:space="0"/>
            </w:tcBorders>
            <w:vAlign w:val="center"/>
          </w:tcPr>
          <w:p w14:paraId="06EF9833">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100.00%</w:t>
            </w:r>
          </w:p>
        </w:tc>
        <w:tc>
          <w:tcPr>
            <w:tcW w:w="987" w:type="dxa"/>
            <w:tcBorders>
              <w:top w:val="nil"/>
              <w:left w:val="nil"/>
              <w:bottom w:val="single" w:color="auto" w:sz="4" w:space="0"/>
              <w:right w:val="single" w:color="auto" w:sz="4" w:space="0"/>
            </w:tcBorders>
            <w:vAlign w:val="center"/>
          </w:tcPr>
          <w:p w14:paraId="30AE9D57">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10.00分</w:t>
            </w:r>
          </w:p>
        </w:tc>
      </w:tr>
      <w:tr w14:paraId="5CC60545">
        <w:tblPrEx>
          <w:tblCellMar>
            <w:top w:w="0" w:type="dxa"/>
            <w:left w:w="108" w:type="dxa"/>
            <w:bottom w:w="0" w:type="dxa"/>
            <w:right w:w="108" w:type="dxa"/>
          </w:tblCellMar>
        </w:tblPrEx>
        <w:trPr>
          <w:gridAfter w:val="1"/>
          <w:wAfter w:w="36" w:type="dxa"/>
          <w:trHeight w:val="499" w:hRule="atLeast"/>
          <w:jc w:val="center"/>
        </w:trPr>
        <w:tc>
          <w:tcPr>
            <w:tcW w:w="1875" w:type="dxa"/>
            <w:gridSpan w:val="2"/>
            <w:vMerge w:val="continue"/>
            <w:tcBorders>
              <w:top w:val="single" w:color="auto" w:sz="4" w:space="0"/>
              <w:left w:val="single" w:color="auto" w:sz="4" w:space="0"/>
              <w:bottom w:val="single" w:color="auto" w:sz="4" w:space="0"/>
              <w:right w:val="single" w:color="auto" w:sz="4" w:space="0"/>
            </w:tcBorders>
            <w:vAlign w:val="center"/>
          </w:tcPr>
          <w:p w14:paraId="11E8FB33">
            <w:pPr>
              <w:spacing w:after="0" w:line="240" w:lineRule="auto"/>
              <w:rPr>
                <w:rFonts w:hint="eastAsia" w:ascii="宋体" w:hAnsi="宋体" w:eastAsia="宋体" w:cs="宋体"/>
                <w:color w:val="000000"/>
                <w:sz w:val="20"/>
                <w:szCs w:val="20"/>
                <w:lang w:eastAsia="zh-CN"/>
              </w:rPr>
            </w:pPr>
          </w:p>
        </w:tc>
        <w:tc>
          <w:tcPr>
            <w:tcW w:w="2649" w:type="dxa"/>
            <w:gridSpan w:val="2"/>
            <w:tcBorders>
              <w:top w:val="single" w:color="auto" w:sz="4" w:space="0"/>
              <w:left w:val="nil"/>
              <w:bottom w:val="single" w:color="auto" w:sz="4" w:space="0"/>
              <w:right w:val="single" w:color="auto" w:sz="4" w:space="0"/>
            </w:tcBorders>
            <w:vAlign w:val="center"/>
          </w:tcPr>
          <w:p w14:paraId="31F997B7">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其中：当年财政拨款</w:t>
            </w:r>
          </w:p>
        </w:tc>
        <w:tc>
          <w:tcPr>
            <w:tcW w:w="2508" w:type="dxa"/>
            <w:tcBorders>
              <w:top w:val="single" w:color="auto" w:sz="4" w:space="0"/>
              <w:left w:val="nil"/>
              <w:bottom w:val="single" w:color="auto" w:sz="4" w:space="0"/>
              <w:right w:val="single" w:color="000000" w:sz="4" w:space="0"/>
            </w:tcBorders>
            <w:vAlign w:val="center"/>
          </w:tcPr>
          <w:p w14:paraId="4F3E0632">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740.38</w:t>
            </w:r>
          </w:p>
        </w:tc>
        <w:tc>
          <w:tcPr>
            <w:tcW w:w="1853" w:type="dxa"/>
            <w:tcBorders>
              <w:top w:val="nil"/>
              <w:left w:val="nil"/>
              <w:bottom w:val="single" w:color="auto" w:sz="4" w:space="0"/>
              <w:right w:val="single" w:color="auto" w:sz="4" w:space="0"/>
            </w:tcBorders>
            <w:vAlign w:val="center"/>
          </w:tcPr>
          <w:p w14:paraId="19808748">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716.42</w:t>
            </w:r>
          </w:p>
        </w:tc>
        <w:tc>
          <w:tcPr>
            <w:tcW w:w="2187" w:type="dxa"/>
            <w:gridSpan w:val="2"/>
            <w:tcBorders>
              <w:top w:val="single" w:color="auto" w:sz="4" w:space="0"/>
              <w:left w:val="nil"/>
              <w:bottom w:val="single" w:color="auto" w:sz="4" w:space="0"/>
              <w:right w:val="single" w:color="auto" w:sz="4" w:space="0"/>
            </w:tcBorders>
            <w:vAlign w:val="center"/>
          </w:tcPr>
          <w:p w14:paraId="72D283D5">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716.42</w:t>
            </w:r>
          </w:p>
        </w:tc>
        <w:tc>
          <w:tcPr>
            <w:tcW w:w="744" w:type="dxa"/>
            <w:gridSpan w:val="2"/>
            <w:tcBorders>
              <w:top w:val="single" w:color="auto" w:sz="4" w:space="0"/>
              <w:left w:val="nil"/>
              <w:bottom w:val="single" w:color="auto" w:sz="4" w:space="0"/>
              <w:right w:val="single" w:color="auto" w:sz="4" w:space="0"/>
            </w:tcBorders>
            <w:vAlign w:val="center"/>
          </w:tcPr>
          <w:p w14:paraId="111888CE">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w:t>
            </w:r>
          </w:p>
        </w:tc>
        <w:tc>
          <w:tcPr>
            <w:tcW w:w="1041" w:type="dxa"/>
            <w:gridSpan w:val="2"/>
            <w:tcBorders>
              <w:top w:val="single" w:color="auto" w:sz="4" w:space="0"/>
              <w:left w:val="nil"/>
              <w:bottom w:val="single" w:color="auto" w:sz="4" w:space="0"/>
              <w:right w:val="single" w:color="auto" w:sz="4" w:space="0"/>
            </w:tcBorders>
            <w:vAlign w:val="center"/>
          </w:tcPr>
          <w:p w14:paraId="7544F537">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w:t>
            </w:r>
          </w:p>
        </w:tc>
        <w:tc>
          <w:tcPr>
            <w:tcW w:w="987" w:type="dxa"/>
            <w:tcBorders>
              <w:top w:val="nil"/>
              <w:left w:val="nil"/>
              <w:bottom w:val="single" w:color="auto" w:sz="4" w:space="0"/>
              <w:right w:val="single" w:color="auto" w:sz="4" w:space="0"/>
            </w:tcBorders>
            <w:vAlign w:val="center"/>
          </w:tcPr>
          <w:p w14:paraId="71802987">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w:t>
            </w:r>
          </w:p>
        </w:tc>
      </w:tr>
      <w:tr w14:paraId="623BD616">
        <w:tblPrEx>
          <w:tblCellMar>
            <w:top w:w="0" w:type="dxa"/>
            <w:left w:w="108" w:type="dxa"/>
            <w:bottom w:w="0" w:type="dxa"/>
            <w:right w:w="108" w:type="dxa"/>
          </w:tblCellMar>
        </w:tblPrEx>
        <w:trPr>
          <w:gridAfter w:val="1"/>
          <w:wAfter w:w="36" w:type="dxa"/>
          <w:trHeight w:val="499" w:hRule="atLeast"/>
          <w:jc w:val="center"/>
        </w:trPr>
        <w:tc>
          <w:tcPr>
            <w:tcW w:w="1875" w:type="dxa"/>
            <w:gridSpan w:val="2"/>
            <w:vMerge w:val="continue"/>
            <w:tcBorders>
              <w:top w:val="single" w:color="auto" w:sz="4" w:space="0"/>
              <w:left w:val="single" w:color="auto" w:sz="4" w:space="0"/>
              <w:bottom w:val="single" w:color="auto" w:sz="4" w:space="0"/>
              <w:right w:val="single" w:color="auto" w:sz="4" w:space="0"/>
            </w:tcBorders>
            <w:vAlign w:val="center"/>
          </w:tcPr>
          <w:p w14:paraId="33C51131">
            <w:pPr>
              <w:spacing w:after="0" w:line="240" w:lineRule="auto"/>
              <w:rPr>
                <w:rFonts w:hint="eastAsia" w:ascii="宋体" w:hAnsi="宋体" w:eastAsia="宋体" w:cs="宋体"/>
                <w:color w:val="000000"/>
                <w:sz w:val="20"/>
                <w:szCs w:val="20"/>
                <w:lang w:eastAsia="zh-CN"/>
              </w:rPr>
            </w:pPr>
          </w:p>
        </w:tc>
        <w:tc>
          <w:tcPr>
            <w:tcW w:w="2649" w:type="dxa"/>
            <w:gridSpan w:val="2"/>
            <w:tcBorders>
              <w:top w:val="single" w:color="auto" w:sz="4" w:space="0"/>
              <w:left w:val="nil"/>
              <w:bottom w:val="single" w:color="auto" w:sz="4" w:space="0"/>
              <w:right w:val="single" w:color="auto" w:sz="4" w:space="0"/>
            </w:tcBorders>
            <w:vAlign w:val="center"/>
          </w:tcPr>
          <w:p w14:paraId="2A315893">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 xml:space="preserve">  其他资金</w:t>
            </w:r>
          </w:p>
        </w:tc>
        <w:tc>
          <w:tcPr>
            <w:tcW w:w="2508" w:type="dxa"/>
            <w:tcBorders>
              <w:top w:val="single" w:color="auto" w:sz="4" w:space="0"/>
              <w:left w:val="nil"/>
              <w:bottom w:val="single" w:color="auto" w:sz="4" w:space="0"/>
              <w:right w:val="single" w:color="000000" w:sz="4" w:space="0"/>
            </w:tcBorders>
            <w:vAlign w:val="center"/>
          </w:tcPr>
          <w:p w14:paraId="421FB5BA">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0.00</w:t>
            </w:r>
          </w:p>
        </w:tc>
        <w:tc>
          <w:tcPr>
            <w:tcW w:w="1853" w:type="dxa"/>
            <w:tcBorders>
              <w:top w:val="nil"/>
              <w:left w:val="nil"/>
              <w:bottom w:val="single" w:color="auto" w:sz="4" w:space="0"/>
              <w:right w:val="single" w:color="auto" w:sz="4" w:space="0"/>
            </w:tcBorders>
            <w:vAlign w:val="center"/>
          </w:tcPr>
          <w:p w14:paraId="558B6E7F">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0.00</w:t>
            </w:r>
          </w:p>
        </w:tc>
        <w:tc>
          <w:tcPr>
            <w:tcW w:w="2187" w:type="dxa"/>
            <w:gridSpan w:val="2"/>
            <w:tcBorders>
              <w:top w:val="single" w:color="auto" w:sz="4" w:space="0"/>
              <w:left w:val="nil"/>
              <w:bottom w:val="single" w:color="auto" w:sz="4" w:space="0"/>
              <w:right w:val="single" w:color="auto" w:sz="4" w:space="0"/>
            </w:tcBorders>
            <w:vAlign w:val="center"/>
          </w:tcPr>
          <w:p w14:paraId="611AD461">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0.00</w:t>
            </w:r>
          </w:p>
        </w:tc>
        <w:tc>
          <w:tcPr>
            <w:tcW w:w="744" w:type="dxa"/>
            <w:gridSpan w:val="2"/>
            <w:tcBorders>
              <w:top w:val="single" w:color="auto" w:sz="4" w:space="0"/>
              <w:left w:val="nil"/>
              <w:bottom w:val="single" w:color="auto" w:sz="4" w:space="0"/>
              <w:right w:val="single" w:color="auto" w:sz="4" w:space="0"/>
            </w:tcBorders>
            <w:vAlign w:val="center"/>
          </w:tcPr>
          <w:p w14:paraId="5D5269B3">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w:t>
            </w:r>
          </w:p>
        </w:tc>
        <w:tc>
          <w:tcPr>
            <w:tcW w:w="1041" w:type="dxa"/>
            <w:gridSpan w:val="2"/>
            <w:tcBorders>
              <w:top w:val="single" w:color="auto" w:sz="4" w:space="0"/>
              <w:left w:val="nil"/>
              <w:bottom w:val="single" w:color="auto" w:sz="4" w:space="0"/>
              <w:right w:val="single" w:color="auto" w:sz="4" w:space="0"/>
            </w:tcBorders>
            <w:vAlign w:val="center"/>
          </w:tcPr>
          <w:p w14:paraId="3DADD769">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w:t>
            </w:r>
          </w:p>
        </w:tc>
        <w:tc>
          <w:tcPr>
            <w:tcW w:w="987" w:type="dxa"/>
            <w:tcBorders>
              <w:top w:val="nil"/>
              <w:left w:val="nil"/>
              <w:bottom w:val="single" w:color="auto" w:sz="4" w:space="0"/>
              <w:right w:val="single" w:color="auto" w:sz="4" w:space="0"/>
            </w:tcBorders>
            <w:vAlign w:val="center"/>
          </w:tcPr>
          <w:p w14:paraId="512DB9C0">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w:t>
            </w:r>
          </w:p>
        </w:tc>
      </w:tr>
      <w:tr w14:paraId="70A6725A">
        <w:tblPrEx>
          <w:tblCellMar>
            <w:top w:w="0" w:type="dxa"/>
            <w:left w:w="108" w:type="dxa"/>
            <w:bottom w:w="0" w:type="dxa"/>
            <w:right w:w="108" w:type="dxa"/>
          </w:tblCellMar>
        </w:tblPrEx>
        <w:trPr>
          <w:gridAfter w:val="1"/>
          <w:wAfter w:w="36" w:type="dxa"/>
          <w:trHeight w:val="499" w:hRule="atLeast"/>
          <w:jc w:val="center"/>
        </w:trPr>
        <w:tc>
          <w:tcPr>
            <w:tcW w:w="938" w:type="dxa"/>
            <w:vMerge w:val="restart"/>
            <w:tcBorders>
              <w:top w:val="nil"/>
              <w:left w:val="single" w:color="auto" w:sz="4" w:space="0"/>
              <w:bottom w:val="single" w:color="auto" w:sz="4" w:space="0"/>
              <w:right w:val="single" w:color="auto" w:sz="4" w:space="0"/>
            </w:tcBorders>
            <w:vAlign w:val="center"/>
          </w:tcPr>
          <w:p w14:paraId="2C90F3F1">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年度总体目标</w:t>
            </w:r>
          </w:p>
        </w:tc>
        <w:tc>
          <w:tcPr>
            <w:tcW w:w="7947" w:type="dxa"/>
            <w:gridSpan w:val="5"/>
            <w:tcBorders>
              <w:top w:val="single" w:color="auto" w:sz="4" w:space="0"/>
              <w:left w:val="nil"/>
              <w:bottom w:val="single" w:color="auto" w:sz="4" w:space="0"/>
              <w:right w:val="single" w:color="auto" w:sz="4" w:space="0"/>
            </w:tcBorders>
            <w:vAlign w:val="center"/>
          </w:tcPr>
          <w:p w14:paraId="4FEB383F">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预期目标</w:t>
            </w:r>
          </w:p>
        </w:tc>
        <w:tc>
          <w:tcPr>
            <w:tcW w:w="4959" w:type="dxa"/>
            <w:gridSpan w:val="7"/>
            <w:tcBorders>
              <w:top w:val="single" w:color="auto" w:sz="4" w:space="0"/>
              <w:left w:val="nil"/>
              <w:bottom w:val="single" w:color="auto" w:sz="4" w:space="0"/>
              <w:right w:val="single" w:color="auto" w:sz="4" w:space="0"/>
            </w:tcBorders>
            <w:vAlign w:val="center"/>
          </w:tcPr>
          <w:p w14:paraId="0DD99E9C">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实际完成情况</w:t>
            </w:r>
          </w:p>
        </w:tc>
      </w:tr>
      <w:tr w14:paraId="2658A721">
        <w:tblPrEx>
          <w:tblCellMar>
            <w:top w:w="0" w:type="dxa"/>
            <w:left w:w="108" w:type="dxa"/>
            <w:bottom w:w="0" w:type="dxa"/>
            <w:right w:w="108" w:type="dxa"/>
          </w:tblCellMar>
        </w:tblPrEx>
        <w:trPr>
          <w:gridAfter w:val="1"/>
          <w:wAfter w:w="36" w:type="dxa"/>
          <w:trHeight w:val="2430" w:hRule="atLeast"/>
          <w:jc w:val="center"/>
        </w:trPr>
        <w:tc>
          <w:tcPr>
            <w:tcW w:w="938" w:type="dxa"/>
            <w:vMerge w:val="continue"/>
            <w:tcBorders>
              <w:top w:val="nil"/>
              <w:left w:val="single" w:color="auto" w:sz="4" w:space="0"/>
              <w:bottom w:val="single" w:color="auto" w:sz="4" w:space="0"/>
              <w:right w:val="single" w:color="auto" w:sz="4" w:space="0"/>
            </w:tcBorders>
            <w:vAlign w:val="center"/>
          </w:tcPr>
          <w:p w14:paraId="3C7DE2ED">
            <w:pPr>
              <w:spacing w:after="0" w:line="240" w:lineRule="auto"/>
              <w:rPr>
                <w:rFonts w:hint="eastAsia" w:ascii="宋体" w:hAnsi="宋体" w:eastAsia="宋体" w:cs="宋体"/>
                <w:color w:val="000000"/>
                <w:sz w:val="20"/>
                <w:szCs w:val="20"/>
                <w:lang w:eastAsia="zh-CN"/>
              </w:rPr>
            </w:pPr>
          </w:p>
        </w:tc>
        <w:tc>
          <w:tcPr>
            <w:tcW w:w="7947" w:type="dxa"/>
            <w:gridSpan w:val="5"/>
            <w:tcBorders>
              <w:top w:val="single" w:color="auto" w:sz="4" w:space="0"/>
              <w:left w:val="nil"/>
              <w:bottom w:val="single" w:color="auto" w:sz="4" w:space="0"/>
              <w:right w:val="single" w:color="000000" w:sz="4" w:space="0"/>
            </w:tcBorders>
          </w:tcPr>
          <w:p w14:paraId="44777E3B">
            <w:pPr>
              <w:spacing w:after="0" w:line="240" w:lineRule="auto"/>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2024年计划完成高血压患者管理人数21430人；2型糖尿病患者管理人数9571人：老年人中医药健康管理率≥70%；社区在册居家严重精神障碍患者健康管理率≥80%；适龄儿童国家免疫规划疫苗接种率≥90%：肺结核患者管理率≥90%；7岁以下儿童健康管理率≥85%，有效缩小城乡居民公共卫生差距。</w:t>
            </w:r>
          </w:p>
        </w:tc>
        <w:tc>
          <w:tcPr>
            <w:tcW w:w="4959" w:type="dxa"/>
            <w:gridSpan w:val="7"/>
            <w:tcBorders>
              <w:top w:val="single" w:color="auto" w:sz="4" w:space="0"/>
              <w:left w:val="nil"/>
              <w:bottom w:val="single" w:color="auto" w:sz="4" w:space="0"/>
              <w:right w:val="single" w:color="000000" w:sz="4" w:space="0"/>
            </w:tcBorders>
          </w:tcPr>
          <w:p w14:paraId="373278FF">
            <w:pPr>
              <w:spacing w:after="0" w:line="240" w:lineRule="auto"/>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2024年实际完成高血压患者管理人数38257人，2型糖尿病患者管理人数17516人，老年人中医药健康管理率达85.56%，社区在册居家严重精神障碍患者健康管理率90.94%，适龄儿童国家免疫规划苗接种率100%，肺结核患者健康管理率100%，7岁以下儿童健康管理率92.21%，各项任务超额完成，提高了基本公共卫生服务项目均等化水平，规范了公共卫生服务行为。实际完成目标：</w:t>
            </w:r>
          </w:p>
        </w:tc>
      </w:tr>
      <w:tr w14:paraId="3BBFF0C4">
        <w:tblPrEx>
          <w:tblCellMar>
            <w:top w:w="0" w:type="dxa"/>
            <w:left w:w="108" w:type="dxa"/>
            <w:bottom w:w="0" w:type="dxa"/>
            <w:right w:w="108" w:type="dxa"/>
          </w:tblCellMar>
        </w:tblPrEx>
        <w:trPr>
          <w:gridAfter w:val="1"/>
          <w:wAfter w:w="36" w:type="dxa"/>
          <w:trHeight w:val="543" w:hRule="atLeast"/>
          <w:jc w:val="center"/>
        </w:trPr>
        <w:tc>
          <w:tcPr>
            <w:tcW w:w="938" w:type="dxa"/>
            <w:vMerge w:val="restart"/>
            <w:tcBorders>
              <w:top w:val="nil"/>
              <w:left w:val="single" w:color="auto" w:sz="4" w:space="0"/>
              <w:bottom w:val="single" w:color="auto" w:sz="4" w:space="0"/>
              <w:right w:val="single" w:color="auto" w:sz="4" w:space="0"/>
            </w:tcBorders>
            <w:vAlign w:val="center"/>
          </w:tcPr>
          <w:p w14:paraId="32106452">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　</w:t>
            </w:r>
          </w:p>
        </w:tc>
        <w:tc>
          <w:tcPr>
            <w:tcW w:w="937" w:type="dxa"/>
            <w:vMerge w:val="restart"/>
            <w:tcBorders>
              <w:top w:val="nil"/>
              <w:left w:val="single" w:color="auto" w:sz="4" w:space="0"/>
              <w:bottom w:val="single" w:color="auto" w:sz="4" w:space="0"/>
              <w:right w:val="single" w:color="auto" w:sz="4" w:space="0"/>
            </w:tcBorders>
            <w:vAlign w:val="center"/>
          </w:tcPr>
          <w:p w14:paraId="39E574A2">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一级指标</w:t>
            </w:r>
          </w:p>
        </w:tc>
        <w:tc>
          <w:tcPr>
            <w:tcW w:w="1327" w:type="dxa"/>
            <w:vMerge w:val="restart"/>
            <w:tcBorders>
              <w:top w:val="nil"/>
              <w:left w:val="single" w:color="auto" w:sz="4" w:space="0"/>
              <w:bottom w:val="single" w:color="auto" w:sz="4" w:space="0"/>
              <w:right w:val="single" w:color="auto" w:sz="4" w:space="0"/>
            </w:tcBorders>
            <w:vAlign w:val="center"/>
          </w:tcPr>
          <w:p w14:paraId="32B83256">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二级指标</w:t>
            </w:r>
          </w:p>
        </w:tc>
        <w:tc>
          <w:tcPr>
            <w:tcW w:w="3830" w:type="dxa"/>
            <w:gridSpan w:val="2"/>
            <w:vMerge w:val="restart"/>
            <w:tcBorders>
              <w:top w:val="single" w:color="auto" w:sz="4" w:space="0"/>
              <w:left w:val="single" w:color="auto" w:sz="4" w:space="0"/>
              <w:bottom w:val="single" w:color="auto" w:sz="4" w:space="0"/>
              <w:right w:val="single" w:color="auto" w:sz="4" w:space="0"/>
            </w:tcBorders>
            <w:vAlign w:val="center"/>
          </w:tcPr>
          <w:p w14:paraId="5F6FCBA8">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三级指标</w:t>
            </w:r>
          </w:p>
        </w:tc>
        <w:tc>
          <w:tcPr>
            <w:tcW w:w="1853" w:type="dxa"/>
            <w:vMerge w:val="restart"/>
            <w:tcBorders>
              <w:top w:val="nil"/>
              <w:left w:val="single" w:color="auto" w:sz="4" w:space="0"/>
              <w:bottom w:val="single" w:color="auto" w:sz="4" w:space="0"/>
              <w:right w:val="single" w:color="auto" w:sz="4" w:space="0"/>
            </w:tcBorders>
            <w:vAlign w:val="center"/>
          </w:tcPr>
          <w:p w14:paraId="5EE4D1A2">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年度指标值</w:t>
            </w:r>
          </w:p>
        </w:tc>
        <w:tc>
          <w:tcPr>
            <w:tcW w:w="1836" w:type="dxa"/>
            <w:vMerge w:val="restart"/>
            <w:tcBorders>
              <w:top w:val="nil"/>
              <w:left w:val="single" w:color="auto" w:sz="4" w:space="0"/>
              <w:bottom w:val="single" w:color="auto" w:sz="4" w:space="0"/>
              <w:right w:val="single" w:color="auto" w:sz="4" w:space="0"/>
            </w:tcBorders>
            <w:vAlign w:val="center"/>
          </w:tcPr>
          <w:p w14:paraId="0B4B1962">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实际完成值</w:t>
            </w:r>
          </w:p>
        </w:tc>
        <w:tc>
          <w:tcPr>
            <w:tcW w:w="721" w:type="dxa"/>
            <w:gridSpan w:val="2"/>
            <w:vMerge w:val="restart"/>
            <w:tcBorders>
              <w:top w:val="single" w:color="auto" w:sz="4" w:space="0"/>
              <w:left w:val="single" w:color="auto" w:sz="4" w:space="0"/>
              <w:bottom w:val="single" w:color="auto" w:sz="4" w:space="0"/>
              <w:right w:val="single" w:color="auto" w:sz="4" w:space="0"/>
            </w:tcBorders>
            <w:vAlign w:val="center"/>
          </w:tcPr>
          <w:p w14:paraId="5B197CCC">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分值</w:t>
            </w:r>
          </w:p>
        </w:tc>
        <w:tc>
          <w:tcPr>
            <w:tcW w:w="771" w:type="dxa"/>
            <w:gridSpan w:val="2"/>
            <w:vMerge w:val="restart"/>
            <w:tcBorders>
              <w:top w:val="single" w:color="auto" w:sz="4" w:space="0"/>
              <w:left w:val="single" w:color="auto" w:sz="4" w:space="0"/>
              <w:bottom w:val="single" w:color="auto" w:sz="4" w:space="0"/>
              <w:right w:val="single" w:color="auto" w:sz="4" w:space="0"/>
            </w:tcBorders>
            <w:vAlign w:val="center"/>
          </w:tcPr>
          <w:p w14:paraId="7BD580C9">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得分</w:t>
            </w:r>
          </w:p>
        </w:tc>
        <w:tc>
          <w:tcPr>
            <w:tcW w:w="1631" w:type="dxa"/>
            <w:gridSpan w:val="2"/>
            <w:vMerge w:val="restart"/>
            <w:tcBorders>
              <w:top w:val="single" w:color="auto" w:sz="4" w:space="0"/>
              <w:left w:val="single" w:color="auto" w:sz="4" w:space="0"/>
              <w:bottom w:val="single" w:color="auto" w:sz="4" w:space="0"/>
              <w:right w:val="single" w:color="auto" w:sz="4" w:space="0"/>
            </w:tcBorders>
            <w:vAlign w:val="center"/>
          </w:tcPr>
          <w:p w14:paraId="48BAA7B0">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偏差原因分析及改进措施</w:t>
            </w:r>
          </w:p>
        </w:tc>
      </w:tr>
      <w:tr w14:paraId="48BE0BF3">
        <w:tblPrEx>
          <w:tblCellMar>
            <w:top w:w="0" w:type="dxa"/>
            <w:left w:w="108" w:type="dxa"/>
            <w:bottom w:w="0" w:type="dxa"/>
            <w:right w:w="108" w:type="dxa"/>
          </w:tblCellMar>
        </w:tblPrEx>
        <w:trPr>
          <w:trHeight w:val="345" w:hRule="atLeast"/>
          <w:jc w:val="center"/>
        </w:trPr>
        <w:tc>
          <w:tcPr>
            <w:tcW w:w="938" w:type="dxa"/>
            <w:vMerge w:val="continue"/>
            <w:tcBorders>
              <w:top w:val="nil"/>
              <w:left w:val="single" w:color="auto" w:sz="4" w:space="0"/>
              <w:bottom w:val="single" w:color="auto" w:sz="4" w:space="0"/>
              <w:right w:val="single" w:color="auto" w:sz="4" w:space="0"/>
            </w:tcBorders>
            <w:vAlign w:val="center"/>
          </w:tcPr>
          <w:p w14:paraId="4D846346">
            <w:pPr>
              <w:spacing w:after="0" w:line="240" w:lineRule="auto"/>
              <w:rPr>
                <w:rFonts w:hint="eastAsia" w:ascii="宋体" w:hAnsi="宋体" w:eastAsia="宋体" w:cs="宋体"/>
                <w:color w:val="000000"/>
                <w:sz w:val="20"/>
                <w:szCs w:val="20"/>
                <w:lang w:eastAsia="zh-CN"/>
              </w:rPr>
            </w:pPr>
          </w:p>
        </w:tc>
        <w:tc>
          <w:tcPr>
            <w:tcW w:w="937" w:type="dxa"/>
            <w:vMerge w:val="continue"/>
            <w:tcBorders>
              <w:top w:val="nil"/>
              <w:left w:val="single" w:color="auto" w:sz="4" w:space="0"/>
              <w:bottom w:val="single" w:color="auto" w:sz="4" w:space="0"/>
              <w:right w:val="single" w:color="auto" w:sz="4" w:space="0"/>
            </w:tcBorders>
            <w:vAlign w:val="center"/>
          </w:tcPr>
          <w:p w14:paraId="6AE146A0">
            <w:pPr>
              <w:spacing w:after="0" w:line="240" w:lineRule="auto"/>
              <w:rPr>
                <w:rFonts w:hint="eastAsia" w:ascii="宋体" w:hAnsi="宋体" w:eastAsia="宋体" w:cs="宋体"/>
                <w:color w:val="000000"/>
                <w:sz w:val="20"/>
                <w:szCs w:val="20"/>
                <w:lang w:eastAsia="zh-CN"/>
              </w:rPr>
            </w:pPr>
          </w:p>
        </w:tc>
        <w:tc>
          <w:tcPr>
            <w:tcW w:w="1327" w:type="dxa"/>
            <w:vMerge w:val="continue"/>
            <w:tcBorders>
              <w:top w:val="nil"/>
              <w:left w:val="single" w:color="auto" w:sz="4" w:space="0"/>
              <w:bottom w:val="single" w:color="auto" w:sz="4" w:space="0"/>
              <w:right w:val="single" w:color="auto" w:sz="4" w:space="0"/>
            </w:tcBorders>
            <w:vAlign w:val="center"/>
          </w:tcPr>
          <w:p w14:paraId="5F5F4BEE">
            <w:pPr>
              <w:spacing w:after="0" w:line="240" w:lineRule="auto"/>
              <w:rPr>
                <w:rFonts w:hint="eastAsia" w:ascii="宋体" w:hAnsi="宋体" w:eastAsia="宋体" w:cs="宋体"/>
                <w:color w:val="000000"/>
                <w:sz w:val="20"/>
                <w:szCs w:val="20"/>
                <w:lang w:eastAsia="zh-CN"/>
              </w:rPr>
            </w:pPr>
          </w:p>
        </w:tc>
        <w:tc>
          <w:tcPr>
            <w:tcW w:w="3830" w:type="dxa"/>
            <w:gridSpan w:val="2"/>
            <w:vMerge w:val="continue"/>
            <w:tcBorders>
              <w:top w:val="single" w:color="auto" w:sz="4" w:space="0"/>
              <w:left w:val="single" w:color="auto" w:sz="4" w:space="0"/>
              <w:bottom w:val="single" w:color="auto" w:sz="4" w:space="0"/>
              <w:right w:val="single" w:color="auto" w:sz="4" w:space="0"/>
            </w:tcBorders>
            <w:vAlign w:val="center"/>
          </w:tcPr>
          <w:p w14:paraId="65F0C133">
            <w:pPr>
              <w:spacing w:after="0" w:line="240" w:lineRule="auto"/>
              <w:rPr>
                <w:rFonts w:hint="eastAsia" w:ascii="宋体" w:hAnsi="宋体" w:eastAsia="宋体" w:cs="宋体"/>
                <w:color w:val="000000"/>
                <w:sz w:val="20"/>
                <w:szCs w:val="20"/>
                <w:lang w:eastAsia="zh-CN"/>
              </w:rPr>
            </w:pPr>
          </w:p>
        </w:tc>
        <w:tc>
          <w:tcPr>
            <w:tcW w:w="1853" w:type="dxa"/>
            <w:vMerge w:val="continue"/>
            <w:tcBorders>
              <w:top w:val="nil"/>
              <w:left w:val="single" w:color="auto" w:sz="4" w:space="0"/>
              <w:bottom w:val="single" w:color="auto" w:sz="4" w:space="0"/>
              <w:right w:val="single" w:color="auto" w:sz="4" w:space="0"/>
            </w:tcBorders>
            <w:vAlign w:val="center"/>
          </w:tcPr>
          <w:p w14:paraId="6030B644">
            <w:pPr>
              <w:spacing w:after="0" w:line="240" w:lineRule="auto"/>
              <w:rPr>
                <w:rFonts w:hint="eastAsia" w:ascii="宋体" w:hAnsi="宋体" w:eastAsia="宋体" w:cs="宋体"/>
                <w:color w:val="000000"/>
                <w:sz w:val="20"/>
                <w:szCs w:val="20"/>
                <w:lang w:eastAsia="zh-CN"/>
              </w:rPr>
            </w:pPr>
          </w:p>
        </w:tc>
        <w:tc>
          <w:tcPr>
            <w:tcW w:w="1836" w:type="dxa"/>
            <w:vMerge w:val="continue"/>
            <w:tcBorders>
              <w:top w:val="nil"/>
              <w:left w:val="single" w:color="auto" w:sz="4" w:space="0"/>
              <w:bottom w:val="single" w:color="auto" w:sz="4" w:space="0"/>
              <w:right w:val="single" w:color="auto" w:sz="4" w:space="0"/>
            </w:tcBorders>
            <w:vAlign w:val="center"/>
          </w:tcPr>
          <w:p w14:paraId="47CD2864">
            <w:pPr>
              <w:spacing w:after="0" w:line="240" w:lineRule="auto"/>
              <w:rPr>
                <w:rFonts w:hint="eastAsia" w:ascii="宋体" w:hAnsi="宋体" w:eastAsia="宋体" w:cs="宋体"/>
                <w:color w:val="000000"/>
                <w:sz w:val="20"/>
                <w:szCs w:val="20"/>
                <w:lang w:eastAsia="zh-CN"/>
              </w:rPr>
            </w:pPr>
          </w:p>
        </w:tc>
        <w:tc>
          <w:tcPr>
            <w:tcW w:w="721" w:type="dxa"/>
            <w:gridSpan w:val="2"/>
            <w:vMerge w:val="continue"/>
            <w:tcBorders>
              <w:top w:val="single" w:color="auto" w:sz="4" w:space="0"/>
              <w:left w:val="single" w:color="auto" w:sz="4" w:space="0"/>
              <w:bottom w:val="single" w:color="auto" w:sz="4" w:space="0"/>
              <w:right w:val="single" w:color="auto" w:sz="4" w:space="0"/>
            </w:tcBorders>
            <w:vAlign w:val="center"/>
          </w:tcPr>
          <w:p w14:paraId="24936E6E">
            <w:pPr>
              <w:spacing w:after="0" w:line="240" w:lineRule="auto"/>
              <w:rPr>
                <w:rFonts w:hint="eastAsia" w:ascii="宋体" w:hAnsi="宋体" w:eastAsia="宋体" w:cs="宋体"/>
                <w:color w:val="000000"/>
                <w:sz w:val="20"/>
                <w:szCs w:val="20"/>
                <w:lang w:eastAsia="zh-CN"/>
              </w:rPr>
            </w:pPr>
          </w:p>
        </w:tc>
        <w:tc>
          <w:tcPr>
            <w:tcW w:w="771" w:type="dxa"/>
            <w:gridSpan w:val="2"/>
            <w:vMerge w:val="continue"/>
            <w:tcBorders>
              <w:top w:val="single" w:color="auto" w:sz="4" w:space="0"/>
              <w:left w:val="single" w:color="auto" w:sz="4" w:space="0"/>
              <w:bottom w:val="single" w:color="auto" w:sz="4" w:space="0"/>
              <w:right w:val="single" w:color="auto" w:sz="4" w:space="0"/>
            </w:tcBorders>
            <w:vAlign w:val="center"/>
          </w:tcPr>
          <w:p w14:paraId="47002D3B">
            <w:pPr>
              <w:spacing w:after="0" w:line="240" w:lineRule="auto"/>
              <w:rPr>
                <w:rFonts w:hint="eastAsia" w:ascii="宋体" w:hAnsi="宋体" w:eastAsia="宋体" w:cs="宋体"/>
                <w:color w:val="000000"/>
                <w:sz w:val="20"/>
                <w:szCs w:val="20"/>
                <w:lang w:eastAsia="zh-CN"/>
              </w:rPr>
            </w:pPr>
          </w:p>
        </w:tc>
        <w:tc>
          <w:tcPr>
            <w:tcW w:w="1631" w:type="dxa"/>
            <w:gridSpan w:val="2"/>
            <w:vMerge w:val="continue"/>
            <w:tcBorders>
              <w:top w:val="single" w:color="auto" w:sz="4" w:space="0"/>
              <w:left w:val="single" w:color="auto" w:sz="4" w:space="0"/>
              <w:bottom w:val="single" w:color="auto" w:sz="4" w:space="0"/>
              <w:right w:val="single" w:color="auto" w:sz="4" w:space="0"/>
            </w:tcBorders>
            <w:vAlign w:val="center"/>
          </w:tcPr>
          <w:p w14:paraId="6CD3FDE8">
            <w:pPr>
              <w:spacing w:after="0" w:line="240" w:lineRule="auto"/>
              <w:rPr>
                <w:rFonts w:hint="eastAsia" w:ascii="宋体" w:hAnsi="宋体" w:eastAsia="宋体" w:cs="宋体"/>
                <w:color w:val="000000"/>
                <w:sz w:val="20"/>
                <w:szCs w:val="20"/>
                <w:lang w:eastAsia="zh-CN"/>
              </w:rPr>
            </w:pPr>
          </w:p>
        </w:tc>
        <w:tc>
          <w:tcPr>
            <w:tcW w:w="36" w:type="dxa"/>
            <w:tcBorders>
              <w:top w:val="nil"/>
              <w:left w:val="nil"/>
              <w:bottom w:val="nil"/>
              <w:right w:val="nil"/>
            </w:tcBorders>
            <w:noWrap/>
            <w:vAlign w:val="center"/>
          </w:tcPr>
          <w:p w14:paraId="1BC0A671">
            <w:pPr>
              <w:spacing w:after="0" w:line="240" w:lineRule="auto"/>
              <w:jc w:val="center"/>
              <w:rPr>
                <w:rFonts w:hint="eastAsia" w:ascii="宋体" w:hAnsi="宋体" w:eastAsia="宋体" w:cs="宋体"/>
                <w:color w:val="000000"/>
                <w:sz w:val="20"/>
                <w:szCs w:val="20"/>
                <w:lang w:eastAsia="zh-CN"/>
              </w:rPr>
            </w:pPr>
          </w:p>
        </w:tc>
      </w:tr>
      <w:tr w14:paraId="2B260700">
        <w:tblPrEx>
          <w:tblCellMar>
            <w:top w:w="0" w:type="dxa"/>
            <w:left w:w="108" w:type="dxa"/>
            <w:bottom w:w="0" w:type="dxa"/>
            <w:right w:w="108" w:type="dxa"/>
          </w:tblCellMar>
        </w:tblPrEx>
        <w:trPr>
          <w:trHeight w:val="600" w:hRule="atLeast"/>
          <w:jc w:val="center"/>
        </w:trPr>
        <w:tc>
          <w:tcPr>
            <w:tcW w:w="938" w:type="dxa"/>
            <w:vMerge w:val="restart"/>
            <w:tcBorders>
              <w:top w:val="nil"/>
              <w:left w:val="single" w:color="auto" w:sz="4" w:space="0"/>
              <w:bottom w:val="single" w:color="auto" w:sz="4" w:space="0"/>
              <w:right w:val="single" w:color="auto" w:sz="4" w:space="0"/>
            </w:tcBorders>
            <w:vAlign w:val="center"/>
          </w:tcPr>
          <w:p w14:paraId="3DDD4D62">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年度绩效指标完成情况</w:t>
            </w:r>
          </w:p>
        </w:tc>
        <w:tc>
          <w:tcPr>
            <w:tcW w:w="937" w:type="dxa"/>
            <w:vMerge w:val="restart"/>
            <w:tcBorders>
              <w:top w:val="nil"/>
              <w:left w:val="single" w:color="auto" w:sz="4" w:space="0"/>
              <w:bottom w:val="single" w:color="auto" w:sz="4" w:space="0"/>
              <w:right w:val="single" w:color="auto" w:sz="4" w:space="0"/>
            </w:tcBorders>
            <w:vAlign w:val="center"/>
          </w:tcPr>
          <w:p w14:paraId="6DEE75DA">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产出指标</w:t>
            </w:r>
          </w:p>
        </w:tc>
        <w:tc>
          <w:tcPr>
            <w:tcW w:w="1327" w:type="dxa"/>
            <w:vMerge w:val="restart"/>
            <w:tcBorders>
              <w:top w:val="nil"/>
              <w:left w:val="single" w:color="auto" w:sz="4" w:space="0"/>
              <w:bottom w:val="single" w:color="auto" w:sz="4" w:space="0"/>
              <w:right w:val="single" w:color="auto" w:sz="4" w:space="0"/>
            </w:tcBorders>
            <w:vAlign w:val="center"/>
          </w:tcPr>
          <w:p w14:paraId="702C1072">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数量指标</w:t>
            </w:r>
          </w:p>
        </w:tc>
        <w:tc>
          <w:tcPr>
            <w:tcW w:w="3830" w:type="dxa"/>
            <w:gridSpan w:val="2"/>
            <w:tcBorders>
              <w:top w:val="single" w:color="auto" w:sz="4" w:space="0"/>
              <w:left w:val="nil"/>
              <w:bottom w:val="single" w:color="auto" w:sz="4" w:space="0"/>
              <w:right w:val="single" w:color="000000" w:sz="4" w:space="0"/>
            </w:tcBorders>
            <w:noWrap/>
            <w:vAlign w:val="center"/>
          </w:tcPr>
          <w:p w14:paraId="657FE71D">
            <w:pPr>
              <w:spacing w:after="0" w:line="240" w:lineRule="auto"/>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适龄儿童国家免疫规划疫苗接种率</w:t>
            </w:r>
          </w:p>
        </w:tc>
        <w:tc>
          <w:tcPr>
            <w:tcW w:w="1853" w:type="dxa"/>
            <w:tcBorders>
              <w:top w:val="nil"/>
              <w:left w:val="nil"/>
              <w:bottom w:val="single" w:color="auto" w:sz="4" w:space="0"/>
              <w:right w:val="single" w:color="auto" w:sz="4" w:space="0"/>
            </w:tcBorders>
            <w:vAlign w:val="center"/>
          </w:tcPr>
          <w:p w14:paraId="76D22D8E">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&gt;=90%</w:t>
            </w:r>
          </w:p>
        </w:tc>
        <w:tc>
          <w:tcPr>
            <w:tcW w:w="1836" w:type="dxa"/>
            <w:tcBorders>
              <w:top w:val="nil"/>
              <w:left w:val="nil"/>
              <w:bottom w:val="single" w:color="auto" w:sz="4" w:space="0"/>
              <w:right w:val="single" w:color="auto" w:sz="4" w:space="0"/>
            </w:tcBorders>
            <w:vAlign w:val="center"/>
          </w:tcPr>
          <w:p w14:paraId="782AA19C">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100%</w:t>
            </w:r>
          </w:p>
        </w:tc>
        <w:tc>
          <w:tcPr>
            <w:tcW w:w="721" w:type="dxa"/>
            <w:gridSpan w:val="2"/>
            <w:tcBorders>
              <w:top w:val="single" w:color="auto" w:sz="4" w:space="0"/>
              <w:left w:val="nil"/>
              <w:bottom w:val="single" w:color="auto" w:sz="4" w:space="0"/>
              <w:right w:val="single" w:color="000000" w:sz="4" w:space="0"/>
            </w:tcBorders>
            <w:vAlign w:val="center"/>
          </w:tcPr>
          <w:p w14:paraId="1686D5C9">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w:t>
            </w:r>
          </w:p>
        </w:tc>
        <w:tc>
          <w:tcPr>
            <w:tcW w:w="771" w:type="dxa"/>
            <w:gridSpan w:val="2"/>
            <w:tcBorders>
              <w:top w:val="single" w:color="auto" w:sz="4" w:space="0"/>
              <w:left w:val="nil"/>
              <w:bottom w:val="single" w:color="auto" w:sz="4" w:space="0"/>
              <w:right w:val="single" w:color="000000" w:sz="4" w:space="0"/>
            </w:tcBorders>
            <w:vAlign w:val="center"/>
          </w:tcPr>
          <w:p w14:paraId="4DC43A17">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w:t>
            </w:r>
          </w:p>
        </w:tc>
        <w:tc>
          <w:tcPr>
            <w:tcW w:w="1631" w:type="dxa"/>
            <w:gridSpan w:val="2"/>
            <w:tcBorders>
              <w:top w:val="single" w:color="auto" w:sz="4" w:space="0"/>
              <w:left w:val="nil"/>
              <w:bottom w:val="single" w:color="auto" w:sz="4" w:space="0"/>
              <w:right w:val="single" w:color="auto" w:sz="4" w:space="0"/>
            </w:tcBorders>
            <w:vAlign w:val="center"/>
          </w:tcPr>
          <w:p w14:paraId="7BF5556D">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此项目指标为国家标准，我区超额完成任务，此项工作完成度较高。</w:t>
            </w:r>
          </w:p>
        </w:tc>
        <w:tc>
          <w:tcPr>
            <w:tcW w:w="36" w:type="dxa"/>
            <w:vAlign w:val="center"/>
          </w:tcPr>
          <w:p w14:paraId="0DDB24F8">
            <w:pPr>
              <w:spacing w:after="0" w:line="240" w:lineRule="auto"/>
              <w:rPr>
                <w:rFonts w:ascii="Times New Roman" w:hAnsi="Times New Roman" w:eastAsia="Times New Roman" w:cs="Times New Roman"/>
                <w:sz w:val="20"/>
                <w:szCs w:val="20"/>
                <w:lang w:eastAsia="zh-CN"/>
              </w:rPr>
            </w:pPr>
          </w:p>
        </w:tc>
      </w:tr>
      <w:tr w14:paraId="3E2BE190">
        <w:tblPrEx>
          <w:tblCellMar>
            <w:top w:w="0" w:type="dxa"/>
            <w:left w:w="108" w:type="dxa"/>
            <w:bottom w:w="0" w:type="dxa"/>
            <w:right w:w="108" w:type="dxa"/>
          </w:tblCellMar>
        </w:tblPrEx>
        <w:trPr>
          <w:trHeight w:val="600" w:hRule="atLeast"/>
          <w:jc w:val="center"/>
        </w:trPr>
        <w:tc>
          <w:tcPr>
            <w:tcW w:w="938" w:type="dxa"/>
            <w:vMerge w:val="continue"/>
            <w:tcBorders>
              <w:top w:val="nil"/>
              <w:left w:val="single" w:color="auto" w:sz="4" w:space="0"/>
              <w:bottom w:val="single" w:color="auto" w:sz="4" w:space="0"/>
              <w:right w:val="single" w:color="auto" w:sz="4" w:space="0"/>
            </w:tcBorders>
            <w:vAlign w:val="center"/>
          </w:tcPr>
          <w:p w14:paraId="6CE75AB9">
            <w:pPr>
              <w:spacing w:after="0" w:line="240" w:lineRule="auto"/>
              <w:rPr>
                <w:rFonts w:hint="eastAsia" w:ascii="宋体" w:hAnsi="宋体" w:eastAsia="宋体" w:cs="宋体"/>
                <w:color w:val="000000"/>
                <w:sz w:val="20"/>
                <w:szCs w:val="20"/>
                <w:lang w:eastAsia="zh-CN"/>
              </w:rPr>
            </w:pPr>
          </w:p>
        </w:tc>
        <w:tc>
          <w:tcPr>
            <w:tcW w:w="937" w:type="dxa"/>
            <w:vMerge w:val="continue"/>
            <w:tcBorders>
              <w:top w:val="nil"/>
              <w:left w:val="single" w:color="auto" w:sz="4" w:space="0"/>
              <w:bottom w:val="single" w:color="auto" w:sz="4" w:space="0"/>
              <w:right w:val="single" w:color="auto" w:sz="4" w:space="0"/>
            </w:tcBorders>
            <w:vAlign w:val="center"/>
          </w:tcPr>
          <w:p w14:paraId="02904F3E">
            <w:pPr>
              <w:spacing w:after="0" w:line="240" w:lineRule="auto"/>
              <w:rPr>
                <w:rFonts w:hint="eastAsia" w:ascii="宋体" w:hAnsi="宋体" w:eastAsia="宋体" w:cs="宋体"/>
                <w:color w:val="000000"/>
                <w:sz w:val="20"/>
                <w:szCs w:val="20"/>
                <w:lang w:eastAsia="zh-CN"/>
              </w:rPr>
            </w:pPr>
          </w:p>
        </w:tc>
        <w:tc>
          <w:tcPr>
            <w:tcW w:w="1327" w:type="dxa"/>
            <w:vMerge w:val="continue"/>
            <w:tcBorders>
              <w:top w:val="nil"/>
              <w:left w:val="single" w:color="auto" w:sz="4" w:space="0"/>
              <w:bottom w:val="single" w:color="auto" w:sz="4" w:space="0"/>
              <w:right w:val="single" w:color="auto" w:sz="4" w:space="0"/>
            </w:tcBorders>
            <w:vAlign w:val="center"/>
          </w:tcPr>
          <w:p w14:paraId="753C9D84">
            <w:pPr>
              <w:spacing w:after="0" w:line="240" w:lineRule="auto"/>
              <w:rPr>
                <w:rFonts w:hint="eastAsia" w:ascii="宋体" w:hAnsi="宋体" w:eastAsia="宋体" w:cs="宋体"/>
                <w:color w:val="000000"/>
                <w:sz w:val="20"/>
                <w:szCs w:val="20"/>
                <w:lang w:eastAsia="zh-CN"/>
              </w:rPr>
            </w:pPr>
          </w:p>
        </w:tc>
        <w:tc>
          <w:tcPr>
            <w:tcW w:w="3830" w:type="dxa"/>
            <w:gridSpan w:val="2"/>
            <w:tcBorders>
              <w:top w:val="single" w:color="auto" w:sz="4" w:space="0"/>
              <w:left w:val="nil"/>
              <w:bottom w:val="single" w:color="auto" w:sz="4" w:space="0"/>
              <w:right w:val="single" w:color="000000" w:sz="4" w:space="0"/>
            </w:tcBorders>
            <w:noWrap/>
            <w:vAlign w:val="center"/>
          </w:tcPr>
          <w:p w14:paraId="3173C04D">
            <w:pPr>
              <w:spacing w:after="0" w:line="240" w:lineRule="auto"/>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老年人中医药健康管理率</w:t>
            </w:r>
          </w:p>
        </w:tc>
        <w:tc>
          <w:tcPr>
            <w:tcW w:w="1853" w:type="dxa"/>
            <w:tcBorders>
              <w:top w:val="nil"/>
              <w:left w:val="nil"/>
              <w:bottom w:val="single" w:color="auto" w:sz="4" w:space="0"/>
              <w:right w:val="single" w:color="auto" w:sz="4" w:space="0"/>
            </w:tcBorders>
            <w:vAlign w:val="center"/>
          </w:tcPr>
          <w:p w14:paraId="40A51161">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&gt;=70%</w:t>
            </w:r>
          </w:p>
        </w:tc>
        <w:tc>
          <w:tcPr>
            <w:tcW w:w="1836" w:type="dxa"/>
            <w:tcBorders>
              <w:top w:val="nil"/>
              <w:left w:val="nil"/>
              <w:bottom w:val="single" w:color="auto" w:sz="4" w:space="0"/>
              <w:right w:val="single" w:color="auto" w:sz="4" w:space="0"/>
            </w:tcBorders>
            <w:vAlign w:val="center"/>
          </w:tcPr>
          <w:p w14:paraId="1798940D">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85.56%</w:t>
            </w:r>
          </w:p>
        </w:tc>
        <w:tc>
          <w:tcPr>
            <w:tcW w:w="721" w:type="dxa"/>
            <w:gridSpan w:val="2"/>
            <w:tcBorders>
              <w:top w:val="single" w:color="auto" w:sz="4" w:space="0"/>
              <w:left w:val="nil"/>
              <w:bottom w:val="single" w:color="auto" w:sz="4" w:space="0"/>
              <w:right w:val="single" w:color="000000" w:sz="4" w:space="0"/>
            </w:tcBorders>
            <w:vAlign w:val="center"/>
          </w:tcPr>
          <w:p w14:paraId="53747A15">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w:t>
            </w:r>
          </w:p>
        </w:tc>
        <w:tc>
          <w:tcPr>
            <w:tcW w:w="771" w:type="dxa"/>
            <w:gridSpan w:val="2"/>
            <w:tcBorders>
              <w:top w:val="single" w:color="auto" w:sz="4" w:space="0"/>
              <w:left w:val="nil"/>
              <w:bottom w:val="single" w:color="auto" w:sz="4" w:space="0"/>
              <w:right w:val="single" w:color="000000" w:sz="4" w:space="0"/>
            </w:tcBorders>
            <w:vAlign w:val="center"/>
          </w:tcPr>
          <w:p w14:paraId="367C5CC8">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w:t>
            </w:r>
          </w:p>
        </w:tc>
        <w:tc>
          <w:tcPr>
            <w:tcW w:w="1631" w:type="dxa"/>
            <w:gridSpan w:val="2"/>
            <w:tcBorders>
              <w:top w:val="single" w:color="auto" w:sz="4" w:space="0"/>
              <w:left w:val="nil"/>
              <w:bottom w:val="single" w:color="auto" w:sz="4" w:space="0"/>
              <w:right w:val="single" w:color="auto" w:sz="4" w:space="0"/>
            </w:tcBorders>
            <w:vAlign w:val="center"/>
          </w:tcPr>
          <w:p w14:paraId="5C0046BC">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此项目指标为国家标准，我区超额完成任务，此项工作完成度较高。</w:t>
            </w:r>
          </w:p>
        </w:tc>
        <w:tc>
          <w:tcPr>
            <w:tcW w:w="36" w:type="dxa"/>
            <w:vAlign w:val="center"/>
          </w:tcPr>
          <w:p w14:paraId="11A69196">
            <w:pPr>
              <w:spacing w:after="0" w:line="240" w:lineRule="auto"/>
              <w:rPr>
                <w:rFonts w:ascii="Times New Roman" w:hAnsi="Times New Roman" w:eastAsia="Times New Roman" w:cs="Times New Roman"/>
                <w:sz w:val="20"/>
                <w:szCs w:val="20"/>
                <w:lang w:eastAsia="zh-CN"/>
              </w:rPr>
            </w:pPr>
          </w:p>
        </w:tc>
      </w:tr>
      <w:tr w14:paraId="6A42BF01">
        <w:tblPrEx>
          <w:tblCellMar>
            <w:top w:w="0" w:type="dxa"/>
            <w:left w:w="108" w:type="dxa"/>
            <w:bottom w:w="0" w:type="dxa"/>
            <w:right w:w="108" w:type="dxa"/>
          </w:tblCellMar>
        </w:tblPrEx>
        <w:trPr>
          <w:trHeight w:val="600" w:hRule="atLeast"/>
          <w:jc w:val="center"/>
        </w:trPr>
        <w:tc>
          <w:tcPr>
            <w:tcW w:w="938" w:type="dxa"/>
            <w:vMerge w:val="continue"/>
            <w:tcBorders>
              <w:top w:val="nil"/>
              <w:left w:val="single" w:color="auto" w:sz="4" w:space="0"/>
              <w:bottom w:val="single" w:color="auto" w:sz="4" w:space="0"/>
              <w:right w:val="single" w:color="auto" w:sz="4" w:space="0"/>
            </w:tcBorders>
            <w:vAlign w:val="center"/>
          </w:tcPr>
          <w:p w14:paraId="34792263">
            <w:pPr>
              <w:spacing w:after="0" w:line="240" w:lineRule="auto"/>
              <w:rPr>
                <w:rFonts w:hint="eastAsia" w:ascii="宋体" w:hAnsi="宋体" w:eastAsia="宋体" w:cs="宋体"/>
                <w:color w:val="000000"/>
                <w:sz w:val="20"/>
                <w:szCs w:val="20"/>
                <w:lang w:eastAsia="zh-CN"/>
              </w:rPr>
            </w:pPr>
          </w:p>
        </w:tc>
        <w:tc>
          <w:tcPr>
            <w:tcW w:w="937" w:type="dxa"/>
            <w:vMerge w:val="continue"/>
            <w:tcBorders>
              <w:top w:val="nil"/>
              <w:left w:val="single" w:color="auto" w:sz="4" w:space="0"/>
              <w:bottom w:val="single" w:color="auto" w:sz="4" w:space="0"/>
              <w:right w:val="single" w:color="auto" w:sz="4" w:space="0"/>
            </w:tcBorders>
            <w:vAlign w:val="center"/>
          </w:tcPr>
          <w:p w14:paraId="2628F7F9">
            <w:pPr>
              <w:spacing w:after="0" w:line="240" w:lineRule="auto"/>
              <w:rPr>
                <w:rFonts w:hint="eastAsia" w:ascii="宋体" w:hAnsi="宋体" w:eastAsia="宋体" w:cs="宋体"/>
                <w:color w:val="000000"/>
                <w:sz w:val="20"/>
                <w:szCs w:val="20"/>
                <w:lang w:eastAsia="zh-CN"/>
              </w:rPr>
            </w:pPr>
          </w:p>
        </w:tc>
        <w:tc>
          <w:tcPr>
            <w:tcW w:w="1327" w:type="dxa"/>
            <w:vMerge w:val="continue"/>
            <w:tcBorders>
              <w:top w:val="nil"/>
              <w:left w:val="single" w:color="auto" w:sz="4" w:space="0"/>
              <w:bottom w:val="single" w:color="auto" w:sz="4" w:space="0"/>
              <w:right w:val="single" w:color="auto" w:sz="4" w:space="0"/>
            </w:tcBorders>
            <w:vAlign w:val="center"/>
          </w:tcPr>
          <w:p w14:paraId="0CBDD44A">
            <w:pPr>
              <w:spacing w:after="0" w:line="240" w:lineRule="auto"/>
              <w:rPr>
                <w:rFonts w:hint="eastAsia" w:ascii="宋体" w:hAnsi="宋体" w:eastAsia="宋体" w:cs="宋体"/>
                <w:color w:val="000000"/>
                <w:sz w:val="20"/>
                <w:szCs w:val="20"/>
                <w:lang w:eastAsia="zh-CN"/>
              </w:rPr>
            </w:pPr>
          </w:p>
        </w:tc>
        <w:tc>
          <w:tcPr>
            <w:tcW w:w="3830" w:type="dxa"/>
            <w:gridSpan w:val="2"/>
            <w:tcBorders>
              <w:top w:val="single" w:color="auto" w:sz="4" w:space="0"/>
              <w:left w:val="nil"/>
              <w:bottom w:val="single" w:color="auto" w:sz="4" w:space="0"/>
              <w:right w:val="single" w:color="000000" w:sz="4" w:space="0"/>
            </w:tcBorders>
            <w:noWrap/>
            <w:vAlign w:val="center"/>
          </w:tcPr>
          <w:p w14:paraId="6985E3A3">
            <w:pPr>
              <w:spacing w:after="0" w:line="240" w:lineRule="auto"/>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高血压患者管理人数</w:t>
            </w:r>
          </w:p>
        </w:tc>
        <w:tc>
          <w:tcPr>
            <w:tcW w:w="1853" w:type="dxa"/>
            <w:tcBorders>
              <w:top w:val="nil"/>
              <w:left w:val="nil"/>
              <w:bottom w:val="single" w:color="auto" w:sz="4" w:space="0"/>
              <w:right w:val="single" w:color="auto" w:sz="4" w:space="0"/>
            </w:tcBorders>
            <w:vAlign w:val="center"/>
          </w:tcPr>
          <w:p w14:paraId="507ACC5D">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&gt;=21430人</w:t>
            </w:r>
          </w:p>
        </w:tc>
        <w:tc>
          <w:tcPr>
            <w:tcW w:w="1836" w:type="dxa"/>
            <w:tcBorders>
              <w:top w:val="nil"/>
              <w:left w:val="nil"/>
              <w:bottom w:val="single" w:color="auto" w:sz="4" w:space="0"/>
              <w:right w:val="single" w:color="auto" w:sz="4" w:space="0"/>
            </w:tcBorders>
            <w:vAlign w:val="center"/>
          </w:tcPr>
          <w:p w14:paraId="11FEF80F">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38257人</w:t>
            </w:r>
          </w:p>
        </w:tc>
        <w:tc>
          <w:tcPr>
            <w:tcW w:w="721" w:type="dxa"/>
            <w:gridSpan w:val="2"/>
            <w:tcBorders>
              <w:top w:val="single" w:color="auto" w:sz="4" w:space="0"/>
              <w:left w:val="nil"/>
              <w:bottom w:val="single" w:color="auto" w:sz="4" w:space="0"/>
              <w:right w:val="single" w:color="000000" w:sz="4" w:space="0"/>
            </w:tcBorders>
            <w:vAlign w:val="center"/>
          </w:tcPr>
          <w:p w14:paraId="7D7F1CFB">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w:t>
            </w:r>
          </w:p>
        </w:tc>
        <w:tc>
          <w:tcPr>
            <w:tcW w:w="771" w:type="dxa"/>
            <w:gridSpan w:val="2"/>
            <w:tcBorders>
              <w:top w:val="single" w:color="auto" w:sz="4" w:space="0"/>
              <w:left w:val="nil"/>
              <w:bottom w:val="single" w:color="auto" w:sz="4" w:space="0"/>
              <w:right w:val="single" w:color="000000" w:sz="4" w:space="0"/>
            </w:tcBorders>
            <w:vAlign w:val="center"/>
          </w:tcPr>
          <w:p w14:paraId="1087B89B">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w:t>
            </w:r>
          </w:p>
        </w:tc>
        <w:tc>
          <w:tcPr>
            <w:tcW w:w="1631" w:type="dxa"/>
            <w:gridSpan w:val="2"/>
            <w:tcBorders>
              <w:top w:val="single" w:color="auto" w:sz="4" w:space="0"/>
              <w:left w:val="nil"/>
              <w:bottom w:val="single" w:color="auto" w:sz="4" w:space="0"/>
              <w:right w:val="single" w:color="auto" w:sz="4" w:space="0"/>
            </w:tcBorders>
            <w:vAlign w:val="center"/>
          </w:tcPr>
          <w:p w14:paraId="41C1C9AE">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此项目指标为国家标准，我区超额完成任务，此项工作完成度较高。</w:t>
            </w:r>
          </w:p>
        </w:tc>
        <w:tc>
          <w:tcPr>
            <w:tcW w:w="36" w:type="dxa"/>
            <w:vAlign w:val="center"/>
          </w:tcPr>
          <w:p w14:paraId="4262FAF7">
            <w:pPr>
              <w:spacing w:after="0" w:line="240" w:lineRule="auto"/>
              <w:rPr>
                <w:rFonts w:ascii="Times New Roman" w:hAnsi="Times New Roman" w:eastAsia="Times New Roman" w:cs="Times New Roman"/>
                <w:sz w:val="20"/>
                <w:szCs w:val="20"/>
                <w:lang w:eastAsia="zh-CN"/>
              </w:rPr>
            </w:pPr>
          </w:p>
        </w:tc>
      </w:tr>
      <w:tr w14:paraId="1CFBD8D0">
        <w:tblPrEx>
          <w:tblCellMar>
            <w:top w:w="0" w:type="dxa"/>
            <w:left w:w="108" w:type="dxa"/>
            <w:bottom w:w="0" w:type="dxa"/>
            <w:right w:w="108" w:type="dxa"/>
          </w:tblCellMar>
        </w:tblPrEx>
        <w:trPr>
          <w:trHeight w:val="600" w:hRule="atLeast"/>
          <w:jc w:val="center"/>
        </w:trPr>
        <w:tc>
          <w:tcPr>
            <w:tcW w:w="938" w:type="dxa"/>
            <w:vMerge w:val="continue"/>
            <w:tcBorders>
              <w:top w:val="nil"/>
              <w:left w:val="single" w:color="auto" w:sz="4" w:space="0"/>
              <w:bottom w:val="single" w:color="auto" w:sz="4" w:space="0"/>
              <w:right w:val="single" w:color="auto" w:sz="4" w:space="0"/>
            </w:tcBorders>
            <w:vAlign w:val="center"/>
          </w:tcPr>
          <w:p w14:paraId="1DA66B12">
            <w:pPr>
              <w:spacing w:after="0" w:line="240" w:lineRule="auto"/>
              <w:rPr>
                <w:rFonts w:hint="eastAsia" w:ascii="宋体" w:hAnsi="宋体" w:eastAsia="宋体" w:cs="宋体"/>
                <w:color w:val="000000"/>
                <w:sz w:val="20"/>
                <w:szCs w:val="20"/>
                <w:lang w:eastAsia="zh-CN"/>
              </w:rPr>
            </w:pPr>
          </w:p>
        </w:tc>
        <w:tc>
          <w:tcPr>
            <w:tcW w:w="937" w:type="dxa"/>
            <w:vMerge w:val="continue"/>
            <w:tcBorders>
              <w:top w:val="nil"/>
              <w:left w:val="single" w:color="auto" w:sz="4" w:space="0"/>
              <w:bottom w:val="single" w:color="auto" w:sz="4" w:space="0"/>
              <w:right w:val="single" w:color="auto" w:sz="4" w:space="0"/>
            </w:tcBorders>
            <w:vAlign w:val="center"/>
          </w:tcPr>
          <w:p w14:paraId="146665FC">
            <w:pPr>
              <w:spacing w:after="0" w:line="240" w:lineRule="auto"/>
              <w:rPr>
                <w:rFonts w:hint="eastAsia" w:ascii="宋体" w:hAnsi="宋体" w:eastAsia="宋体" w:cs="宋体"/>
                <w:color w:val="000000"/>
                <w:sz w:val="20"/>
                <w:szCs w:val="20"/>
                <w:lang w:eastAsia="zh-CN"/>
              </w:rPr>
            </w:pPr>
          </w:p>
        </w:tc>
        <w:tc>
          <w:tcPr>
            <w:tcW w:w="1327" w:type="dxa"/>
            <w:vMerge w:val="continue"/>
            <w:tcBorders>
              <w:top w:val="nil"/>
              <w:left w:val="single" w:color="auto" w:sz="4" w:space="0"/>
              <w:bottom w:val="single" w:color="auto" w:sz="4" w:space="0"/>
              <w:right w:val="single" w:color="auto" w:sz="4" w:space="0"/>
            </w:tcBorders>
            <w:vAlign w:val="center"/>
          </w:tcPr>
          <w:p w14:paraId="37634339">
            <w:pPr>
              <w:spacing w:after="0" w:line="240" w:lineRule="auto"/>
              <w:rPr>
                <w:rFonts w:hint="eastAsia" w:ascii="宋体" w:hAnsi="宋体" w:eastAsia="宋体" w:cs="宋体"/>
                <w:color w:val="000000"/>
                <w:sz w:val="20"/>
                <w:szCs w:val="20"/>
                <w:lang w:eastAsia="zh-CN"/>
              </w:rPr>
            </w:pPr>
          </w:p>
        </w:tc>
        <w:tc>
          <w:tcPr>
            <w:tcW w:w="3830" w:type="dxa"/>
            <w:gridSpan w:val="2"/>
            <w:tcBorders>
              <w:top w:val="single" w:color="auto" w:sz="4" w:space="0"/>
              <w:left w:val="nil"/>
              <w:bottom w:val="single" w:color="auto" w:sz="4" w:space="0"/>
              <w:right w:val="single" w:color="000000" w:sz="4" w:space="0"/>
            </w:tcBorders>
            <w:noWrap/>
            <w:vAlign w:val="center"/>
          </w:tcPr>
          <w:p w14:paraId="7616B0E7">
            <w:pPr>
              <w:spacing w:after="0" w:line="240" w:lineRule="auto"/>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2型糖尿病患者管理人数</w:t>
            </w:r>
          </w:p>
        </w:tc>
        <w:tc>
          <w:tcPr>
            <w:tcW w:w="1853" w:type="dxa"/>
            <w:tcBorders>
              <w:top w:val="nil"/>
              <w:left w:val="nil"/>
              <w:bottom w:val="single" w:color="auto" w:sz="4" w:space="0"/>
              <w:right w:val="single" w:color="auto" w:sz="4" w:space="0"/>
            </w:tcBorders>
            <w:vAlign w:val="center"/>
          </w:tcPr>
          <w:p w14:paraId="5F8D8DE5">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&gt;=9571人</w:t>
            </w:r>
          </w:p>
        </w:tc>
        <w:tc>
          <w:tcPr>
            <w:tcW w:w="1836" w:type="dxa"/>
            <w:tcBorders>
              <w:top w:val="nil"/>
              <w:left w:val="nil"/>
              <w:bottom w:val="single" w:color="auto" w:sz="4" w:space="0"/>
              <w:right w:val="single" w:color="auto" w:sz="4" w:space="0"/>
            </w:tcBorders>
            <w:vAlign w:val="center"/>
          </w:tcPr>
          <w:p w14:paraId="54896D52">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17516人</w:t>
            </w:r>
          </w:p>
        </w:tc>
        <w:tc>
          <w:tcPr>
            <w:tcW w:w="721" w:type="dxa"/>
            <w:gridSpan w:val="2"/>
            <w:tcBorders>
              <w:top w:val="single" w:color="auto" w:sz="4" w:space="0"/>
              <w:left w:val="nil"/>
              <w:bottom w:val="single" w:color="auto" w:sz="4" w:space="0"/>
              <w:right w:val="single" w:color="000000" w:sz="4" w:space="0"/>
            </w:tcBorders>
            <w:vAlign w:val="center"/>
          </w:tcPr>
          <w:p w14:paraId="3733C88B">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5</w:t>
            </w:r>
          </w:p>
        </w:tc>
        <w:tc>
          <w:tcPr>
            <w:tcW w:w="771" w:type="dxa"/>
            <w:gridSpan w:val="2"/>
            <w:tcBorders>
              <w:top w:val="single" w:color="auto" w:sz="4" w:space="0"/>
              <w:left w:val="nil"/>
              <w:bottom w:val="single" w:color="auto" w:sz="4" w:space="0"/>
              <w:right w:val="single" w:color="000000" w:sz="4" w:space="0"/>
            </w:tcBorders>
            <w:vAlign w:val="center"/>
          </w:tcPr>
          <w:p w14:paraId="58A14999">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5</w:t>
            </w:r>
          </w:p>
        </w:tc>
        <w:tc>
          <w:tcPr>
            <w:tcW w:w="1631" w:type="dxa"/>
            <w:gridSpan w:val="2"/>
            <w:tcBorders>
              <w:top w:val="single" w:color="auto" w:sz="4" w:space="0"/>
              <w:left w:val="nil"/>
              <w:bottom w:val="single" w:color="auto" w:sz="4" w:space="0"/>
              <w:right w:val="single" w:color="auto" w:sz="4" w:space="0"/>
            </w:tcBorders>
            <w:vAlign w:val="center"/>
          </w:tcPr>
          <w:p w14:paraId="3E9148E6">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此项目指标为国家标准，我区超额完成任务，此项工作完成度较高。</w:t>
            </w:r>
          </w:p>
        </w:tc>
        <w:tc>
          <w:tcPr>
            <w:tcW w:w="36" w:type="dxa"/>
            <w:vAlign w:val="center"/>
          </w:tcPr>
          <w:p w14:paraId="66A682FC">
            <w:pPr>
              <w:spacing w:after="0" w:line="240" w:lineRule="auto"/>
              <w:rPr>
                <w:rFonts w:ascii="Times New Roman" w:hAnsi="Times New Roman" w:eastAsia="Times New Roman" w:cs="Times New Roman"/>
                <w:sz w:val="20"/>
                <w:szCs w:val="20"/>
                <w:lang w:eastAsia="zh-CN"/>
              </w:rPr>
            </w:pPr>
          </w:p>
        </w:tc>
      </w:tr>
      <w:tr w14:paraId="362179C4">
        <w:tblPrEx>
          <w:tblCellMar>
            <w:top w:w="0" w:type="dxa"/>
            <w:left w:w="108" w:type="dxa"/>
            <w:bottom w:w="0" w:type="dxa"/>
            <w:right w:w="108" w:type="dxa"/>
          </w:tblCellMar>
        </w:tblPrEx>
        <w:trPr>
          <w:trHeight w:val="600" w:hRule="atLeast"/>
          <w:jc w:val="center"/>
        </w:trPr>
        <w:tc>
          <w:tcPr>
            <w:tcW w:w="938" w:type="dxa"/>
            <w:vMerge w:val="continue"/>
            <w:tcBorders>
              <w:top w:val="nil"/>
              <w:left w:val="single" w:color="auto" w:sz="4" w:space="0"/>
              <w:bottom w:val="single" w:color="auto" w:sz="4" w:space="0"/>
              <w:right w:val="single" w:color="auto" w:sz="4" w:space="0"/>
            </w:tcBorders>
            <w:vAlign w:val="center"/>
          </w:tcPr>
          <w:p w14:paraId="04B9602F">
            <w:pPr>
              <w:spacing w:after="0" w:line="240" w:lineRule="auto"/>
              <w:rPr>
                <w:rFonts w:hint="eastAsia" w:ascii="宋体" w:hAnsi="宋体" w:eastAsia="宋体" w:cs="宋体"/>
                <w:color w:val="000000"/>
                <w:sz w:val="20"/>
                <w:szCs w:val="20"/>
                <w:lang w:eastAsia="zh-CN"/>
              </w:rPr>
            </w:pPr>
          </w:p>
        </w:tc>
        <w:tc>
          <w:tcPr>
            <w:tcW w:w="937" w:type="dxa"/>
            <w:vMerge w:val="continue"/>
            <w:tcBorders>
              <w:top w:val="nil"/>
              <w:left w:val="single" w:color="auto" w:sz="4" w:space="0"/>
              <w:bottom w:val="single" w:color="auto" w:sz="4" w:space="0"/>
              <w:right w:val="single" w:color="auto" w:sz="4" w:space="0"/>
            </w:tcBorders>
            <w:vAlign w:val="center"/>
          </w:tcPr>
          <w:p w14:paraId="56AB9C87">
            <w:pPr>
              <w:spacing w:after="0" w:line="240" w:lineRule="auto"/>
              <w:rPr>
                <w:rFonts w:hint="eastAsia" w:ascii="宋体" w:hAnsi="宋体" w:eastAsia="宋体" w:cs="宋体"/>
                <w:color w:val="000000"/>
                <w:sz w:val="20"/>
                <w:szCs w:val="20"/>
                <w:lang w:eastAsia="zh-CN"/>
              </w:rPr>
            </w:pPr>
          </w:p>
        </w:tc>
        <w:tc>
          <w:tcPr>
            <w:tcW w:w="1327" w:type="dxa"/>
            <w:vMerge w:val="continue"/>
            <w:tcBorders>
              <w:top w:val="nil"/>
              <w:left w:val="single" w:color="auto" w:sz="4" w:space="0"/>
              <w:bottom w:val="single" w:color="auto" w:sz="4" w:space="0"/>
              <w:right w:val="single" w:color="auto" w:sz="4" w:space="0"/>
            </w:tcBorders>
            <w:vAlign w:val="center"/>
          </w:tcPr>
          <w:p w14:paraId="10A0BC64">
            <w:pPr>
              <w:spacing w:after="0" w:line="240" w:lineRule="auto"/>
              <w:rPr>
                <w:rFonts w:hint="eastAsia" w:ascii="宋体" w:hAnsi="宋体" w:eastAsia="宋体" w:cs="宋体"/>
                <w:color w:val="000000"/>
                <w:sz w:val="20"/>
                <w:szCs w:val="20"/>
                <w:lang w:eastAsia="zh-CN"/>
              </w:rPr>
            </w:pPr>
          </w:p>
        </w:tc>
        <w:tc>
          <w:tcPr>
            <w:tcW w:w="3830" w:type="dxa"/>
            <w:gridSpan w:val="2"/>
            <w:tcBorders>
              <w:top w:val="single" w:color="auto" w:sz="4" w:space="0"/>
              <w:left w:val="nil"/>
              <w:bottom w:val="single" w:color="auto" w:sz="4" w:space="0"/>
              <w:right w:val="single" w:color="000000" w:sz="4" w:space="0"/>
            </w:tcBorders>
            <w:noWrap/>
            <w:vAlign w:val="center"/>
          </w:tcPr>
          <w:p w14:paraId="0167F789">
            <w:pPr>
              <w:spacing w:after="0" w:line="240" w:lineRule="auto"/>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社区在册居家严重精神障碍患者健康管理率</w:t>
            </w:r>
          </w:p>
        </w:tc>
        <w:tc>
          <w:tcPr>
            <w:tcW w:w="1853" w:type="dxa"/>
            <w:tcBorders>
              <w:top w:val="nil"/>
              <w:left w:val="nil"/>
              <w:bottom w:val="single" w:color="auto" w:sz="4" w:space="0"/>
              <w:right w:val="single" w:color="auto" w:sz="4" w:space="0"/>
            </w:tcBorders>
            <w:vAlign w:val="center"/>
          </w:tcPr>
          <w:p w14:paraId="0C9006E2">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&gt;=80%</w:t>
            </w:r>
          </w:p>
        </w:tc>
        <w:tc>
          <w:tcPr>
            <w:tcW w:w="1836" w:type="dxa"/>
            <w:tcBorders>
              <w:top w:val="nil"/>
              <w:left w:val="nil"/>
              <w:bottom w:val="single" w:color="auto" w:sz="4" w:space="0"/>
              <w:right w:val="single" w:color="auto" w:sz="4" w:space="0"/>
            </w:tcBorders>
            <w:vAlign w:val="center"/>
          </w:tcPr>
          <w:p w14:paraId="0C64C3DA">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90.94%</w:t>
            </w:r>
          </w:p>
        </w:tc>
        <w:tc>
          <w:tcPr>
            <w:tcW w:w="721" w:type="dxa"/>
            <w:gridSpan w:val="2"/>
            <w:tcBorders>
              <w:top w:val="single" w:color="auto" w:sz="4" w:space="0"/>
              <w:left w:val="nil"/>
              <w:bottom w:val="single" w:color="auto" w:sz="4" w:space="0"/>
              <w:right w:val="single" w:color="000000" w:sz="4" w:space="0"/>
            </w:tcBorders>
            <w:vAlign w:val="center"/>
          </w:tcPr>
          <w:p w14:paraId="10BA4692">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5</w:t>
            </w:r>
          </w:p>
        </w:tc>
        <w:tc>
          <w:tcPr>
            <w:tcW w:w="771" w:type="dxa"/>
            <w:gridSpan w:val="2"/>
            <w:tcBorders>
              <w:top w:val="single" w:color="auto" w:sz="4" w:space="0"/>
              <w:left w:val="nil"/>
              <w:bottom w:val="single" w:color="auto" w:sz="4" w:space="0"/>
              <w:right w:val="single" w:color="000000" w:sz="4" w:space="0"/>
            </w:tcBorders>
            <w:vAlign w:val="center"/>
          </w:tcPr>
          <w:p w14:paraId="55320BFE">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5</w:t>
            </w:r>
          </w:p>
        </w:tc>
        <w:tc>
          <w:tcPr>
            <w:tcW w:w="1631" w:type="dxa"/>
            <w:gridSpan w:val="2"/>
            <w:tcBorders>
              <w:top w:val="single" w:color="auto" w:sz="4" w:space="0"/>
              <w:left w:val="nil"/>
              <w:bottom w:val="single" w:color="auto" w:sz="4" w:space="0"/>
              <w:right w:val="single" w:color="auto" w:sz="4" w:space="0"/>
            </w:tcBorders>
            <w:vAlign w:val="center"/>
          </w:tcPr>
          <w:p w14:paraId="7C02F343">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此项目指标为国家标准，我区超额完成任务，此项工作完成度较高。</w:t>
            </w:r>
          </w:p>
        </w:tc>
        <w:tc>
          <w:tcPr>
            <w:tcW w:w="36" w:type="dxa"/>
            <w:vAlign w:val="center"/>
          </w:tcPr>
          <w:p w14:paraId="183B4DB9">
            <w:pPr>
              <w:spacing w:after="0" w:line="240" w:lineRule="auto"/>
              <w:rPr>
                <w:rFonts w:ascii="Times New Roman" w:hAnsi="Times New Roman" w:eastAsia="Times New Roman" w:cs="Times New Roman"/>
                <w:sz w:val="20"/>
                <w:szCs w:val="20"/>
                <w:lang w:eastAsia="zh-CN"/>
              </w:rPr>
            </w:pPr>
          </w:p>
        </w:tc>
      </w:tr>
      <w:tr w14:paraId="573673D3">
        <w:tblPrEx>
          <w:tblCellMar>
            <w:top w:w="0" w:type="dxa"/>
            <w:left w:w="108" w:type="dxa"/>
            <w:bottom w:w="0" w:type="dxa"/>
            <w:right w:w="108" w:type="dxa"/>
          </w:tblCellMar>
        </w:tblPrEx>
        <w:trPr>
          <w:trHeight w:val="600" w:hRule="atLeast"/>
          <w:jc w:val="center"/>
        </w:trPr>
        <w:tc>
          <w:tcPr>
            <w:tcW w:w="938" w:type="dxa"/>
            <w:vMerge w:val="continue"/>
            <w:tcBorders>
              <w:top w:val="nil"/>
              <w:left w:val="single" w:color="auto" w:sz="4" w:space="0"/>
              <w:bottom w:val="single" w:color="auto" w:sz="4" w:space="0"/>
              <w:right w:val="single" w:color="auto" w:sz="4" w:space="0"/>
            </w:tcBorders>
            <w:vAlign w:val="center"/>
          </w:tcPr>
          <w:p w14:paraId="3D491996">
            <w:pPr>
              <w:spacing w:after="0" w:line="240" w:lineRule="auto"/>
              <w:rPr>
                <w:rFonts w:hint="eastAsia" w:ascii="宋体" w:hAnsi="宋体" w:eastAsia="宋体" w:cs="宋体"/>
                <w:color w:val="000000"/>
                <w:sz w:val="20"/>
                <w:szCs w:val="20"/>
                <w:lang w:eastAsia="zh-CN"/>
              </w:rPr>
            </w:pPr>
          </w:p>
        </w:tc>
        <w:tc>
          <w:tcPr>
            <w:tcW w:w="937" w:type="dxa"/>
            <w:vMerge w:val="continue"/>
            <w:tcBorders>
              <w:top w:val="nil"/>
              <w:left w:val="single" w:color="auto" w:sz="4" w:space="0"/>
              <w:bottom w:val="single" w:color="auto" w:sz="4" w:space="0"/>
              <w:right w:val="single" w:color="auto" w:sz="4" w:space="0"/>
            </w:tcBorders>
            <w:vAlign w:val="center"/>
          </w:tcPr>
          <w:p w14:paraId="386770FA">
            <w:pPr>
              <w:spacing w:after="0" w:line="240" w:lineRule="auto"/>
              <w:rPr>
                <w:rFonts w:hint="eastAsia" w:ascii="宋体" w:hAnsi="宋体" w:eastAsia="宋体" w:cs="宋体"/>
                <w:color w:val="000000"/>
                <w:sz w:val="20"/>
                <w:szCs w:val="20"/>
                <w:lang w:eastAsia="zh-CN"/>
              </w:rPr>
            </w:pPr>
          </w:p>
        </w:tc>
        <w:tc>
          <w:tcPr>
            <w:tcW w:w="1327" w:type="dxa"/>
            <w:vMerge w:val="restart"/>
            <w:tcBorders>
              <w:top w:val="nil"/>
              <w:left w:val="single" w:color="auto" w:sz="4" w:space="0"/>
              <w:bottom w:val="single" w:color="auto" w:sz="4" w:space="0"/>
              <w:right w:val="single" w:color="auto" w:sz="4" w:space="0"/>
            </w:tcBorders>
            <w:vAlign w:val="center"/>
          </w:tcPr>
          <w:p w14:paraId="7365E65B">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质量指标</w:t>
            </w:r>
          </w:p>
        </w:tc>
        <w:tc>
          <w:tcPr>
            <w:tcW w:w="3830" w:type="dxa"/>
            <w:gridSpan w:val="2"/>
            <w:tcBorders>
              <w:top w:val="single" w:color="auto" w:sz="4" w:space="0"/>
              <w:left w:val="nil"/>
              <w:bottom w:val="single" w:color="auto" w:sz="4" w:space="0"/>
              <w:right w:val="single" w:color="000000" w:sz="4" w:space="0"/>
            </w:tcBorders>
            <w:noWrap/>
            <w:vAlign w:val="center"/>
          </w:tcPr>
          <w:p w14:paraId="27433276">
            <w:pPr>
              <w:spacing w:after="0" w:line="240" w:lineRule="auto"/>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肺结核患者健康管理率</w:t>
            </w:r>
          </w:p>
        </w:tc>
        <w:tc>
          <w:tcPr>
            <w:tcW w:w="1853" w:type="dxa"/>
            <w:tcBorders>
              <w:top w:val="nil"/>
              <w:left w:val="nil"/>
              <w:bottom w:val="single" w:color="auto" w:sz="4" w:space="0"/>
              <w:right w:val="single" w:color="auto" w:sz="4" w:space="0"/>
            </w:tcBorders>
            <w:vAlign w:val="center"/>
          </w:tcPr>
          <w:p w14:paraId="57F3A704">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&gt;=90%</w:t>
            </w:r>
          </w:p>
        </w:tc>
        <w:tc>
          <w:tcPr>
            <w:tcW w:w="1836" w:type="dxa"/>
            <w:tcBorders>
              <w:top w:val="nil"/>
              <w:left w:val="nil"/>
              <w:bottom w:val="single" w:color="auto" w:sz="4" w:space="0"/>
              <w:right w:val="single" w:color="auto" w:sz="4" w:space="0"/>
            </w:tcBorders>
            <w:vAlign w:val="center"/>
          </w:tcPr>
          <w:p w14:paraId="395B2F9A">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100%</w:t>
            </w:r>
          </w:p>
        </w:tc>
        <w:tc>
          <w:tcPr>
            <w:tcW w:w="721" w:type="dxa"/>
            <w:gridSpan w:val="2"/>
            <w:tcBorders>
              <w:top w:val="single" w:color="auto" w:sz="4" w:space="0"/>
              <w:left w:val="nil"/>
              <w:bottom w:val="single" w:color="auto" w:sz="4" w:space="0"/>
              <w:right w:val="single" w:color="000000" w:sz="4" w:space="0"/>
            </w:tcBorders>
            <w:vAlign w:val="center"/>
          </w:tcPr>
          <w:p w14:paraId="7A3DF70A">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5</w:t>
            </w:r>
          </w:p>
        </w:tc>
        <w:tc>
          <w:tcPr>
            <w:tcW w:w="771" w:type="dxa"/>
            <w:gridSpan w:val="2"/>
            <w:tcBorders>
              <w:top w:val="single" w:color="auto" w:sz="4" w:space="0"/>
              <w:left w:val="nil"/>
              <w:bottom w:val="single" w:color="auto" w:sz="4" w:space="0"/>
              <w:right w:val="single" w:color="000000" w:sz="4" w:space="0"/>
            </w:tcBorders>
            <w:vAlign w:val="center"/>
          </w:tcPr>
          <w:p w14:paraId="363B4181">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5</w:t>
            </w:r>
          </w:p>
        </w:tc>
        <w:tc>
          <w:tcPr>
            <w:tcW w:w="1631" w:type="dxa"/>
            <w:gridSpan w:val="2"/>
            <w:tcBorders>
              <w:top w:val="single" w:color="auto" w:sz="4" w:space="0"/>
              <w:left w:val="nil"/>
              <w:bottom w:val="single" w:color="auto" w:sz="4" w:space="0"/>
              <w:right w:val="single" w:color="auto" w:sz="4" w:space="0"/>
            </w:tcBorders>
            <w:vAlign w:val="center"/>
          </w:tcPr>
          <w:p w14:paraId="1A4CC9E8">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此项目指标为国家标准，我区超额完成任务，此项工作完成度较高。</w:t>
            </w:r>
          </w:p>
        </w:tc>
        <w:tc>
          <w:tcPr>
            <w:tcW w:w="36" w:type="dxa"/>
            <w:vAlign w:val="center"/>
          </w:tcPr>
          <w:p w14:paraId="0EEA8D2B">
            <w:pPr>
              <w:spacing w:after="0" w:line="240" w:lineRule="auto"/>
              <w:rPr>
                <w:rFonts w:ascii="Times New Roman" w:hAnsi="Times New Roman" w:eastAsia="Times New Roman" w:cs="Times New Roman"/>
                <w:sz w:val="20"/>
                <w:szCs w:val="20"/>
                <w:lang w:eastAsia="zh-CN"/>
              </w:rPr>
            </w:pPr>
          </w:p>
        </w:tc>
      </w:tr>
      <w:tr w14:paraId="4EE62197">
        <w:tblPrEx>
          <w:tblCellMar>
            <w:top w:w="0" w:type="dxa"/>
            <w:left w:w="108" w:type="dxa"/>
            <w:bottom w:w="0" w:type="dxa"/>
            <w:right w:w="108" w:type="dxa"/>
          </w:tblCellMar>
        </w:tblPrEx>
        <w:trPr>
          <w:trHeight w:val="600" w:hRule="atLeast"/>
          <w:jc w:val="center"/>
        </w:trPr>
        <w:tc>
          <w:tcPr>
            <w:tcW w:w="938" w:type="dxa"/>
            <w:vMerge w:val="continue"/>
            <w:tcBorders>
              <w:top w:val="nil"/>
              <w:left w:val="single" w:color="auto" w:sz="4" w:space="0"/>
              <w:bottom w:val="single" w:color="auto" w:sz="4" w:space="0"/>
              <w:right w:val="single" w:color="auto" w:sz="4" w:space="0"/>
            </w:tcBorders>
            <w:vAlign w:val="center"/>
          </w:tcPr>
          <w:p w14:paraId="5F06513F">
            <w:pPr>
              <w:spacing w:after="0" w:line="240" w:lineRule="auto"/>
              <w:rPr>
                <w:rFonts w:hint="eastAsia" w:ascii="宋体" w:hAnsi="宋体" w:eastAsia="宋体" w:cs="宋体"/>
                <w:color w:val="000000"/>
                <w:sz w:val="20"/>
                <w:szCs w:val="20"/>
                <w:lang w:eastAsia="zh-CN"/>
              </w:rPr>
            </w:pPr>
          </w:p>
        </w:tc>
        <w:tc>
          <w:tcPr>
            <w:tcW w:w="937" w:type="dxa"/>
            <w:vMerge w:val="continue"/>
            <w:tcBorders>
              <w:top w:val="nil"/>
              <w:left w:val="single" w:color="auto" w:sz="4" w:space="0"/>
              <w:bottom w:val="single" w:color="auto" w:sz="4" w:space="0"/>
              <w:right w:val="single" w:color="auto" w:sz="4" w:space="0"/>
            </w:tcBorders>
            <w:vAlign w:val="center"/>
          </w:tcPr>
          <w:p w14:paraId="1067D7CC">
            <w:pPr>
              <w:spacing w:after="0" w:line="240" w:lineRule="auto"/>
              <w:rPr>
                <w:rFonts w:hint="eastAsia" w:ascii="宋体" w:hAnsi="宋体" w:eastAsia="宋体" w:cs="宋体"/>
                <w:color w:val="000000"/>
                <w:sz w:val="20"/>
                <w:szCs w:val="20"/>
                <w:lang w:eastAsia="zh-CN"/>
              </w:rPr>
            </w:pPr>
          </w:p>
        </w:tc>
        <w:tc>
          <w:tcPr>
            <w:tcW w:w="1327" w:type="dxa"/>
            <w:vMerge w:val="continue"/>
            <w:tcBorders>
              <w:top w:val="nil"/>
              <w:left w:val="single" w:color="auto" w:sz="4" w:space="0"/>
              <w:bottom w:val="single" w:color="auto" w:sz="4" w:space="0"/>
              <w:right w:val="single" w:color="auto" w:sz="4" w:space="0"/>
            </w:tcBorders>
            <w:vAlign w:val="center"/>
          </w:tcPr>
          <w:p w14:paraId="7ACE74E3">
            <w:pPr>
              <w:spacing w:after="0" w:line="240" w:lineRule="auto"/>
              <w:rPr>
                <w:rFonts w:hint="eastAsia" w:ascii="宋体" w:hAnsi="宋体" w:eastAsia="宋体" w:cs="宋体"/>
                <w:color w:val="000000"/>
                <w:sz w:val="20"/>
                <w:szCs w:val="20"/>
                <w:lang w:eastAsia="zh-CN"/>
              </w:rPr>
            </w:pPr>
          </w:p>
        </w:tc>
        <w:tc>
          <w:tcPr>
            <w:tcW w:w="3830" w:type="dxa"/>
            <w:gridSpan w:val="2"/>
            <w:tcBorders>
              <w:top w:val="single" w:color="auto" w:sz="4" w:space="0"/>
              <w:left w:val="nil"/>
              <w:bottom w:val="single" w:color="auto" w:sz="4" w:space="0"/>
              <w:right w:val="single" w:color="000000" w:sz="4" w:space="0"/>
            </w:tcBorders>
            <w:noWrap/>
            <w:vAlign w:val="center"/>
          </w:tcPr>
          <w:p w14:paraId="5D67291E">
            <w:pPr>
              <w:spacing w:after="0" w:line="240" w:lineRule="auto"/>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7岁以下儿童健康管理率</w:t>
            </w:r>
          </w:p>
        </w:tc>
        <w:tc>
          <w:tcPr>
            <w:tcW w:w="1853" w:type="dxa"/>
            <w:tcBorders>
              <w:top w:val="nil"/>
              <w:left w:val="nil"/>
              <w:bottom w:val="single" w:color="auto" w:sz="4" w:space="0"/>
              <w:right w:val="single" w:color="auto" w:sz="4" w:space="0"/>
            </w:tcBorders>
            <w:vAlign w:val="center"/>
          </w:tcPr>
          <w:p w14:paraId="59A13917">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&gt;=85%</w:t>
            </w:r>
          </w:p>
        </w:tc>
        <w:tc>
          <w:tcPr>
            <w:tcW w:w="1836" w:type="dxa"/>
            <w:tcBorders>
              <w:top w:val="nil"/>
              <w:left w:val="nil"/>
              <w:bottom w:val="single" w:color="auto" w:sz="4" w:space="0"/>
              <w:right w:val="single" w:color="auto" w:sz="4" w:space="0"/>
            </w:tcBorders>
            <w:vAlign w:val="center"/>
          </w:tcPr>
          <w:p w14:paraId="1918155A">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92.21%</w:t>
            </w:r>
          </w:p>
        </w:tc>
        <w:tc>
          <w:tcPr>
            <w:tcW w:w="721" w:type="dxa"/>
            <w:gridSpan w:val="2"/>
            <w:tcBorders>
              <w:top w:val="single" w:color="auto" w:sz="4" w:space="0"/>
              <w:left w:val="nil"/>
              <w:bottom w:val="single" w:color="auto" w:sz="4" w:space="0"/>
              <w:right w:val="single" w:color="000000" w:sz="4" w:space="0"/>
            </w:tcBorders>
            <w:vAlign w:val="center"/>
          </w:tcPr>
          <w:p w14:paraId="4BF7EA0C">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5</w:t>
            </w:r>
          </w:p>
        </w:tc>
        <w:tc>
          <w:tcPr>
            <w:tcW w:w="771" w:type="dxa"/>
            <w:gridSpan w:val="2"/>
            <w:tcBorders>
              <w:top w:val="single" w:color="auto" w:sz="4" w:space="0"/>
              <w:left w:val="nil"/>
              <w:bottom w:val="single" w:color="auto" w:sz="4" w:space="0"/>
              <w:right w:val="single" w:color="000000" w:sz="4" w:space="0"/>
            </w:tcBorders>
            <w:vAlign w:val="center"/>
          </w:tcPr>
          <w:p w14:paraId="00DAABB9">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5</w:t>
            </w:r>
          </w:p>
        </w:tc>
        <w:tc>
          <w:tcPr>
            <w:tcW w:w="1631" w:type="dxa"/>
            <w:gridSpan w:val="2"/>
            <w:tcBorders>
              <w:top w:val="single" w:color="auto" w:sz="4" w:space="0"/>
              <w:left w:val="nil"/>
              <w:bottom w:val="single" w:color="auto" w:sz="4" w:space="0"/>
              <w:right w:val="single" w:color="auto" w:sz="4" w:space="0"/>
            </w:tcBorders>
            <w:vAlign w:val="center"/>
          </w:tcPr>
          <w:p w14:paraId="5FFA981F">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此项目指标为国家标准，我区超额完成任务，此项工作完成度较高。</w:t>
            </w:r>
          </w:p>
        </w:tc>
        <w:tc>
          <w:tcPr>
            <w:tcW w:w="36" w:type="dxa"/>
            <w:vAlign w:val="center"/>
          </w:tcPr>
          <w:p w14:paraId="2BAAB4C8">
            <w:pPr>
              <w:spacing w:after="0" w:line="240" w:lineRule="auto"/>
              <w:rPr>
                <w:rFonts w:ascii="Times New Roman" w:hAnsi="Times New Roman" w:eastAsia="Times New Roman" w:cs="Times New Roman"/>
                <w:sz w:val="20"/>
                <w:szCs w:val="20"/>
                <w:lang w:eastAsia="zh-CN"/>
              </w:rPr>
            </w:pPr>
          </w:p>
        </w:tc>
      </w:tr>
      <w:tr w14:paraId="6594D90F">
        <w:tblPrEx>
          <w:tblCellMar>
            <w:top w:w="0" w:type="dxa"/>
            <w:left w:w="108" w:type="dxa"/>
            <w:bottom w:w="0" w:type="dxa"/>
            <w:right w:w="108" w:type="dxa"/>
          </w:tblCellMar>
        </w:tblPrEx>
        <w:trPr>
          <w:trHeight w:val="600" w:hRule="atLeast"/>
          <w:jc w:val="center"/>
        </w:trPr>
        <w:tc>
          <w:tcPr>
            <w:tcW w:w="938" w:type="dxa"/>
            <w:vMerge w:val="continue"/>
            <w:tcBorders>
              <w:top w:val="nil"/>
              <w:left w:val="single" w:color="auto" w:sz="4" w:space="0"/>
              <w:bottom w:val="single" w:color="auto" w:sz="4" w:space="0"/>
              <w:right w:val="single" w:color="auto" w:sz="4" w:space="0"/>
            </w:tcBorders>
            <w:vAlign w:val="center"/>
          </w:tcPr>
          <w:p w14:paraId="6DA37BE3">
            <w:pPr>
              <w:spacing w:after="0" w:line="240" w:lineRule="auto"/>
              <w:rPr>
                <w:rFonts w:hint="eastAsia" w:ascii="宋体" w:hAnsi="宋体" w:eastAsia="宋体" w:cs="宋体"/>
                <w:color w:val="000000"/>
                <w:sz w:val="20"/>
                <w:szCs w:val="20"/>
                <w:lang w:eastAsia="zh-CN"/>
              </w:rPr>
            </w:pPr>
          </w:p>
        </w:tc>
        <w:tc>
          <w:tcPr>
            <w:tcW w:w="937" w:type="dxa"/>
            <w:tcBorders>
              <w:top w:val="nil"/>
              <w:left w:val="nil"/>
              <w:bottom w:val="single" w:color="auto" w:sz="4" w:space="0"/>
              <w:right w:val="single" w:color="auto" w:sz="4" w:space="0"/>
            </w:tcBorders>
            <w:vAlign w:val="center"/>
          </w:tcPr>
          <w:p w14:paraId="33D4B218">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效益指标</w:t>
            </w:r>
          </w:p>
        </w:tc>
        <w:tc>
          <w:tcPr>
            <w:tcW w:w="1327" w:type="dxa"/>
            <w:tcBorders>
              <w:top w:val="nil"/>
              <w:left w:val="nil"/>
              <w:bottom w:val="single" w:color="auto" w:sz="4" w:space="0"/>
              <w:right w:val="single" w:color="auto" w:sz="4" w:space="0"/>
            </w:tcBorders>
            <w:vAlign w:val="center"/>
          </w:tcPr>
          <w:p w14:paraId="01C11BAA">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社会效益指标</w:t>
            </w:r>
          </w:p>
        </w:tc>
        <w:tc>
          <w:tcPr>
            <w:tcW w:w="3830" w:type="dxa"/>
            <w:gridSpan w:val="2"/>
            <w:tcBorders>
              <w:top w:val="single" w:color="auto" w:sz="4" w:space="0"/>
              <w:left w:val="nil"/>
              <w:bottom w:val="single" w:color="auto" w:sz="4" w:space="0"/>
              <w:right w:val="single" w:color="000000" w:sz="4" w:space="0"/>
            </w:tcBorders>
            <w:noWrap/>
            <w:vAlign w:val="center"/>
          </w:tcPr>
          <w:p w14:paraId="684EED2C">
            <w:pPr>
              <w:spacing w:after="0" w:line="240" w:lineRule="auto"/>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缩小城乡居民公共卫生差距</w:t>
            </w:r>
          </w:p>
        </w:tc>
        <w:tc>
          <w:tcPr>
            <w:tcW w:w="1853" w:type="dxa"/>
            <w:tcBorders>
              <w:top w:val="nil"/>
              <w:left w:val="nil"/>
              <w:bottom w:val="single" w:color="auto" w:sz="4" w:space="0"/>
              <w:right w:val="single" w:color="auto" w:sz="4" w:space="0"/>
            </w:tcBorders>
            <w:vAlign w:val="center"/>
          </w:tcPr>
          <w:p w14:paraId="36ED9577">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有效缩小</w:t>
            </w:r>
          </w:p>
        </w:tc>
        <w:tc>
          <w:tcPr>
            <w:tcW w:w="1836" w:type="dxa"/>
            <w:tcBorders>
              <w:top w:val="nil"/>
              <w:left w:val="nil"/>
              <w:bottom w:val="single" w:color="auto" w:sz="4" w:space="0"/>
              <w:right w:val="single" w:color="auto" w:sz="4" w:space="0"/>
            </w:tcBorders>
            <w:vAlign w:val="center"/>
          </w:tcPr>
          <w:p w14:paraId="538BD6F6">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完全达到预期效果</w:t>
            </w:r>
          </w:p>
        </w:tc>
        <w:tc>
          <w:tcPr>
            <w:tcW w:w="721" w:type="dxa"/>
            <w:gridSpan w:val="2"/>
            <w:tcBorders>
              <w:top w:val="single" w:color="auto" w:sz="4" w:space="0"/>
              <w:left w:val="nil"/>
              <w:bottom w:val="single" w:color="auto" w:sz="4" w:space="0"/>
              <w:right w:val="single" w:color="000000" w:sz="4" w:space="0"/>
            </w:tcBorders>
            <w:vAlign w:val="center"/>
          </w:tcPr>
          <w:p w14:paraId="36C28850">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30</w:t>
            </w:r>
          </w:p>
        </w:tc>
        <w:tc>
          <w:tcPr>
            <w:tcW w:w="771" w:type="dxa"/>
            <w:gridSpan w:val="2"/>
            <w:tcBorders>
              <w:top w:val="single" w:color="auto" w:sz="4" w:space="0"/>
              <w:left w:val="nil"/>
              <w:bottom w:val="single" w:color="auto" w:sz="4" w:space="0"/>
              <w:right w:val="single" w:color="000000" w:sz="4" w:space="0"/>
            </w:tcBorders>
            <w:vAlign w:val="center"/>
          </w:tcPr>
          <w:p w14:paraId="5FF442F2">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30</w:t>
            </w:r>
          </w:p>
        </w:tc>
        <w:tc>
          <w:tcPr>
            <w:tcW w:w="1631" w:type="dxa"/>
            <w:gridSpan w:val="2"/>
            <w:tcBorders>
              <w:top w:val="single" w:color="auto" w:sz="4" w:space="0"/>
              <w:left w:val="nil"/>
              <w:bottom w:val="single" w:color="auto" w:sz="4" w:space="0"/>
              <w:right w:val="single" w:color="auto" w:sz="4" w:space="0"/>
            </w:tcBorders>
            <w:vAlign w:val="center"/>
          </w:tcPr>
          <w:p w14:paraId="38B92E9B">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　</w:t>
            </w:r>
          </w:p>
        </w:tc>
        <w:tc>
          <w:tcPr>
            <w:tcW w:w="36" w:type="dxa"/>
            <w:vAlign w:val="center"/>
          </w:tcPr>
          <w:p w14:paraId="333DD158">
            <w:pPr>
              <w:spacing w:after="0" w:line="240" w:lineRule="auto"/>
              <w:rPr>
                <w:rFonts w:ascii="Times New Roman" w:hAnsi="Times New Roman" w:eastAsia="Times New Roman" w:cs="Times New Roman"/>
                <w:sz w:val="20"/>
                <w:szCs w:val="20"/>
                <w:lang w:eastAsia="zh-CN"/>
              </w:rPr>
            </w:pPr>
          </w:p>
        </w:tc>
      </w:tr>
      <w:tr w14:paraId="0286E198">
        <w:tblPrEx>
          <w:tblCellMar>
            <w:top w:w="0" w:type="dxa"/>
            <w:left w:w="108" w:type="dxa"/>
            <w:bottom w:w="0" w:type="dxa"/>
            <w:right w:w="108" w:type="dxa"/>
          </w:tblCellMar>
        </w:tblPrEx>
        <w:trPr>
          <w:trHeight w:val="600" w:hRule="atLeast"/>
          <w:jc w:val="center"/>
        </w:trPr>
        <w:tc>
          <w:tcPr>
            <w:tcW w:w="938" w:type="dxa"/>
            <w:vMerge w:val="continue"/>
            <w:tcBorders>
              <w:top w:val="nil"/>
              <w:left w:val="single" w:color="auto" w:sz="4" w:space="0"/>
              <w:bottom w:val="single" w:color="auto" w:sz="4" w:space="0"/>
              <w:right w:val="single" w:color="auto" w:sz="4" w:space="0"/>
            </w:tcBorders>
            <w:vAlign w:val="center"/>
          </w:tcPr>
          <w:p w14:paraId="1A580837">
            <w:pPr>
              <w:spacing w:after="0" w:line="240" w:lineRule="auto"/>
              <w:rPr>
                <w:rFonts w:hint="eastAsia" w:ascii="宋体" w:hAnsi="宋体" w:eastAsia="宋体" w:cs="宋体"/>
                <w:color w:val="000000"/>
                <w:sz w:val="20"/>
                <w:szCs w:val="20"/>
                <w:lang w:eastAsia="zh-CN"/>
              </w:rPr>
            </w:pPr>
          </w:p>
        </w:tc>
        <w:tc>
          <w:tcPr>
            <w:tcW w:w="937" w:type="dxa"/>
            <w:tcBorders>
              <w:top w:val="nil"/>
              <w:left w:val="nil"/>
              <w:bottom w:val="single" w:color="auto" w:sz="4" w:space="0"/>
              <w:right w:val="single" w:color="auto" w:sz="4" w:space="0"/>
            </w:tcBorders>
            <w:vAlign w:val="center"/>
          </w:tcPr>
          <w:p w14:paraId="3E3FF1CF">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满意度指标</w:t>
            </w:r>
          </w:p>
        </w:tc>
        <w:tc>
          <w:tcPr>
            <w:tcW w:w="1327" w:type="dxa"/>
            <w:tcBorders>
              <w:top w:val="nil"/>
              <w:left w:val="nil"/>
              <w:bottom w:val="single" w:color="auto" w:sz="4" w:space="0"/>
              <w:right w:val="single" w:color="auto" w:sz="4" w:space="0"/>
            </w:tcBorders>
            <w:vAlign w:val="center"/>
          </w:tcPr>
          <w:p w14:paraId="362C6525">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满意度指标</w:t>
            </w:r>
          </w:p>
        </w:tc>
        <w:tc>
          <w:tcPr>
            <w:tcW w:w="3830" w:type="dxa"/>
            <w:gridSpan w:val="2"/>
            <w:tcBorders>
              <w:top w:val="single" w:color="auto" w:sz="4" w:space="0"/>
              <w:left w:val="nil"/>
              <w:bottom w:val="single" w:color="auto" w:sz="4" w:space="0"/>
              <w:right w:val="single" w:color="000000" w:sz="4" w:space="0"/>
            </w:tcBorders>
            <w:noWrap/>
            <w:vAlign w:val="center"/>
          </w:tcPr>
          <w:p w14:paraId="60311933">
            <w:pPr>
              <w:spacing w:after="0" w:line="240" w:lineRule="auto"/>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群众满意度</w:t>
            </w:r>
          </w:p>
        </w:tc>
        <w:tc>
          <w:tcPr>
            <w:tcW w:w="1853" w:type="dxa"/>
            <w:tcBorders>
              <w:top w:val="nil"/>
              <w:left w:val="nil"/>
              <w:bottom w:val="single" w:color="auto" w:sz="4" w:space="0"/>
              <w:right w:val="single" w:color="auto" w:sz="4" w:space="0"/>
            </w:tcBorders>
            <w:vAlign w:val="center"/>
          </w:tcPr>
          <w:p w14:paraId="56A0B4C9">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&gt;=90%</w:t>
            </w:r>
          </w:p>
        </w:tc>
        <w:tc>
          <w:tcPr>
            <w:tcW w:w="1836" w:type="dxa"/>
            <w:tcBorders>
              <w:top w:val="nil"/>
              <w:left w:val="nil"/>
              <w:bottom w:val="single" w:color="auto" w:sz="4" w:space="0"/>
              <w:right w:val="single" w:color="auto" w:sz="4" w:space="0"/>
            </w:tcBorders>
            <w:vAlign w:val="center"/>
          </w:tcPr>
          <w:p w14:paraId="6E445523">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100%</w:t>
            </w:r>
          </w:p>
        </w:tc>
        <w:tc>
          <w:tcPr>
            <w:tcW w:w="721" w:type="dxa"/>
            <w:gridSpan w:val="2"/>
            <w:tcBorders>
              <w:top w:val="single" w:color="auto" w:sz="4" w:space="0"/>
              <w:left w:val="nil"/>
              <w:bottom w:val="single" w:color="auto" w:sz="4" w:space="0"/>
              <w:right w:val="single" w:color="000000" w:sz="4" w:space="0"/>
            </w:tcBorders>
            <w:vAlign w:val="center"/>
          </w:tcPr>
          <w:p w14:paraId="4E8322EA">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w:t>
            </w:r>
          </w:p>
        </w:tc>
        <w:tc>
          <w:tcPr>
            <w:tcW w:w="771" w:type="dxa"/>
            <w:gridSpan w:val="2"/>
            <w:tcBorders>
              <w:top w:val="single" w:color="auto" w:sz="4" w:space="0"/>
              <w:left w:val="nil"/>
              <w:bottom w:val="single" w:color="auto" w:sz="4" w:space="0"/>
              <w:right w:val="single" w:color="000000" w:sz="4" w:space="0"/>
            </w:tcBorders>
            <w:vAlign w:val="center"/>
          </w:tcPr>
          <w:p w14:paraId="17DF46F3">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w:t>
            </w:r>
          </w:p>
        </w:tc>
        <w:tc>
          <w:tcPr>
            <w:tcW w:w="1631" w:type="dxa"/>
            <w:gridSpan w:val="2"/>
            <w:tcBorders>
              <w:top w:val="single" w:color="auto" w:sz="4" w:space="0"/>
              <w:left w:val="nil"/>
              <w:bottom w:val="single" w:color="auto" w:sz="4" w:space="0"/>
              <w:right w:val="single" w:color="auto" w:sz="4" w:space="0"/>
            </w:tcBorders>
            <w:vAlign w:val="center"/>
          </w:tcPr>
          <w:p w14:paraId="6BB186E1">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此项目指标为国家标准，我区超额完成任务，此项工作完成度较高</w:t>
            </w:r>
          </w:p>
        </w:tc>
        <w:tc>
          <w:tcPr>
            <w:tcW w:w="36" w:type="dxa"/>
            <w:vAlign w:val="center"/>
          </w:tcPr>
          <w:p w14:paraId="14906532">
            <w:pPr>
              <w:spacing w:after="0" w:line="240" w:lineRule="auto"/>
              <w:rPr>
                <w:rFonts w:ascii="Times New Roman" w:hAnsi="Times New Roman" w:eastAsia="Times New Roman" w:cs="Times New Roman"/>
                <w:sz w:val="20"/>
                <w:szCs w:val="20"/>
                <w:lang w:eastAsia="zh-CN"/>
              </w:rPr>
            </w:pPr>
          </w:p>
        </w:tc>
      </w:tr>
      <w:tr w14:paraId="6919598F">
        <w:tblPrEx>
          <w:tblCellMar>
            <w:top w:w="0" w:type="dxa"/>
            <w:left w:w="108" w:type="dxa"/>
            <w:bottom w:w="0" w:type="dxa"/>
            <w:right w:w="108" w:type="dxa"/>
          </w:tblCellMar>
        </w:tblPrEx>
        <w:trPr>
          <w:trHeight w:val="499" w:hRule="atLeast"/>
          <w:jc w:val="center"/>
        </w:trPr>
        <w:tc>
          <w:tcPr>
            <w:tcW w:w="10721" w:type="dxa"/>
            <w:gridSpan w:val="7"/>
            <w:tcBorders>
              <w:top w:val="single" w:color="auto" w:sz="4" w:space="0"/>
              <w:left w:val="single" w:color="auto" w:sz="4" w:space="0"/>
              <w:bottom w:val="single" w:color="auto" w:sz="4" w:space="0"/>
              <w:right w:val="single" w:color="auto" w:sz="4" w:space="0"/>
            </w:tcBorders>
            <w:vAlign w:val="center"/>
          </w:tcPr>
          <w:p w14:paraId="0B894110">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总分</w:t>
            </w:r>
          </w:p>
        </w:tc>
        <w:tc>
          <w:tcPr>
            <w:tcW w:w="721" w:type="dxa"/>
            <w:gridSpan w:val="2"/>
            <w:tcBorders>
              <w:top w:val="single" w:color="auto" w:sz="4" w:space="0"/>
              <w:left w:val="nil"/>
              <w:bottom w:val="single" w:color="auto" w:sz="4" w:space="0"/>
              <w:right w:val="single" w:color="auto" w:sz="4" w:space="0"/>
            </w:tcBorders>
            <w:vAlign w:val="center"/>
          </w:tcPr>
          <w:p w14:paraId="2B91C92D">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100</w:t>
            </w:r>
          </w:p>
        </w:tc>
        <w:tc>
          <w:tcPr>
            <w:tcW w:w="771" w:type="dxa"/>
            <w:gridSpan w:val="2"/>
            <w:tcBorders>
              <w:top w:val="single" w:color="auto" w:sz="4" w:space="0"/>
              <w:left w:val="nil"/>
              <w:bottom w:val="single" w:color="auto" w:sz="4" w:space="0"/>
              <w:right w:val="single" w:color="auto" w:sz="4" w:space="0"/>
            </w:tcBorders>
            <w:vAlign w:val="center"/>
          </w:tcPr>
          <w:p w14:paraId="12DF7CF6">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100.00分</w:t>
            </w:r>
          </w:p>
        </w:tc>
        <w:tc>
          <w:tcPr>
            <w:tcW w:w="1631" w:type="dxa"/>
            <w:gridSpan w:val="2"/>
            <w:tcBorders>
              <w:top w:val="single" w:color="auto" w:sz="4" w:space="0"/>
              <w:left w:val="nil"/>
              <w:bottom w:val="single" w:color="auto" w:sz="4" w:space="0"/>
              <w:right w:val="single" w:color="auto" w:sz="4" w:space="0"/>
            </w:tcBorders>
            <w:vAlign w:val="center"/>
          </w:tcPr>
          <w:p w14:paraId="22C9A7BF">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　</w:t>
            </w:r>
          </w:p>
        </w:tc>
        <w:tc>
          <w:tcPr>
            <w:tcW w:w="36" w:type="dxa"/>
            <w:vAlign w:val="center"/>
          </w:tcPr>
          <w:p w14:paraId="2D351953">
            <w:pPr>
              <w:spacing w:after="0" w:line="240" w:lineRule="auto"/>
              <w:rPr>
                <w:rFonts w:ascii="Times New Roman" w:hAnsi="Times New Roman" w:eastAsia="Times New Roman" w:cs="Times New Roman"/>
                <w:sz w:val="20"/>
                <w:szCs w:val="20"/>
                <w:lang w:eastAsia="zh-CN"/>
              </w:rPr>
            </w:pPr>
          </w:p>
        </w:tc>
      </w:tr>
    </w:tbl>
    <w:p w14:paraId="5E2AE526">
      <w:pPr>
        <w:spacing w:after="0" w:line="240" w:lineRule="auto"/>
        <w:ind w:firstLine="640" w:firstLineChars="200"/>
        <w:jc w:val="both"/>
        <w:rPr>
          <w:rFonts w:hint="eastAsia" w:ascii="仿宋_GB2312" w:eastAsia="仿宋_GB2312"/>
          <w:sz w:val="32"/>
          <w:szCs w:val="32"/>
          <w:lang w:eastAsia="zh-CN"/>
        </w:rPr>
      </w:pPr>
    </w:p>
    <w:tbl>
      <w:tblPr>
        <w:tblStyle w:val="12"/>
        <w:tblW w:w="5500" w:type="pct"/>
        <w:jc w:val="center"/>
        <w:tblLayout w:type="autofit"/>
        <w:tblCellMar>
          <w:top w:w="0" w:type="dxa"/>
          <w:left w:w="108" w:type="dxa"/>
          <w:bottom w:w="0" w:type="dxa"/>
          <w:right w:w="108" w:type="dxa"/>
        </w:tblCellMar>
      </w:tblPr>
      <w:tblGrid>
        <w:gridCol w:w="520"/>
        <w:gridCol w:w="520"/>
        <w:gridCol w:w="714"/>
        <w:gridCol w:w="1127"/>
        <w:gridCol w:w="1903"/>
        <w:gridCol w:w="1016"/>
        <w:gridCol w:w="1016"/>
        <w:gridCol w:w="171"/>
        <w:gridCol w:w="388"/>
        <w:gridCol w:w="342"/>
        <w:gridCol w:w="484"/>
        <w:gridCol w:w="545"/>
        <w:gridCol w:w="773"/>
        <w:gridCol w:w="223"/>
      </w:tblGrid>
      <w:tr w14:paraId="225E63FE">
        <w:tblPrEx>
          <w:tblCellMar>
            <w:top w:w="0" w:type="dxa"/>
            <w:left w:w="108" w:type="dxa"/>
            <w:bottom w:w="0" w:type="dxa"/>
            <w:right w:w="108" w:type="dxa"/>
          </w:tblCellMar>
        </w:tblPrEx>
        <w:trPr>
          <w:gridAfter w:val="1"/>
          <w:wAfter w:w="36" w:type="dxa"/>
          <w:trHeight w:val="405" w:hRule="atLeast"/>
          <w:jc w:val="center"/>
        </w:trPr>
        <w:tc>
          <w:tcPr>
            <w:tcW w:w="13844" w:type="dxa"/>
            <w:gridSpan w:val="13"/>
            <w:tcBorders>
              <w:top w:val="nil"/>
              <w:left w:val="nil"/>
              <w:bottom w:val="nil"/>
              <w:right w:val="nil"/>
            </w:tcBorders>
            <w:vAlign w:val="center"/>
          </w:tcPr>
          <w:p w14:paraId="0496A5AC">
            <w:pPr>
              <w:spacing w:after="0" w:line="240" w:lineRule="auto"/>
              <w:jc w:val="center"/>
              <w:rPr>
                <w:rFonts w:hint="eastAsia" w:ascii="宋体" w:hAnsi="宋体" w:eastAsia="宋体" w:cs="宋体"/>
                <w:b/>
                <w:bCs/>
                <w:color w:val="000000"/>
                <w:sz w:val="32"/>
                <w:szCs w:val="32"/>
                <w:lang w:eastAsia="zh-CN"/>
              </w:rPr>
            </w:pPr>
            <w:r>
              <w:rPr>
                <w:rFonts w:hint="eastAsia" w:ascii="宋体" w:hAnsi="宋体" w:eastAsia="宋体" w:cs="宋体"/>
                <w:b/>
                <w:bCs/>
                <w:color w:val="000000"/>
                <w:sz w:val="32"/>
                <w:szCs w:val="32"/>
                <w:lang w:eastAsia="zh-CN"/>
              </w:rPr>
              <w:t>项目支出绩效自评表</w:t>
            </w:r>
          </w:p>
        </w:tc>
      </w:tr>
      <w:tr w14:paraId="12E3AE32">
        <w:tblPrEx>
          <w:tblCellMar>
            <w:top w:w="0" w:type="dxa"/>
            <w:left w:w="108" w:type="dxa"/>
            <w:bottom w:w="0" w:type="dxa"/>
            <w:right w:w="108" w:type="dxa"/>
          </w:tblCellMar>
        </w:tblPrEx>
        <w:trPr>
          <w:gridAfter w:val="1"/>
          <w:wAfter w:w="36" w:type="dxa"/>
          <w:trHeight w:val="270" w:hRule="atLeast"/>
          <w:jc w:val="center"/>
        </w:trPr>
        <w:tc>
          <w:tcPr>
            <w:tcW w:w="13844" w:type="dxa"/>
            <w:gridSpan w:val="13"/>
            <w:tcBorders>
              <w:top w:val="nil"/>
              <w:left w:val="nil"/>
              <w:bottom w:val="nil"/>
              <w:right w:val="nil"/>
            </w:tcBorders>
            <w:vAlign w:val="center"/>
          </w:tcPr>
          <w:p w14:paraId="1A2EDD12">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(2024年度)</w:t>
            </w:r>
          </w:p>
        </w:tc>
      </w:tr>
      <w:tr w14:paraId="615F5472">
        <w:tblPrEx>
          <w:tblCellMar>
            <w:top w:w="0" w:type="dxa"/>
            <w:left w:w="108" w:type="dxa"/>
            <w:bottom w:w="0" w:type="dxa"/>
            <w:right w:w="108" w:type="dxa"/>
          </w:tblCellMar>
        </w:tblPrEx>
        <w:trPr>
          <w:gridAfter w:val="1"/>
          <w:wAfter w:w="36" w:type="dxa"/>
          <w:trHeight w:val="499" w:hRule="atLeast"/>
          <w:jc w:val="center"/>
        </w:trPr>
        <w:tc>
          <w:tcPr>
            <w:tcW w:w="2066" w:type="dxa"/>
            <w:gridSpan w:val="2"/>
            <w:tcBorders>
              <w:top w:val="single" w:color="auto" w:sz="4" w:space="0"/>
              <w:left w:val="single" w:color="auto" w:sz="4" w:space="0"/>
              <w:bottom w:val="single" w:color="auto" w:sz="4" w:space="0"/>
              <w:right w:val="single" w:color="auto" w:sz="4" w:space="0"/>
            </w:tcBorders>
            <w:vAlign w:val="center"/>
          </w:tcPr>
          <w:p w14:paraId="439E5F8C">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项目名称</w:t>
            </w:r>
          </w:p>
        </w:tc>
        <w:tc>
          <w:tcPr>
            <w:tcW w:w="11778" w:type="dxa"/>
            <w:gridSpan w:val="11"/>
            <w:tcBorders>
              <w:top w:val="single" w:color="auto" w:sz="4" w:space="0"/>
              <w:left w:val="nil"/>
              <w:bottom w:val="single" w:color="auto" w:sz="4" w:space="0"/>
              <w:right w:val="single" w:color="000000" w:sz="4" w:space="0"/>
            </w:tcBorders>
            <w:vAlign w:val="center"/>
          </w:tcPr>
          <w:p w14:paraId="2DC45E38">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乌财社【2022】425号中央重大传染病防控经费</w:t>
            </w:r>
          </w:p>
        </w:tc>
      </w:tr>
      <w:tr w14:paraId="335315E8">
        <w:tblPrEx>
          <w:tblCellMar>
            <w:top w:w="0" w:type="dxa"/>
            <w:left w:w="108" w:type="dxa"/>
            <w:bottom w:w="0" w:type="dxa"/>
            <w:right w:w="108" w:type="dxa"/>
          </w:tblCellMar>
        </w:tblPrEx>
        <w:trPr>
          <w:gridAfter w:val="1"/>
          <w:wAfter w:w="36" w:type="dxa"/>
          <w:trHeight w:val="499" w:hRule="atLeast"/>
          <w:jc w:val="center"/>
        </w:trPr>
        <w:tc>
          <w:tcPr>
            <w:tcW w:w="2066" w:type="dxa"/>
            <w:gridSpan w:val="2"/>
            <w:tcBorders>
              <w:top w:val="single" w:color="auto" w:sz="4" w:space="0"/>
              <w:left w:val="single" w:color="auto" w:sz="4" w:space="0"/>
              <w:bottom w:val="single" w:color="auto" w:sz="4" w:space="0"/>
              <w:right w:val="single" w:color="auto" w:sz="4" w:space="0"/>
            </w:tcBorders>
            <w:vAlign w:val="center"/>
          </w:tcPr>
          <w:p w14:paraId="21378BE8">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主管部门</w:t>
            </w:r>
          </w:p>
        </w:tc>
        <w:tc>
          <w:tcPr>
            <w:tcW w:w="4486" w:type="dxa"/>
            <w:gridSpan w:val="3"/>
            <w:tcBorders>
              <w:top w:val="single" w:color="auto" w:sz="4" w:space="0"/>
              <w:left w:val="nil"/>
              <w:bottom w:val="single" w:color="auto" w:sz="4" w:space="0"/>
              <w:right w:val="single" w:color="000000" w:sz="4" w:space="0"/>
            </w:tcBorders>
            <w:vAlign w:val="center"/>
          </w:tcPr>
          <w:p w14:paraId="6AFF0BBC">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乌鲁木齐市米东区卫生健康委员会</w:t>
            </w:r>
          </w:p>
        </w:tc>
        <w:tc>
          <w:tcPr>
            <w:tcW w:w="1999" w:type="dxa"/>
            <w:tcBorders>
              <w:top w:val="nil"/>
              <w:left w:val="nil"/>
              <w:bottom w:val="single" w:color="auto" w:sz="4" w:space="0"/>
              <w:right w:val="single" w:color="auto" w:sz="4" w:space="0"/>
            </w:tcBorders>
            <w:vAlign w:val="center"/>
          </w:tcPr>
          <w:p w14:paraId="55721DF0">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实施单位</w:t>
            </w:r>
          </w:p>
        </w:tc>
        <w:tc>
          <w:tcPr>
            <w:tcW w:w="5293" w:type="dxa"/>
            <w:gridSpan w:val="7"/>
            <w:tcBorders>
              <w:top w:val="single" w:color="auto" w:sz="4" w:space="0"/>
              <w:left w:val="nil"/>
              <w:bottom w:val="single" w:color="auto" w:sz="4" w:space="0"/>
              <w:right w:val="single" w:color="000000" w:sz="4" w:space="0"/>
            </w:tcBorders>
            <w:vAlign w:val="center"/>
          </w:tcPr>
          <w:p w14:paraId="15F356BC">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乌鲁木齐市米东区卫生健康委员会</w:t>
            </w:r>
          </w:p>
        </w:tc>
      </w:tr>
      <w:tr w14:paraId="1788E0A5">
        <w:tblPrEx>
          <w:tblCellMar>
            <w:top w:w="0" w:type="dxa"/>
            <w:left w:w="108" w:type="dxa"/>
            <w:bottom w:w="0" w:type="dxa"/>
            <w:right w:w="108" w:type="dxa"/>
          </w:tblCellMar>
        </w:tblPrEx>
        <w:trPr>
          <w:gridAfter w:val="1"/>
          <w:wAfter w:w="36" w:type="dxa"/>
          <w:trHeight w:val="499" w:hRule="atLeast"/>
          <w:jc w:val="center"/>
        </w:trPr>
        <w:tc>
          <w:tcPr>
            <w:tcW w:w="2066" w:type="dxa"/>
            <w:gridSpan w:val="2"/>
            <w:vMerge w:val="restart"/>
            <w:tcBorders>
              <w:top w:val="single" w:color="auto" w:sz="4" w:space="0"/>
              <w:left w:val="single" w:color="auto" w:sz="4" w:space="0"/>
              <w:bottom w:val="single" w:color="auto" w:sz="4" w:space="0"/>
              <w:right w:val="single" w:color="auto" w:sz="4" w:space="0"/>
            </w:tcBorders>
            <w:vAlign w:val="center"/>
          </w:tcPr>
          <w:p w14:paraId="157C342F">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项目资金</w:t>
            </w:r>
            <w:r>
              <w:rPr>
                <w:rFonts w:hint="eastAsia" w:ascii="宋体" w:hAnsi="宋体" w:eastAsia="宋体" w:cs="宋体"/>
                <w:color w:val="000000"/>
                <w:sz w:val="20"/>
                <w:szCs w:val="20"/>
                <w:lang w:eastAsia="zh-CN"/>
              </w:rPr>
              <w:br w:type="textWrapping"/>
            </w:r>
            <w:r>
              <w:rPr>
                <w:rFonts w:hint="eastAsia" w:ascii="宋体" w:hAnsi="宋体" w:eastAsia="宋体" w:cs="宋体"/>
                <w:color w:val="000000"/>
                <w:sz w:val="20"/>
                <w:szCs w:val="20"/>
                <w:lang w:eastAsia="zh-CN"/>
              </w:rPr>
              <w:t>（万元）</w:t>
            </w:r>
          </w:p>
        </w:tc>
        <w:tc>
          <w:tcPr>
            <w:tcW w:w="2583" w:type="dxa"/>
            <w:gridSpan w:val="2"/>
            <w:tcBorders>
              <w:top w:val="single" w:color="auto" w:sz="4" w:space="0"/>
              <w:left w:val="nil"/>
              <w:bottom w:val="single" w:color="auto" w:sz="4" w:space="0"/>
              <w:right w:val="single" w:color="auto" w:sz="4" w:space="0"/>
            </w:tcBorders>
            <w:vAlign w:val="center"/>
          </w:tcPr>
          <w:p w14:paraId="58EAACD0">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资金来源</w:t>
            </w:r>
          </w:p>
        </w:tc>
        <w:tc>
          <w:tcPr>
            <w:tcW w:w="1903" w:type="dxa"/>
            <w:tcBorders>
              <w:top w:val="single" w:color="auto" w:sz="4" w:space="0"/>
              <w:left w:val="nil"/>
              <w:bottom w:val="single" w:color="auto" w:sz="4" w:space="0"/>
              <w:right w:val="single" w:color="000000" w:sz="4" w:space="0"/>
            </w:tcBorders>
            <w:vAlign w:val="center"/>
          </w:tcPr>
          <w:p w14:paraId="3DF49B2D">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年初预算数</w:t>
            </w:r>
          </w:p>
        </w:tc>
        <w:tc>
          <w:tcPr>
            <w:tcW w:w="1999" w:type="dxa"/>
            <w:tcBorders>
              <w:top w:val="nil"/>
              <w:left w:val="nil"/>
              <w:bottom w:val="single" w:color="auto" w:sz="4" w:space="0"/>
              <w:right w:val="single" w:color="auto" w:sz="4" w:space="0"/>
            </w:tcBorders>
            <w:vAlign w:val="center"/>
          </w:tcPr>
          <w:p w14:paraId="6BF1F199">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全年预算数</w:t>
            </w:r>
          </w:p>
        </w:tc>
        <w:tc>
          <w:tcPr>
            <w:tcW w:w="2383" w:type="dxa"/>
            <w:gridSpan w:val="2"/>
            <w:tcBorders>
              <w:top w:val="single" w:color="auto" w:sz="4" w:space="0"/>
              <w:left w:val="nil"/>
              <w:bottom w:val="single" w:color="auto" w:sz="4" w:space="0"/>
              <w:right w:val="single" w:color="auto" w:sz="4" w:space="0"/>
            </w:tcBorders>
            <w:vAlign w:val="center"/>
          </w:tcPr>
          <w:p w14:paraId="3BCE7C22">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全年执行数</w:t>
            </w:r>
          </w:p>
        </w:tc>
        <w:tc>
          <w:tcPr>
            <w:tcW w:w="781" w:type="dxa"/>
            <w:gridSpan w:val="2"/>
            <w:tcBorders>
              <w:top w:val="single" w:color="auto" w:sz="4" w:space="0"/>
              <w:left w:val="nil"/>
              <w:bottom w:val="single" w:color="auto" w:sz="4" w:space="0"/>
              <w:right w:val="single" w:color="auto" w:sz="4" w:space="0"/>
            </w:tcBorders>
            <w:vAlign w:val="center"/>
          </w:tcPr>
          <w:p w14:paraId="7B7D006F">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分值</w:t>
            </w:r>
          </w:p>
        </w:tc>
        <w:tc>
          <w:tcPr>
            <w:tcW w:w="1080" w:type="dxa"/>
            <w:gridSpan w:val="2"/>
            <w:tcBorders>
              <w:top w:val="single" w:color="auto" w:sz="4" w:space="0"/>
              <w:left w:val="nil"/>
              <w:bottom w:val="single" w:color="auto" w:sz="4" w:space="0"/>
              <w:right w:val="single" w:color="auto" w:sz="4" w:space="0"/>
            </w:tcBorders>
            <w:vAlign w:val="center"/>
          </w:tcPr>
          <w:p w14:paraId="0586AB99">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执行率</w:t>
            </w:r>
          </w:p>
        </w:tc>
        <w:tc>
          <w:tcPr>
            <w:tcW w:w="1049" w:type="dxa"/>
            <w:tcBorders>
              <w:top w:val="nil"/>
              <w:left w:val="nil"/>
              <w:bottom w:val="single" w:color="auto" w:sz="4" w:space="0"/>
              <w:right w:val="single" w:color="auto" w:sz="4" w:space="0"/>
            </w:tcBorders>
            <w:vAlign w:val="center"/>
          </w:tcPr>
          <w:p w14:paraId="1A71B712">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得分</w:t>
            </w:r>
          </w:p>
        </w:tc>
      </w:tr>
      <w:tr w14:paraId="106F9541">
        <w:tblPrEx>
          <w:tblCellMar>
            <w:top w:w="0" w:type="dxa"/>
            <w:left w:w="108" w:type="dxa"/>
            <w:bottom w:w="0" w:type="dxa"/>
            <w:right w:w="108" w:type="dxa"/>
          </w:tblCellMar>
        </w:tblPrEx>
        <w:trPr>
          <w:gridAfter w:val="1"/>
          <w:wAfter w:w="36" w:type="dxa"/>
          <w:trHeight w:val="499" w:hRule="atLeast"/>
          <w:jc w:val="center"/>
        </w:trPr>
        <w:tc>
          <w:tcPr>
            <w:tcW w:w="2066" w:type="dxa"/>
            <w:gridSpan w:val="2"/>
            <w:vMerge w:val="continue"/>
            <w:tcBorders>
              <w:top w:val="single" w:color="auto" w:sz="4" w:space="0"/>
              <w:left w:val="single" w:color="auto" w:sz="4" w:space="0"/>
              <w:bottom w:val="single" w:color="auto" w:sz="4" w:space="0"/>
              <w:right w:val="single" w:color="auto" w:sz="4" w:space="0"/>
            </w:tcBorders>
            <w:vAlign w:val="center"/>
          </w:tcPr>
          <w:p w14:paraId="791EC8C5">
            <w:pPr>
              <w:spacing w:after="0" w:line="240" w:lineRule="auto"/>
              <w:rPr>
                <w:rFonts w:hint="eastAsia" w:ascii="宋体" w:hAnsi="宋体" w:eastAsia="宋体" w:cs="宋体"/>
                <w:color w:val="000000"/>
                <w:sz w:val="20"/>
                <w:szCs w:val="20"/>
                <w:lang w:eastAsia="zh-CN"/>
              </w:rPr>
            </w:pPr>
          </w:p>
        </w:tc>
        <w:tc>
          <w:tcPr>
            <w:tcW w:w="2583" w:type="dxa"/>
            <w:gridSpan w:val="2"/>
            <w:tcBorders>
              <w:top w:val="single" w:color="auto" w:sz="4" w:space="0"/>
              <w:left w:val="nil"/>
              <w:bottom w:val="single" w:color="auto" w:sz="4" w:space="0"/>
              <w:right w:val="single" w:color="auto" w:sz="4" w:space="0"/>
            </w:tcBorders>
            <w:vAlign w:val="center"/>
          </w:tcPr>
          <w:p w14:paraId="2D091B90">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年度资金总额</w:t>
            </w:r>
          </w:p>
        </w:tc>
        <w:tc>
          <w:tcPr>
            <w:tcW w:w="1903" w:type="dxa"/>
            <w:tcBorders>
              <w:top w:val="single" w:color="auto" w:sz="4" w:space="0"/>
              <w:left w:val="nil"/>
              <w:bottom w:val="single" w:color="auto" w:sz="4" w:space="0"/>
              <w:right w:val="single" w:color="000000" w:sz="4" w:space="0"/>
            </w:tcBorders>
            <w:vAlign w:val="center"/>
          </w:tcPr>
          <w:p w14:paraId="51732FAA">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536.88</w:t>
            </w:r>
          </w:p>
        </w:tc>
        <w:tc>
          <w:tcPr>
            <w:tcW w:w="1999" w:type="dxa"/>
            <w:tcBorders>
              <w:top w:val="nil"/>
              <w:left w:val="nil"/>
              <w:bottom w:val="single" w:color="auto" w:sz="4" w:space="0"/>
              <w:right w:val="single" w:color="auto" w:sz="4" w:space="0"/>
            </w:tcBorders>
            <w:vAlign w:val="center"/>
          </w:tcPr>
          <w:p w14:paraId="4AF86A1E">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274.20</w:t>
            </w:r>
          </w:p>
        </w:tc>
        <w:tc>
          <w:tcPr>
            <w:tcW w:w="2383" w:type="dxa"/>
            <w:gridSpan w:val="2"/>
            <w:tcBorders>
              <w:top w:val="single" w:color="auto" w:sz="4" w:space="0"/>
              <w:left w:val="nil"/>
              <w:bottom w:val="single" w:color="auto" w:sz="4" w:space="0"/>
              <w:right w:val="single" w:color="auto" w:sz="4" w:space="0"/>
            </w:tcBorders>
            <w:vAlign w:val="center"/>
          </w:tcPr>
          <w:p w14:paraId="370BE72D">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274.20</w:t>
            </w:r>
          </w:p>
        </w:tc>
        <w:tc>
          <w:tcPr>
            <w:tcW w:w="781" w:type="dxa"/>
            <w:gridSpan w:val="2"/>
            <w:tcBorders>
              <w:top w:val="single" w:color="auto" w:sz="4" w:space="0"/>
              <w:left w:val="nil"/>
              <w:bottom w:val="single" w:color="auto" w:sz="4" w:space="0"/>
              <w:right w:val="single" w:color="auto" w:sz="4" w:space="0"/>
            </w:tcBorders>
            <w:vAlign w:val="center"/>
          </w:tcPr>
          <w:p w14:paraId="5EB080DD">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w:t>
            </w:r>
          </w:p>
        </w:tc>
        <w:tc>
          <w:tcPr>
            <w:tcW w:w="1080" w:type="dxa"/>
            <w:gridSpan w:val="2"/>
            <w:tcBorders>
              <w:top w:val="single" w:color="auto" w:sz="4" w:space="0"/>
              <w:left w:val="nil"/>
              <w:bottom w:val="single" w:color="auto" w:sz="4" w:space="0"/>
              <w:right w:val="single" w:color="auto" w:sz="4" w:space="0"/>
            </w:tcBorders>
            <w:vAlign w:val="center"/>
          </w:tcPr>
          <w:p w14:paraId="344C7E1F">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100.00%</w:t>
            </w:r>
          </w:p>
        </w:tc>
        <w:tc>
          <w:tcPr>
            <w:tcW w:w="1049" w:type="dxa"/>
            <w:tcBorders>
              <w:top w:val="nil"/>
              <w:left w:val="nil"/>
              <w:bottom w:val="single" w:color="auto" w:sz="4" w:space="0"/>
              <w:right w:val="single" w:color="auto" w:sz="4" w:space="0"/>
            </w:tcBorders>
            <w:vAlign w:val="center"/>
          </w:tcPr>
          <w:p w14:paraId="758F2AF3">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10.00分</w:t>
            </w:r>
          </w:p>
        </w:tc>
      </w:tr>
      <w:tr w14:paraId="57CADF27">
        <w:tblPrEx>
          <w:tblCellMar>
            <w:top w:w="0" w:type="dxa"/>
            <w:left w:w="108" w:type="dxa"/>
            <w:bottom w:w="0" w:type="dxa"/>
            <w:right w:w="108" w:type="dxa"/>
          </w:tblCellMar>
        </w:tblPrEx>
        <w:trPr>
          <w:gridAfter w:val="1"/>
          <w:wAfter w:w="36" w:type="dxa"/>
          <w:trHeight w:val="499" w:hRule="atLeast"/>
          <w:jc w:val="center"/>
        </w:trPr>
        <w:tc>
          <w:tcPr>
            <w:tcW w:w="2066" w:type="dxa"/>
            <w:gridSpan w:val="2"/>
            <w:vMerge w:val="continue"/>
            <w:tcBorders>
              <w:top w:val="single" w:color="auto" w:sz="4" w:space="0"/>
              <w:left w:val="single" w:color="auto" w:sz="4" w:space="0"/>
              <w:bottom w:val="single" w:color="auto" w:sz="4" w:space="0"/>
              <w:right w:val="single" w:color="auto" w:sz="4" w:space="0"/>
            </w:tcBorders>
            <w:vAlign w:val="center"/>
          </w:tcPr>
          <w:p w14:paraId="23BDA486">
            <w:pPr>
              <w:spacing w:after="0" w:line="240" w:lineRule="auto"/>
              <w:rPr>
                <w:rFonts w:hint="eastAsia" w:ascii="宋体" w:hAnsi="宋体" w:eastAsia="宋体" w:cs="宋体"/>
                <w:color w:val="000000"/>
                <w:sz w:val="20"/>
                <w:szCs w:val="20"/>
                <w:lang w:eastAsia="zh-CN"/>
              </w:rPr>
            </w:pPr>
          </w:p>
        </w:tc>
        <w:tc>
          <w:tcPr>
            <w:tcW w:w="2583" w:type="dxa"/>
            <w:gridSpan w:val="2"/>
            <w:tcBorders>
              <w:top w:val="single" w:color="auto" w:sz="4" w:space="0"/>
              <w:left w:val="nil"/>
              <w:bottom w:val="single" w:color="auto" w:sz="4" w:space="0"/>
              <w:right w:val="single" w:color="auto" w:sz="4" w:space="0"/>
            </w:tcBorders>
            <w:vAlign w:val="center"/>
          </w:tcPr>
          <w:p w14:paraId="3D5D6E37">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其中：当年财政拨款</w:t>
            </w:r>
          </w:p>
        </w:tc>
        <w:tc>
          <w:tcPr>
            <w:tcW w:w="1903" w:type="dxa"/>
            <w:tcBorders>
              <w:top w:val="single" w:color="auto" w:sz="4" w:space="0"/>
              <w:left w:val="nil"/>
              <w:bottom w:val="single" w:color="auto" w:sz="4" w:space="0"/>
              <w:right w:val="single" w:color="000000" w:sz="4" w:space="0"/>
            </w:tcBorders>
            <w:vAlign w:val="center"/>
          </w:tcPr>
          <w:p w14:paraId="4459FD09">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262.68</w:t>
            </w:r>
          </w:p>
        </w:tc>
        <w:tc>
          <w:tcPr>
            <w:tcW w:w="1999" w:type="dxa"/>
            <w:tcBorders>
              <w:top w:val="nil"/>
              <w:left w:val="nil"/>
              <w:bottom w:val="single" w:color="auto" w:sz="4" w:space="0"/>
              <w:right w:val="single" w:color="auto" w:sz="4" w:space="0"/>
            </w:tcBorders>
            <w:vAlign w:val="center"/>
          </w:tcPr>
          <w:p w14:paraId="4B4D1FEE">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0.00</w:t>
            </w:r>
          </w:p>
        </w:tc>
        <w:tc>
          <w:tcPr>
            <w:tcW w:w="2383" w:type="dxa"/>
            <w:gridSpan w:val="2"/>
            <w:tcBorders>
              <w:top w:val="single" w:color="auto" w:sz="4" w:space="0"/>
              <w:left w:val="nil"/>
              <w:bottom w:val="single" w:color="auto" w:sz="4" w:space="0"/>
              <w:right w:val="single" w:color="auto" w:sz="4" w:space="0"/>
            </w:tcBorders>
            <w:vAlign w:val="center"/>
          </w:tcPr>
          <w:p w14:paraId="68CEC93F">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0.00</w:t>
            </w:r>
          </w:p>
        </w:tc>
        <w:tc>
          <w:tcPr>
            <w:tcW w:w="781" w:type="dxa"/>
            <w:gridSpan w:val="2"/>
            <w:tcBorders>
              <w:top w:val="single" w:color="auto" w:sz="4" w:space="0"/>
              <w:left w:val="nil"/>
              <w:bottom w:val="single" w:color="auto" w:sz="4" w:space="0"/>
              <w:right w:val="single" w:color="auto" w:sz="4" w:space="0"/>
            </w:tcBorders>
            <w:vAlign w:val="center"/>
          </w:tcPr>
          <w:p w14:paraId="600B6348">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w:t>
            </w:r>
          </w:p>
        </w:tc>
        <w:tc>
          <w:tcPr>
            <w:tcW w:w="1080" w:type="dxa"/>
            <w:gridSpan w:val="2"/>
            <w:tcBorders>
              <w:top w:val="single" w:color="auto" w:sz="4" w:space="0"/>
              <w:left w:val="nil"/>
              <w:bottom w:val="single" w:color="auto" w:sz="4" w:space="0"/>
              <w:right w:val="single" w:color="auto" w:sz="4" w:space="0"/>
            </w:tcBorders>
            <w:vAlign w:val="center"/>
          </w:tcPr>
          <w:p w14:paraId="2FECA27D">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w:t>
            </w:r>
          </w:p>
        </w:tc>
        <w:tc>
          <w:tcPr>
            <w:tcW w:w="1049" w:type="dxa"/>
            <w:tcBorders>
              <w:top w:val="nil"/>
              <w:left w:val="nil"/>
              <w:bottom w:val="single" w:color="auto" w:sz="4" w:space="0"/>
              <w:right w:val="single" w:color="auto" w:sz="4" w:space="0"/>
            </w:tcBorders>
            <w:vAlign w:val="center"/>
          </w:tcPr>
          <w:p w14:paraId="24226D61">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w:t>
            </w:r>
          </w:p>
        </w:tc>
      </w:tr>
      <w:tr w14:paraId="46A244B2">
        <w:tblPrEx>
          <w:tblCellMar>
            <w:top w:w="0" w:type="dxa"/>
            <w:left w:w="108" w:type="dxa"/>
            <w:bottom w:w="0" w:type="dxa"/>
            <w:right w:w="108" w:type="dxa"/>
          </w:tblCellMar>
        </w:tblPrEx>
        <w:trPr>
          <w:gridAfter w:val="1"/>
          <w:wAfter w:w="36" w:type="dxa"/>
          <w:trHeight w:val="499" w:hRule="atLeast"/>
          <w:jc w:val="center"/>
        </w:trPr>
        <w:tc>
          <w:tcPr>
            <w:tcW w:w="2066" w:type="dxa"/>
            <w:gridSpan w:val="2"/>
            <w:vMerge w:val="continue"/>
            <w:tcBorders>
              <w:top w:val="single" w:color="auto" w:sz="4" w:space="0"/>
              <w:left w:val="single" w:color="auto" w:sz="4" w:space="0"/>
              <w:bottom w:val="single" w:color="auto" w:sz="4" w:space="0"/>
              <w:right w:val="single" w:color="auto" w:sz="4" w:space="0"/>
            </w:tcBorders>
            <w:vAlign w:val="center"/>
          </w:tcPr>
          <w:p w14:paraId="1CDFCEDC">
            <w:pPr>
              <w:spacing w:after="0" w:line="240" w:lineRule="auto"/>
              <w:rPr>
                <w:rFonts w:hint="eastAsia" w:ascii="宋体" w:hAnsi="宋体" w:eastAsia="宋体" w:cs="宋体"/>
                <w:color w:val="000000"/>
                <w:sz w:val="20"/>
                <w:szCs w:val="20"/>
                <w:lang w:eastAsia="zh-CN"/>
              </w:rPr>
            </w:pPr>
          </w:p>
        </w:tc>
        <w:tc>
          <w:tcPr>
            <w:tcW w:w="2583" w:type="dxa"/>
            <w:gridSpan w:val="2"/>
            <w:tcBorders>
              <w:top w:val="single" w:color="auto" w:sz="4" w:space="0"/>
              <w:left w:val="nil"/>
              <w:bottom w:val="single" w:color="auto" w:sz="4" w:space="0"/>
              <w:right w:val="single" w:color="auto" w:sz="4" w:space="0"/>
            </w:tcBorders>
            <w:vAlign w:val="center"/>
          </w:tcPr>
          <w:p w14:paraId="510F92C8">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 xml:space="preserve">  其他资金</w:t>
            </w:r>
          </w:p>
        </w:tc>
        <w:tc>
          <w:tcPr>
            <w:tcW w:w="1903" w:type="dxa"/>
            <w:tcBorders>
              <w:top w:val="single" w:color="auto" w:sz="4" w:space="0"/>
              <w:left w:val="nil"/>
              <w:bottom w:val="single" w:color="auto" w:sz="4" w:space="0"/>
              <w:right w:val="single" w:color="000000" w:sz="4" w:space="0"/>
            </w:tcBorders>
            <w:vAlign w:val="center"/>
          </w:tcPr>
          <w:p w14:paraId="5D7ED9B9">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274.20</w:t>
            </w:r>
          </w:p>
        </w:tc>
        <w:tc>
          <w:tcPr>
            <w:tcW w:w="1999" w:type="dxa"/>
            <w:tcBorders>
              <w:top w:val="nil"/>
              <w:left w:val="nil"/>
              <w:bottom w:val="single" w:color="auto" w:sz="4" w:space="0"/>
              <w:right w:val="single" w:color="auto" w:sz="4" w:space="0"/>
            </w:tcBorders>
            <w:vAlign w:val="center"/>
          </w:tcPr>
          <w:p w14:paraId="66736A97">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274.20</w:t>
            </w:r>
          </w:p>
        </w:tc>
        <w:tc>
          <w:tcPr>
            <w:tcW w:w="2383" w:type="dxa"/>
            <w:gridSpan w:val="2"/>
            <w:tcBorders>
              <w:top w:val="single" w:color="auto" w:sz="4" w:space="0"/>
              <w:left w:val="nil"/>
              <w:bottom w:val="single" w:color="auto" w:sz="4" w:space="0"/>
              <w:right w:val="single" w:color="auto" w:sz="4" w:space="0"/>
            </w:tcBorders>
            <w:vAlign w:val="center"/>
          </w:tcPr>
          <w:p w14:paraId="74CD21A2">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274.20</w:t>
            </w:r>
          </w:p>
        </w:tc>
        <w:tc>
          <w:tcPr>
            <w:tcW w:w="781" w:type="dxa"/>
            <w:gridSpan w:val="2"/>
            <w:tcBorders>
              <w:top w:val="single" w:color="auto" w:sz="4" w:space="0"/>
              <w:left w:val="nil"/>
              <w:bottom w:val="single" w:color="auto" w:sz="4" w:space="0"/>
              <w:right w:val="single" w:color="auto" w:sz="4" w:space="0"/>
            </w:tcBorders>
            <w:vAlign w:val="center"/>
          </w:tcPr>
          <w:p w14:paraId="7C902A93">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w:t>
            </w:r>
          </w:p>
        </w:tc>
        <w:tc>
          <w:tcPr>
            <w:tcW w:w="1080" w:type="dxa"/>
            <w:gridSpan w:val="2"/>
            <w:tcBorders>
              <w:top w:val="single" w:color="auto" w:sz="4" w:space="0"/>
              <w:left w:val="nil"/>
              <w:bottom w:val="single" w:color="auto" w:sz="4" w:space="0"/>
              <w:right w:val="single" w:color="auto" w:sz="4" w:space="0"/>
            </w:tcBorders>
            <w:vAlign w:val="center"/>
          </w:tcPr>
          <w:p w14:paraId="41BE4ACE">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w:t>
            </w:r>
          </w:p>
        </w:tc>
        <w:tc>
          <w:tcPr>
            <w:tcW w:w="1049" w:type="dxa"/>
            <w:tcBorders>
              <w:top w:val="nil"/>
              <w:left w:val="nil"/>
              <w:bottom w:val="single" w:color="auto" w:sz="4" w:space="0"/>
              <w:right w:val="single" w:color="auto" w:sz="4" w:space="0"/>
            </w:tcBorders>
            <w:vAlign w:val="center"/>
          </w:tcPr>
          <w:p w14:paraId="3C488EFD">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w:t>
            </w:r>
          </w:p>
        </w:tc>
      </w:tr>
      <w:tr w14:paraId="6E6F6DC2">
        <w:tblPrEx>
          <w:tblCellMar>
            <w:top w:w="0" w:type="dxa"/>
            <w:left w:w="108" w:type="dxa"/>
            <w:bottom w:w="0" w:type="dxa"/>
            <w:right w:w="108" w:type="dxa"/>
          </w:tblCellMar>
        </w:tblPrEx>
        <w:trPr>
          <w:gridAfter w:val="1"/>
          <w:wAfter w:w="36" w:type="dxa"/>
          <w:trHeight w:val="499" w:hRule="atLeast"/>
          <w:jc w:val="center"/>
        </w:trPr>
        <w:tc>
          <w:tcPr>
            <w:tcW w:w="1033" w:type="dxa"/>
            <w:vMerge w:val="restart"/>
            <w:tcBorders>
              <w:top w:val="nil"/>
              <w:left w:val="single" w:color="auto" w:sz="4" w:space="0"/>
              <w:bottom w:val="single" w:color="auto" w:sz="4" w:space="0"/>
              <w:right w:val="single" w:color="auto" w:sz="4" w:space="0"/>
            </w:tcBorders>
            <w:vAlign w:val="center"/>
          </w:tcPr>
          <w:p w14:paraId="5A3230C3">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年度总体目标</w:t>
            </w:r>
          </w:p>
        </w:tc>
        <w:tc>
          <w:tcPr>
            <w:tcW w:w="7518" w:type="dxa"/>
            <w:gridSpan w:val="5"/>
            <w:tcBorders>
              <w:top w:val="single" w:color="auto" w:sz="4" w:space="0"/>
              <w:left w:val="nil"/>
              <w:bottom w:val="single" w:color="auto" w:sz="4" w:space="0"/>
              <w:right w:val="single" w:color="auto" w:sz="4" w:space="0"/>
            </w:tcBorders>
            <w:vAlign w:val="center"/>
          </w:tcPr>
          <w:p w14:paraId="52858959">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预期目标</w:t>
            </w:r>
          </w:p>
        </w:tc>
        <w:tc>
          <w:tcPr>
            <w:tcW w:w="5293" w:type="dxa"/>
            <w:gridSpan w:val="7"/>
            <w:tcBorders>
              <w:top w:val="single" w:color="auto" w:sz="4" w:space="0"/>
              <w:left w:val="nil"/>
              <w:bottom w:val="single" w:color="auto" w:sz="4" w:space="0"/>
              <w:right w:val="single" w:color="auto" w:sz="4" w:space="0"/>
            </w:tcBorders>
            <w:vAlign w:val="center"/>
          </w:tcPr>
          <w:p w14:paraId="67F2F35F">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实际完成情况</w:t>
            </w:r>
          </w:p>
        </w:tc>
      </w:tr>
      <w:tr w14:paraId="79ED62E0">
        <w:tblPrEx>
          <w:tblCellMar>
            <w:top w:w="0" w:type="dxa"/>
            <w:left w:w="108" w:type="dxa"/>
            <w:bottom w:w="0" w:type="dxa"/>
            <w:right w:w="108" w:type="dxa"/>
          </w:tblCellMar>
        </w:tblPrEx>
        <w:trPr>
          <w:gridAfter w:val="1"/>
          <w:wAfter w:w="36" w:type="dxa"/>
          <w:trHeight w:val="2430" w:hRule="atLeast"/>
          <w:jc w:val="center"/>
        </w:trPr>
        <w:tc>
          <w:tcPr>
            <w:tcW w:w="1033" w:type="dxa"/>
            <w:vMerge w:val="continue"/>
            <w:tcBorders>
              <w:top w:val="nil"/>
              <w:left w:val="single" w:color="auto" w:sz="4" w:space="0"/>
              <w:bottom w:val="single" w:color="auto" w:sz="4" w:space="0"/>
              <w:right w:val="single" w:color="auto" w:sz="4" w:space="0"/>
            </w:tcBorders>
            <w:vAlign w:val="center"/>
          </w:tcPr>
          <w:p w14:paraId="43D29B0B">
            <w:pPr>
              <w:spacing w:after="0" w:line="240" w:lineRule="auto"/>
              <w:rPr>
                <w:rFonts w:hint="eastAsia" w:ascii="宋体" w:hAnsi="宋体" w:eastAsia="宋体" w:cs="宋体"/>
                <w:color w:val="000000"/>
                <w:sz w:val="20"/>
                <w:szCs w:val="20"/>
                <w:lang w:eastAsia="zh-CN"/>
              </w:rPr>
            </w:pPr>
          </w:p>
        </w:tc>
        <w:tc>
          <w:tcPr>
            <w:tcW w:w="7518" w:type="dxa"/>
            <w:gridSpan w:val="5"/>
            <w:tcBorders>
              <w:top w:val="single" w:color="auto" w:sz="4" w:space="0"/>
              <w:left w:val="nil"/>
              <w:bottom w:val="single" w:color="auto" w:sz="4" w:space="0"/>
              <w:right w:val="single" w:color="000000" w:sz="4" w:space="0"/>
            </w:tcBorders>
          </w:tcPr>
          <w:p w14:paraId="0192E0AC">
            <w:pPr>
              <w:spacing w:after="0" w:line="240" w:lineRule="auto"/>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2024年计划使用274.2万元，用于棘球蚴病人群筛查，且完成率大于等于85%；适龄儿童国家免疫规划疫苗接种率达到95%，传染病规范化随访干预任务完成率100%。通过控制棘球蚴病流行、传染病传播、强化儿童免疫等工作，有效减少传染病流行发生，提供健康的生活环境。</w:t>
            </w:r>
          </w:p>
        </w:tc>
        <w:tc>
          <w:tcPr>
            <w:tcW w:w="5293" w:type="dxa"/>
            <w:gridSpan w:val="7"/>
            <w:tcBorders>
              <w:top w:val="single" w:color="auto" w:sz="4" w:space="0"/>
              <w:left w:val="nil"/>
              <w:bottom w:val="single" w:color="auto" w:sz="4" w:space="0"/>
              <w:right w:val="single" w:color="000000" w:sz="4" w:space="0"/>
            </w:tcBorders>
          </w:tcPr>
          <w:p w14:paraId="7AC1DAA2">
            <w:pPr>
              <w:spacing w:after="0" w:line="240" w:lineRule="auto"/>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2024年区以乡（镇）为单位适龄儿童免疫规划疫苗接种率达标，进一步控制和降低全区疫苗针对传染病的发病。围绕全区传染病防治综合措施的实施与关键指标的落实，扩大HIV检测，保持疫情稳定。开展棘球蚴病等重大慢性病早期筛查干预项目，落实慢性病及其相关危险因素监测。2024年使用274.2万元，用于棘球蚴病人群筛查，且完成率大于等于85%；适龄儿童国家免疫规划疫苗接种率达到95%，传染病规范化随访干预任务完成率100%。通过控制棘球蚴病流行、传染病传播、强化儿童免疫等工作，有效减少传染病流行发生，聚焦精准诊断、精准报告、全程规范诊疗、提高治愈率，提供健康的生活环境。</w:t>
            </w:r>
          </w:p>
        </w:tc>
      </w:tr>
      <w:tr w14:paraId="339993DB">
        <w:tblPrEx>
          <w:tblCellMar>
            <w:top w:w="0" w:type="dxa"/>
            <w:left w:w="108" w:type="dxa"/>
            <w:bottom w:w="0" w:type="dxa"/>
            <w:right w:w="108" w:type="dxa"/>
          </w:tblCellMar>
        </w:tblPrEx>
        <w:trPr>
          <w:gridAfter w:val="1"/>
          <w:wAfter w:w="36" w:type="dxa"/>
          <w:trHeight w:val="543" w:hRule="atLeast"/>
          <w:jc w:val="center"/>
        </w:trPr>
        <w:tc>
          <w:tcPr>
            <w:tcW w:w="1033" w:type="dxa"/>
            <w:vMerge w:val="restart"/>
            <w:tcBorders>
              <w:top w:val="nil"/>
              <w:left w:val="single" w:color="auto" w:sz="4" w:space="0"/>
              <w:bottom w:val="single" w:color="auto" w:sz="4" w:space="0"/>
              <w:right w:val="single" w:color="auto" w:sz="4" w:space="0"/>
            </w:tcBorders>
            <w:vAlign w:val="center"/>
          </w:tcPr>
          <w:p w14:paraId="22F711A7">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　</w:t>
            </w:r>
          </w:p>
        </w:tc>
        <w:tc>
          <w:tcPr>
            <w:tcW w:w="1033" w:type="dxa"/>
            <w:vMerge w:val="restart"/>
            <w:tcBorders>
              <w:top w:val="nil"/>
              <w:left w:val="single" w:color="auto" w:sz="4" w:space="0"/>
              <w:bottom w:val="single" w:color="auto" w:sz="4" w:space="0"/>
              <w:right w:val="single" w:color="auto" w:sz="4" w:space="0"/>
            </w:tcBorders>
            <w:vAlign w:val="center"/>
          </w:tcPr>
          <w:p w14:paraId="7B6D0B41">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一级指标</w:t>
            </w:r>
          </w:p>
        </w:tc>
        <w:tc>
          <w:tcPr>
            <w:tcW w:w="1456" w:type="dxa"/>
            <w:vMerge w:val="restart"/>
            <w:tcBorders>
              <w:top w:val="nil"/>
              <w:left w:val="single" w:color="auto" w:sz="4" w:space="0"/>
              <w:bottom w:val="single" w:color="auto" w:sz="4" w:space="0"/>
              <w:right w:val="single" w:color="auto" w:sz="4" w:space="0"/>
            </w:tcBorders>
            <w:vAlign w:val="center"/>
          </w:tcPr>
          <w:p w14:paraId="2155C9C8">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二级指标</w:t>
            </w:r>
          </w:p>
        </w:tc>
        <w:tc>
          <w:tcPr>
            <w:tcW w:w="3030" w:type="dxa"/>
            <w:gridSpan w:val="2"/>
            <w:vMerge w:val="restart"/>
            <w:tcBorders>
              <w:top w:val="single" w:color="auto" w:sz="4" w:space="0"/>
              <w:left w:val="single" w:color="auto" w:sz="4" w:space="0"/>
              <w:bottom w:val="single" w:color="auto" w:sz="4" w:space="0"/>
              <w:right w:val="single" w:color="auto" w:sz="4" w:space="0"/>
            </w:tcBorders>
            <w:vAlign w:val="center"/>
          </w:tcPr>
          <w:p w14:paraId="732AB939">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三级指标</w:t>
            </w:r>
          </w:p>
        </w:tc>
        <w:tc>
          <w:tcPr>
            <w:tcW w:w="1999" w:type="dxa"/>
            <w:vMerge w:val="restart"/>
            <w:tcBorders>
              <w:top w:val="nil"/>
              <w:left w:val="single" w:color="auto" w:sz="4" w:space="0"/>
              <w:bottom w:val="single" w:color="auto" w:sz="4" w:space="0"/>
              <w:right w:val="single" w:color="auto" w:sz="4" w:space="0"/>
            </w:tcBorders>
            <w:vAlign w:val="center"/>
          </w:tcPr>
          <w:p w14:paraId="4910A90E">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年度指标值</w:t>
            </w:r>
          </w:p>
        </w:tc>
        <w:tc>
          <w:tcPr>
            <w:tcW w:w="1999" w:type="dxa"/>
            <w:vMerge w:val="restart"/>
            <w:tcBorders>
              <w:top w:val="nil"/>
              <w:left w:val="single" w:color="auto" w:sz="4" w:space="0"/>
              <w:bottom w:val="single" w:color="auto" w:sz="4" w:space="0"/>
              <w:right w:val="single" w:color="auto" w:sz="4" w:space="0"/>
            </w:tcBorders>
            <w:vAlign w:val="center"/>
          </w:tcPr>
          <w:p w14:paraId="1F3266EA">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实际完成值</w:t>
            </w:r>
          </w:p>
        </w:tc>
        <w:tc>
          <w:tcPr>
            <w:tcW w:w="774" w:type="dxa"/>
            <w:gridSpan w:val="2"/>
            <w:vMerge w:val="restart"/>
            <w:tcBorders>
              <w:top w:val="single" w:color="auto" w:sz="4" w:space="0"/>
              <w:left w:val="single" w:color="auto" w:sz="4" w:space="0"/>
              <w:bottom w:val="single" w:color="auto" w:sz="4" w:space="0"/>
              <w:right w:val="single" w:color="auto" w:sz="4" w:space="0"/>
            </w:tcBorders>
            <w:vAlign w:val="center"/>
          </w:tcPr>
          <w:p w14:paraId="6BA2D6E7">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分值</w:t>
            </w:r>
          </w:p>
        </w:tc>
        <w:tc>
          <w:tcPr>
            <w:tcW w:w="790" w:type="dxa"/>
            <w:gridSpan w:val="2"/>
            <w:vMerge w:val="restart"/>
            <w:tcBorders>
              <w:top w:val="single" w:color="auto" w:sz="4" w:space="0"/>
              <w:left w:val="single" w:color="auto" w:sz="4" w:space="0"/>
              <w:bottom w:val="single" w:color="auto" w:sz="4" w:space="0"/>
              <w:right w:val="single" w:color="auto" w:sz="4" w:space="0"/>
            </w:tcBorders>
            <w:vAlign w:val="center"/>
          </w:tcPr>
          <w:p w14:paraId="611B4916">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得分</w:t>
            </w:r>
          </w:p>
        </w:tc>
        <w:tc>
          <w:tcPr>
            <w:tcW w:w="1730" w:type="dxa"/>
            <w:gridSpan w:val="2"/>
            <w:vMerge w:val="restart"/>
            <w:tcBorders>
              <w:top w:val="single" w:color="auto" w:sz="4" w:space="0"/>
              <w:left w:val="single" w:color="auto" w:sz="4" w:space="0"/>
              <w:bottom w:val="single" w:color="auto" w:sz="4" w:space="0"/>
              <w:right w:val="single" w:color="auto" w:sz="4" w:space="0"/>
            </w:tcBorders>
            <w:vAlign w:val="center"/>
          </w:tcPr>
          <w:p w14:paraId="6ECFC3DB">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偏差原因分析及改进措施</w:t>
            </w:r>
          </w:p>
        </w:tc>
      </w:tr>
      <w:tr w14:paraId="19137139">
        <w:tblPrEx>
          <w:tblCellMar>
            <w:top w:w="0" w:type="dxa"/>
            <w:left w:w="108" w:type="dxa"/>
            <w:bottom w:w="0" w:type="dxa"/>
            <w:right w:w="108" w:type="dxa"/>
          </w:tblCellMar>
        </w:tblPrEx>
        <w:trPr>
          <w:trHeight w:val="345" w:hRule="atLeast"/>
          <w:jc w:val="center"/>
        </w:trPr>
        <w:tc>
          <w:tcPr>
            <w:tcW w:w="1033" w:type="dxa"/>
            <w:vMerge w:val="continue"/>
            <w:tcBorders>
              <w:top w:val="nil"/>
              <w:left w:val="single" w:color="auto" w:sz="4" w:space="0"/>
              <w:bottom w:val="single" w:color="auto" w:sz="4" w:space="0"/>
              <w:right w:val="single" w:color="auto" w:sz="4" w:space="0"/>
            </w:tcBorders>
            <w:vAlign w:val="center"/>
          </w:tcPr>
          <w:p w14:paraId="25CA1698">
            <w:pPr>
              <w:spacing w:after="0" w:line="240" w:lineRule="auto"/>
              <w:rPr>
                <w:rFonts w:hint="eastAsia" w:ascii="宋体" w:hAnsi="宋体" w:eastAsia="宋体" w:cs="宋体"/>
                <w:color w:val="000000"/>
                <w:sz w:val="20"/>
                <w:szCs w:val="20"/>
                <w:lang w:eastAsia="zh-CN"/>
              </w:rPr>
            </w:pPr>
          </w:p>
        </w:tc>
        <w:tc>
          <w:tcPr>
            <w:tcW w:w="1033" w:type="dxa"/>
            <w:vMerge w:val="continue"/>
            <w:tcBorders>
              <w:top w:val="nil"/>
              <w:left w:val="single" w:color="auto" w:sz="4" w:space="0"/>
              <w:bottom w:val="single" w:color="auto" w:sz="4" w:space="0"/>
              <w:right w:val="single" w:color="auto" w:sz="4" w:space="0"/>
            </w:tcBorders>
            <w:vAlign w:val="center"/>
          </w:tcPr>
          <w:p w14:paraId="54D19D7C">
            <w:pPr>
              <w:spacing w:after="0" w:line="240" w:lineRule="auto"/>
              <w:rPr>
                <w:rFonts w:hint="eastAsia" w:ascii="宋体" w:hAnsi="宋体" w:eastAsia="宋体" w:cs="宋体"/>
                <w:color w:val="000000"/>
                <w:sz w:val="20"/>
                <w:szCs w:val="20"/>
                <w:lang w:eastAsia="zh-CN"/>
              </w:rPr>
            </w:pPr>
          </w:p>
        </w:tc>
        <w:tc>
          <w:tcPr>
            <w:tcW w:w="1456" w:type="dxa"/>
            <w:vMerge w:val="continue"/>
            <w:tcBorders>
              <w:top w:val="nil"/>
              <w:left w:val="single" w:color="auto" w:sz="4" w:space="0"/>
              <w:bottom w:val="single" w:color="auto" w:sz="4" w:space="0"/>
              <w:right w:val="single" w:color="auto" w:sz="4" w:space="0"/>
            </w:tcBorders>
            <w:vAlign w:val="center"/>
          </w:tcPr>
          <w:p w14:paraId="089376D7">
            <w:pPr>
              <w:spacing w:after="0" w:line="240" w:lineRule="auto"/>
              <w:rPr>
                <w:rFonts w:hint="eastAsia" w:ascii="宋体" w:hAnsi="宋体" w:eastAsia="宋体" w:cs="宋体"/>
                <w:color w:val="000000"/>
                <w:sz w:val="20"/>
                <w:szCs w:val="20"/>
                <w:lang w:eastAsia="zh-CN"/>
              </w:rPr>
            </w:pPr>
          </w:p>
        </w:tc>
        <w:tc>
          <w:tcPr>
            <w:tcW w:w="3030" w:type="dxa"/>
            <w:gridSpan w:val="2"/>
            <w:vMerge w:val="continue"/>
            <w:tcBorders>
              <w:top w:val="single" w:color="auto" w:sz="4" w:space="0"/>
              <w:left w:val="single" w:color="auto" w:sz="4" w:space="0"/>
              <w:bottom w:val="single" w:color="auto" w:sz="4" w:space="0"/>
              <w:right w:val="single" w:color="auto" w:sz="4" w:space="0"/>
            </w:tcBorders>
            <w:vAlign w:val="center"/>
          </w:tcPr>
          <w:p w14:paraId="1C42D2F3">
            <w:pPr>
              <w:spacing w:after="0" w:line="240" w:lineRule="auto"/>
              <w:rPr>
                <w:rFonts w:hint="eastAsia" w:ascii="宋体" w:hAnsi="宋体" w:eastAsia="宋体" w:cs="宋体"/>
                <w:color w:val="000000"/>
                <w:sz w:val="20"/>
                <w:szCs w:val="20"/>
                <w:lang w:eastAsia="zh-CN"/>
              </w:rPr>
            </w:pPr>
          </w:p>
        </w:tc>
        <w:tc>
          <w:tcPr>
            <w:tcW w:w="1999" w:type="dxa"/>
            <w:vMerge w:val="continue"/>
            <w:tcBorders>
              <w:top w:val="nil"/>
              <w:left w:val="single" w:color="auto" w:sz="4" w:space="0"/>
              <w:bottom w:val="single" w:color="auto" w:sz="4" w:space="0"/>
              <w:right w:val="single" w:color="auto" w:sz="4" w:space="0"/>
            </w:tcBorders>
            <w:vAlign w:val="center"/>
          </w:tcPr>
          <w:p w14:paraId="4AA37AA2">
            <w:pPr>
              <w:spacing w:after="0" w:line="240" w:lineRule="auto"/>
              <w:rPr>
                <w:rFonts w:hint="eastAsia" w:ascii="宋体" w:hAnsi="宋体" w:eastAsia="宋体" w:cs="宋体"/>
                <w:color w:val="000000"/>
                <w:sz w:val="20"/>
                <w:szCs w:val="20"/>
                <w:lang w:eastAsia="zh-CN"/>
              </w:rPr>
            </w:pPr>
          </w:p>
        </w:tc>
        <w:tc>
          <w:tcPr>
            <w:tcW w:w="1999" w:type="dxa"/>
            <w:vMerge w:val="continue"/>
            <w:tcBorders>
              <w:top w:val="nil"/>
              <w:left w:val="single" w:color="auto" w:sz="4" w:space="0"/>
              <w:bottom w:val="single" w:color="auto" w:sz="4" w:space="0"/>
              <w:right w:val="single" w:color="auto" w:sz="4" w:space="0"/>
            </w:tcBorders>
            <w:vAlign w:val="center"/>
          </w:tcPr>
          <w:p w14:paraId="7CA48831">
            <w:pPr>
              <w:spacing w:after="0" w:line="240" w:lineRule="auto"/>
              <w:rPr>
                <w:rFonts w:hint="eastAsia" w:ascii="宋体" w:hAnsi="宋体" w:eastAsia="宋体" w:cs="宋体"/>
                <w:color w:val="000000"/>
                <w:sz w:val="20"/>
                <w:szCs w:val="20"/>
                <w:lang w:eastAsia="zh-CN"/>
              </w:rPr>
            </w:pPr>
          </w:p>
        </w:tc>
        <w:tc>
          <w:tcPr>
            <w:tcW w:w="774" w:type="dxa"/>
            <w:gridSpan w:val="2"/>
            <w:vMerge w:val="continue"/>
            <w:tcBorders>
              <w:top w:val="single" w:color="auto" w:sz="4" w:space="0"/>
              <w:left w:val="single" w:color="auto" w:sz="4" w:space="0"/>
              <w:bottom w:val="single" w:color="auto" w:sz="4" w:space="0"/>
              <w:right w:val="single" w:color="auto" w:sz="4" w:space="0"/>
            </w:tcBorders>
            <w:vAlign w:val="center"/>
          </w:tcPr>
          <w:p w14:paraId="4F09BCDB">
            <w:pPr>
              <w:spacing w:after="0" w:line="240" w:lineRule="auto"/>
              <w:rPr>
                <w:rFonts w:hint="eastAsia" w:ascii="宋体" w:hAnsi="宋体" w:eastAsia="宋体" w:cs="宋体"/>
                <w:color w:val="000000"/>
                <w:sz w:val="20"/>
                <w:szCs w:val="20"/>
                <w:lang w:eastAsia="zh-CN"/>
              </w:rPr>
            </w:pPr>
          </w:p>
        </w:tc>
        <w:tc>
          <w:tcPr>
            <w:tcW w:w="790" w:type="dxa"/>
            <w:gridSpan w:val="2"/>
            <w:vMerge w:val="continue"/>
            <w:tcBorders>
              <w:top w:val="single" w:color="auto" w:sz="4" w:space="0"/>
              <w:left w:val="single" w:color="auto" w:sz="4" w:space="0"/>
              <w:bottom w:val="single" w:color="auto" w:sz="4" w:space="0"/>
              <w:right w:val="single" w:color="auto" w:sz="4" w:space="0"/>
            </w:tcBorders>
            <w:vAlign w:val="center"/>
          </w:tcPr>
          <w:p w14:paraId="439EFD8B">
            <w:pPr>
              <w:spacing w:after="0" w:line="240" w:lineRule="auto"/>
              <w:rPr>
                <w:rFonts w:hint="eastAsia" w:ascii="宋体" w:hAnsi="宋体" w:eastAsia="宋体" w:cs="宋体"/>
                <w:color w:val="000000"/>
                <w:sz w:val="20"/>
                <w:szCs w:val="20"/>
                <w:lang w:eastAsia="zh-CN"/>
              </w:rPr>
            </w:pPr>
          </w:p>
        </w:tc>
        <w:tc>
          <w:tcPr>
            <w:tcW w:w="1730" w:type="dxa"/>
            <w:gridSpan w:val="2"/>
            <w:vMerge w:val="continue"/>
            <w:tcBorders>
              <w:top w:val="single" w:color="auto" w:sz="4" w:space="0"/>
              <w:left w:val="single" w:color="auto" w:sz="4" w:space="0"/>
              <w:bottom w:val="single" w:color="auto" w:sz="4" w:space="0"/>
              <w:right w:val="single" w:color="auto" w:sz="4" w:space="0"/>
            </w:tcBorders>
            <w:vAlign w:val="center"/>
          </w:tcPr>
          <w:p w14:paraId="45718B1F">
            <w:pPr>
              <w:spacing w:after="0" w:line="240" w:lineRule="auto"/>
              <w:rPr>
                <w:rFonts w:hint="eastAsia" w:ascii="宋体" w:hAnsi="宋体" w:eastAsia="宋体" w:cs="宋体"/>
                <w:color w:val="000000"/>
                <w:sz w:val="20"/>
                <w:szCs w:val="20"/>
                <w:lang w:eastAsia="zh-CN"/>
              </w:rPr>
            </w:pPr>
          </w:p>
        </w:tc>
        <w:tc>
          <w:tcPr>
            <w:tcW w:w="36" w:type="dxa"/>
            <w:tcBorders>
              <w:top w:val="nil"/>
              <w:left w:val="nil"/>
              <w:bottom w:val="nil"/>
              <w:right w:val="nil"/>
            </w:tcBorders>
            <w:noWrap/>
            <w:vAlign w:val="center"/>
          </w:tcPr>
          <w:p w14:paraId="2FF304FF">
            <w:pPr>
              <w:spacing w:after="0" w:line="240" w:lineRule="auto"/>
              <w:jc w:val="center"/>
              <w:rPr>
                <w:rFonts w:hint="eastAsia" w:ascii="宋体" w:hAnsi="宋体" w:eastAsia="宋体" w:cs="宋体"/>
                <w:color w:val="000000"/>
                <w:sz w:val="20"/>
                <w:szCs w:val="20"/>
                <w:lang w:eastAsia="zh-CN"/>
              </w:rPr>
            </w:pPr>
          </w:p>
        </w:tc>
      </w:tr>
      <w:tr w14:paraId="234F3160">
        <w:tblPrEx>
          <w:tblCellMar>
            <w:top w:w="0" w:type="dxa"/>
            <w:left w:w="108" w:type="dxa"/>
            <w:bottom w:w="0" w:type="dxa"/>
            <w:right w:w="108" w:type="dxa"/>
          </w:tblCellMar>
        </w:tblPrEx>
        <w:trPr>
          <w:trHeight w:val="600" w:hRule="atLeast"/>
          <w:jc w:val="center"/>
        </w:trPr>
        <w:tc>
          <w:tcPr>
            <w:tcW w:w="1033" w:type="dxa"/>
            <w:vMerge w:val="restart"/>
            <w:tcBorders>
              <w:top w:val="nil"/>
              <w:left w:val="single" w:color="auto" w:sz="4" w:space="0"/>
              <w:bottom w:val="single" w:color="auto" w:sz="4" w:space="0"/>
              <w:right w:val="single" w:color="auto" w:sz="4" w:space="0"/>
            </w:tcBorders>
            <w:vAlign w:val="center"/>
          </w:tcPr>
          <w:p w14:paraId="19EB4F3B">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年度绩效指标完成情况</w:t>
            </w:r>
          </w:p>
        </w:tc>
        <w:tc>
          <w:tcPr>
            <w:tcW w:w="1033" w:type="dxa"/>
            <w:vMerge w:val="restart"/>
            <w:tcBorders>
              <w:top w:val="nil"/>
              <w:left w:val="single" w:color="auto" w:sz="4" w:space="0"/>
              <w:bottom w:val="single" w:color="auto" w:sz="4" w:space="0"/>
              <w:right w:val="single" w:color="auto" w:sz="4" w:space="0"/>
            </w:tcBorders>
            <w:vAlign w:val="center"/>
          </w:tcPr>
          <w:p w14:paraId="734B54C2">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产出指标</w:t>
            </w:r>
          </w:p>
        </w:tc>
        <w:tc>
          <w:tcPr>
            <w:tcW w:w="1456" w:type="dxa"/>
            <w:tcBorders>
              <w:top w:val="nil"/>
              <w:left w:val="nil"/>
              <w:bottom w:val="single" w:color="auto" w:sz="4" w:space="0"/>
              <w:right w:val="single" w:color="auto" w:sz="4" w:space="0"/>
            </w:tcBorders>
            <w:vAlign w:val="center"/>
          </w:tcPr>
          <w:p w14:paraId="2BFF9DE0">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数量指标</w:t>
            </w:r>
          </w:p>
        </w:tc>
        <w:tc>
          <w:tcPr>
            <w:tcW w:w="3030" w:type="dxa"/>
            <w:gridSpan w:val="2"/>
            <w:tcBorders>
              <w:top w:val="single" w:color="auto" w:sz="4" w:space="0"/>
              <w:left w:val="nil"/>
              <w:bottom w:val="single" w:color="auto" w:sz="4" w:space="0"/>
              <w:right w:val="single" w:color="000000" w:sz="4" w:space="0"/>
            </w:tcBorders>
            <w:noWrap/>
            <w:vAlign w:val="center"/>
          </w:tcPr>
          <w:p w14:paraId="0858568C">
            <w:pPr>
              <w:spacing w:after="0" w:line="240" w:lineRule="auto"/>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棘球蚴病人群筛查完成率</w:t>
            </w:r>
          </w:p>
        </w:tc>
        <w:tc>
          <w:tcPr>
            <w:tcW w:w="1999" w:type="dxa"/>
            <w:tcBorders>
              <w:top w:val="nil"/>
              <w:left w:val="nil"/>
              <w:bottom w:val="single" w:color="auto" w:sz="4" w:space="0"/>
              <w:right w:val="single" w:color="auto" w:sz="4" w:space="0"/>
            </w:tcBorders>
            <w:vAlign w:val="center"/>
          </w:tcPr>
          <w:p w14:paraId="3FFCE6DE">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&gt;=85%</w:t>
            </w:r>
          </w:p>
        </w:tc>
        <w:tc>
          <w:tcPr>
            <w:tcW w:w="1999" w:type="dxa"/>
            <w:tcBorders>
              <w:top w:val="nil"/>
              <w:left w:val="nil"/>
              <w:bottom w:val="single" w:color="auto" w:sz="4" w:space="0"/>
              <w:right w:val="single" w:color="auto" w:sz="4" w:space="0"/>
            </w:tcBorders>
            <w:vAlign w:val="center"/>
          </w:tcPr>
          <w:p w14:paraId="64319A5A">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100%</w:t>
            </w:r>
          </w:p>
        </w:tc>
        <w:tc>
          <w:tcPr>
            <w:tcW w:w="774" w:type="dxa"/>
            <w:gridSpan w:val="2"/>
            <w:tcBorders>
              <w:top w:val="single" w:color="auto" w:sz="4" w:space="0"/>
              <w:left w:val="nil"/>
              <w:bottom w:val="single" w:color="auto" w:sz="4" w:space="0"/>
              <w:right w:val="single" w:color="000000" w:sz="4" w:space="0"/>
            </w:tcBorders>
            <w:vAlign w:val="center"/>
          </w:tcPr>
          <w:p w14:paraId="5DFB6861">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w:t>
            </w:r>
          </w:p>
        </w:tc>
        <w:tc>
          <w:tcPr>
            <w:tcW w:w="790" w:type="dxa"/>
            <w:gridSpan w:val="2"/>
            <w:tcBorders>
              <w:top w:val="single" w:color="auto" w:sz="4" w:space="0"/>
              <w:left w:val="nil"/>
              <w:bottom w:val="single" w:color="auto" w:sz="4" w:space="0"/>
              <w:right w:val="single" w:color="000000" w:sz="4" w:space="0"/>
            </w:tcBorders>
            <w:vAlign w:val="center"/>
          </w:tcPr>
          <w:p w14:paraId="10E02A7B">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w:t>
            </w:r>
          </w:p>
        </w:tc>
        <w:tc>
          <w:tcPr>
            <w:tcW w:w="1730" w:type="dxa"/>
            <w:gridSpan w:val="2"/>
            <w:tcBorders>
              <w:top w:val="single" w:color="auto" w:sz="4" w:space="0"/>
              <w:left w:val="nil"/>
              <w:bottom w:val="single" w:color="auto" w:sz="4" w:space="0"/>
              <w:right w:val="single" w:color="auto" w:sz="4" w:space="0"/>
            </w:tcBorders>
            <w:vAlign w:val="center"/>
          </w:tcPr>
          <w:p w14:paraId="02CA70FA">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此指标完成市级标准，超过预期值</w:t>
            </w:r>
          </w:p>
        </w:tc>
        <w:tc>
          <w:tcPr>
            <w:tcW w:w="36" w:type="dxa"/>
            <w:vAlign w:val="center"/>
          </w:tcPr>
          <w:p w14:paraId="2B5CD474">
            <w:pPr>
              <w:spacing w:after="0" w:line="240" w:lineRule="auto"/>
              <w:rPr>
                <w:rFonts w:ascii="Times New Roman" w:hAnsi="Times New Roman" w:eastAsia="Times New Roman" w:cs="Times New Roman"/>
                <w:sz w:val="20"/>
                <w:szCs w:val="20"/>
                <w:lang w:eastAsia="zh-CN"/>
              </w:rPr>
            </w:pPr>
          </w:p>
        </w:tc>
      </w:tr>
      <w:tr w14:paraId="4C030FB9">
        <w:tblPrEx>
          <w:tblCellMar>
            <w:top w:w="0" w:type="dxa"/>
            <w:left w:w="108" w:type="dxa"/>
            <w:bottom w:w="0" w:type="dxa"/>
            <w:right w:w="108" w:type="dxa"/>
          </w:tblCellMar>
        </w:tblPrEx>
        <w:trPr>
          <w:trHeight w:val="600" w:hRule="atLeast"/>
          <w:jc w:val="center"/>
        </w:trPr>
        <w:tc>
          <w:tcPr>
            <w:tcW w:w="1033" w:type="dxa"/>
            <w:vMerge w:val="continue"/>
            <w:tcBorders>
              <w:top w:val="nil"/>
              <w:left w:val="single" w:color="auto" w:sz="4" w:space="0"/>
              <w:bottom w:val="single" w:color="auto" w:sz="4" w:space="0"/>
              <w:right w:val="single" w:color="auto" w:sz="4" w:space="0"/>
            </w:tcBorders>
            <w:vAlign w:val="center"/>
          </w:tcPr>
          <w:p w14:paraId="3025E214">
            <w:pPr>
              <w:spacing w:after="0" w:line="240" w:lineRule="auto"/>
              <w:rPr>
                <w:rFonts w:hint="eastAsia" w:ascii="宋体" w:hAnsi="宋体" w:eastAsia="宋体" w:cs="宋体"/>
                <w:color w:val="000000"/>
                <w:sz w:val="20"/>
                <w:szCs w:val="20"/>
                <w:lang w:eastAsia="zh-CN"/>
              </w:rPr>
            </w:pPr>
          </w:p>
        </w:tc>
        <w:tc>
          <w:tcPr>
            <w:tcW w:w="1033" w:type="dxa"/>
            <w:vMerge w:val="continue"/>
            <w:tcBorders>
              <w:top w:val="nil"/>
              <w:left w:val="single" w:color="auto" w:sz="4" w:space="0"/>
              <w:bottom w:val="single" w:color="auto" w:sz="4" w:space="0"/>
              <w:right w:val="single" w:color="auto" w:sz="4" w:space="0"/>
            </w:tcBorders>
            <w:vAlign w:val="center"/>
          </w:tcPr>
          <w:p w14:paraId="385EE791">
            <w:pPr>
              <w:spacing w:after="0" w:line="240" w:lineRule="auto"/>
              <w:rPr>
                <w:rFonts w:hint="eastAsia" w:ascii="宋体" w:hAnsi="宋体" w:eastAsia="宋体" w:cs="宋体"/>
                <w:color w:val="000000"/>
                <w:sz w:val="20"/>
                <w:szCs w:val="20"/>
                <w:lang w:eastAsia="zh-CN"/>
              </w:rPr>
            </w:pPr>
          </w:p>
        </w:tc>
        <w:tc>
          <w:tcPr>
            <w:tcW w:w="1456" w:type="dxa"/>
            <w:vMerge w:val="restart"/>
            <w:tcBorders>
              <w:top w:val="nil"/>
              <w:left w:val="single" w:color="auto" w:sz="4" w:space="0"/>
              <w:bottom w:val="single" w:color="auto" w:sz="4" w:space="0"/>
              <w:right w:val="single" w:color="auto" w:sz="4" w:space="0"/>
            </w:tcBorders>
            <w:vAlign w:val="center"/>
          </w:tcPr>
          <w:p w14:paraId="2BE67866">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质量指标</w:t>
            </w:r>
          </w:p>
        </w:tc>
        <w:tc>
          <w:tcPr>
            <w:tcW w:w="3030" w:type="dxa"/>
            <w:gridSpan w:val="2"/>
            <w:tcBorders>
              <w:top w:val="single" w:color="auto" w:sz="4" w:space="0"/>
              <w:left w:val="nil"/>
              <w:bottom w:val="single" w:color="auto" w:sz="4" w:space="0"/>
              <w:right w:val="single" w:color="000000" w:sz="4" w:space="0"/>
            </w:tcBorders>
            <w:noWrap/>
            <w:vAlign w:val="center"/>
          </w:tcPr>
          <w:p w14:paraId="43A5A8E9">
            <w:pPr>
              <w:spacing w:after="0" w:line="240" w:lineRule="auto"/>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适龄儿童国家免疫规划疫苗接种率</w:t>
            </w:r>
          </w:p>
        </w:tc>
        <w:tc>
          <w:tcPr>
            <w:tcW w:w="1999" w:type="dxa"/>
            <w:tcBorders>
              <w:top w:val="nil"/>
              <w:left w:val="nil"/>
              <w:bottom w:val="single" w:color="auto" w:sz="4" w:space="0"/>
              <w:right w:val="single" w:color="auto" w:sz="4" w:space="0"/>
            </w:tcBorders>
            <w:vAlign w:val="center"/>
          </w:tcPr>
          <w:p w14:paraId="454DD3E7">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&gt;=95%</w:t>
            </w:r>
          </w:p>
        </w:tc>
        <w:tc>
          <w:tcPr>
            <w:tcW w:w="1999" w:type="dxa"/>
            <w:tcBorders>
              <w:top w:val="nil"/>
              <w:left w:val="nil"/>
              <w:bottom w:val="single" w:color="auto" w:sz="4" w:space="0"/>
              <w:right w:val="single" w:color="auto" w:sz="4" w:space="0"/>
            </w:tcBorders>
            <w:vAlign w:val="center"/>
          </w:tcPr>
          <w:p w14:paraId="55C715EA">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98.67%</w:t>
            </w:r>
          </w:p>
        </w:tc>
        <w:tc>
          <w:tcPr>
            <w:tcW w:w="774" w:type="dxa"/>
            <w:gridSpan w:val="2"/>
            <w:tcBorders>
              <w:top w:val="single" w:color="auto" w:sz="4" w:space="0"/>
              <w:left w:val="nil"/>
              <w:bottom w:val="single" w:color="auto" w:sz="4" w:space="0"/>
              <w:right w:val="single" w:color="000000" w:sz="4" w:space="0"/>
            </w:tcBorders>
            <w:vAlign w:val="center"/>
          </w:tcPr>
          <w:p w14:paraId="51A09968">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w:t>
            </w:r>
          </w:p>
        </w:tc>
        <w:tc>
          <w:tcPr>
            <w:tcW w:w="790" w:type="dxa"/>
            <w:gridSpan w:val="2"/>
            <w:tcBorders>
              <w:top w:val="single" w:color="auto" w:sz="4" w:space="0"/>
              <w:left w:val="nil"/>
              <w:bottom w:val="single" w:color="auto" w:sz="4" w:space="0"/>
              <w:right w:val="single" w:color="000000" w:sz="4" w:space="0"/>
            </w:tcBorders>
            <w:vAlign w:val="center"/>
          </w:tcPr>
          <w:p w14:paraId="192A1E19">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w:t>
            </w:r>
          </w:p>
        </w:tc>
        <w:tc>
          <w:tcPr>
            <w:tcW w:w="1730" w:type="dxa"/>
            <w:gridSpan w:val="2"/>
            <w:tcBorders>
              <w:top w:val="single" w:color="auto" w:sz="4" w:space="0"/>
              <w:left w:val="nil"/>
              <w:bottom w:val="single" w:color="auto" w:sz="4" w:space="0"/>
              <w:right w:val="single" w:color="auto" w:sz="4" w:space="0"/>
            </w:tcBorders>
            <w:vAlign w:val="center"/>
          </w:tcPr>
          <w:p w14:paraId="7FD16D76">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此指标完成市级标准，超过预期值。</w:t>
            </w:r>
          </w:p>
        </w:tc>
        <w:tc>
          <w:tcPr>
            <w:tcW w:w="36" w:type="dxa"/>
            <w:vAlign w:val="center"/>
          </w:tcPr>
          <w:p w14:paraId="2061338B">
            <w:pPr>
              <w:spacing w:after="0" w:line="240" w:lineRule="auto"/>
              <w:rPr>
                <w:rFonts w:ascii="Times New Roman" w:hAnsi="Times New Roman" w:eastAsia="Times New Roman" w:cs="Times New Roman"/>
                <w:sz w:val="20"/>
                <w:szCs w:val="20"/>
                <w:lang w:eastAsia="zh-CN"/>
              </w:rPr>
            </w:pPr>
          </w:p>
        </w:tc>
      </w:tr>
      <w:tr w14:paraId="44E29583">
        <w:tblPrEx>
          <w:tblCellMar>
            <w:top w:w="0" w:type="dxa"/>
            <w:left w:w="108" w:type="dxa"/>
            <w:bottom w:w="0" w:type="dxa"/>
            <w:right w:w="108" w:type="dxa"/>
          </w:tblCellMar>
        </w:tblPrEx>
        <w:trPr>
          <w:trHeight w:val="600" w:hRule="atLeast"/>
          <w:jc w:val="center"/>
        </w:trPr>
        <w:tc>
          <w:tcPr>
            <w:tcW w:w="1033" w:type="dxa"/>
            <w:vMerge w:val="continue"/>
            <w:tcBorders>
              <w:top w:val="nil"/>
              <w:left w:val="single" w:color="auto" w:sz="4" w:space="0"/>
              <w:bottom w:val="single" w:color="auto" w:sz="4" w:space="0"/>
              <w:right w:val="single" w:color="auto" w:sz="4" w:space="0"/>
            </w:tcBorders>
            <w:vAlign w:val="center"/>
          </w:tcPr>
          <w:p w14:paraId="2C7EF6D6">
            <w:pPr>
              <w:spacing w:after="0" w:line="240" w:lineRule="auto"/>
              <w:rPr>
                <w:rFonts w:hint="eastAsia" w:ascii="宋体" w:hAnsi="宋体" w:eastAsia="宋体" w:cs="宋体"/>
                <w:color w:val="000000"/>
                <w:sz w:val="20"/>
                <w:szCs w:val="20"/>
                <w:lang w:eastAsia="zh-CN"/>
              </w:rPr>
            </w:pPr>
          </w:p>
        </w:tc>
        <w:tc>
          <w:tcPr>
            <w:tcW w:w="1033" w:type="dxa"/>
            <w:vMerge w:val="continue"/>
            <w:tcBorders>
              <w:top w:val="nil"/>
              <w:left w:val="single" w:color="auto" w:sz="4" w:space="0"/>
              <w:bottom w:val="single" w:color="auto" w:sz="4" w:space="0"/>
              <w:right w:val="single" w:color="auto" w:sz="4" w:space="0"/>
            </w:tcBorders>
            <w:vAlign w:val="center"/>
          </w:tcPr>
          <w:p w14:paraId="1DD04649">
            <w:pPr>
              <w:spacing w:after="0" w:line="240" w:lineRule="auto"/>
              <w:rPr>
                <w:rFonts w:hint="eastAsia" w:ascii="宋体" w:hAnsi="宋体" w:eastAsia="宋体" w:cs="宋体"/>
                <w:color w:val="000000"/>
                <w:sz w:val="20"/>
                <w:szCs w:val="20"/>
                <w:lang w:eastAsia="zh-CN"/>
              </w:rPr>
            </w:pPr>
          </w:p>
        </w:tc>
        <w:tc>
          <w:tcPr>
            <w:tcW w:w="1456" w:type="dxa"/>
            <w:vMerge w:val="continue"/>
            <w:tcBorders>
              <w:top w:val="nil"/>
              <w:left w:val="single" w:color="auto" w:sz="4" w:space="0"/>
              <w:bottom w:val="single" w:color="auto" w:sz="4" w:space="0"/>
              <w:right w:val="single" w:color="auto" w:sz="4" w:space="0"/>
            </w:tcBorders>
            <w:vAlign w:val="center"/>
          </w:tcPr>
          <w:p w14:paraId="5A25307D">
            <w:pPr>
              <w:spacing w:after="0" w:line="240" w:lineRule="auto"/>
              <w:rPr>
                <w:rFonts w:hint="eastAsia" w:ascii="宋体" w:hAnsi="宋体" w:eastAsia="宋体" w:cs="宋体"/>
                <w:color w:val="000000"/>
                <w:sz w:val="20"/>
                <w:szCs w:val="20"/>
                <w:lang w:eastAsia="zh-CN"/>
              </w:rPr>
            </w:pPr>
          </w:p>
        </w:tc>
        <w:tc>
          <w:tcPr>
            <w:tcW w:w="3030" w:type="dxa"/>
            <w:gridSpan w:val="2"/>
            <w:tcBorders>
              <w:top w:val="single" w:color="auto" w:sz="4" w:space="0"/>
              <w:left w:val="nil"/>
              <w:bottom w:val="single" w:color="auto" w:sz="4" w:space="0"/>
              <w:right w:val="single" w:color="000000" w:sz="4" w:space="0"/>
            </w:tcBorders>
            <w:noWrap/>
            <w:vAlign w:val="center"/>
          </w:tcPr>
          <w:p w14:paraId="5FC220AC">
            <w:pPr>
              <w:spacing w:after="0" w:line="240" w:lineRule="auto"/>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传染病规范化随访干预任务完成率</w:t>
            </w:r>
          </w:p>
        </w:tc>
        <w:tc>
          <w:tcPr>
            <w:tcW w:w="1999" w:type="dxa"/>
            <w:tcBorders>
              <w:top w:val="nil"/>
              <w:left w:val="nil"/>
              <w:bottom w:val="single" w:color="auto" w:sz="4" w:space="0"/>
              <w:right w:val="single" w:color="auto" w:sz="4" w:space="0"/>
            </w:tcBorders>
            <w:vAlign w:val="center"/>
          </w:tcPr>
          <w:p w14:paraId="356C4A97">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=100%</w:t>
            </w:r>
          </w:p>
        </w:tc>
        <w:tc>
          <w:tcPr>
            <w:tcW w:w="1999" w:type="dxa"/>
            <w:tcBorders>
              <w:top w:val="nil"/>
              <w:left w:val="nil"/>
              <w:bottom w:val="single" w:color="auto" w:sz="4" w:space="0"/>
              <w:right w:val="single" w:color="auto" w:sz="4" w:space="0"/>
            </w:tcBorders>
            <w:vAlign w:val="center"/>
          </w:tcPr>
          <w:p w14:paraId="1676501C">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100%</w:t>
            </w:r>
          </w:p>
        </w:tc>
        <w:tc>
          <w:tcPr>
            <w:tcW w:w="774" w:type="dxa"/>
            <w:gridSpan w:val="2"/>
            <w:tcBorders>
              <w:top w:val="single" w:color="auto" w:sz="4" w:space="0"/>
              <w:left w:val="nil"/>
              <w:bottom w:val="single" w:color="auto" w:sz="4" w:space="0"/>
              <w:right w:val="single" w:color="000000" w:sz="4" w:space="0"/>
            </w:tcBorders>
            <w:vAlign w:val="center"/>
          </w:tcPr>
          <w:p w14:paraId="53EC0010">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w:t>
            </w:r>
          </w:p>
        </w:tc>
        <w:tc>
          <w:tcPr>
            <w:tcW w:w="790" w:type="dxa"/>
            <w:gridSpan w:val="2"/>
            <w:tcBorders>
              <w:top w:val="single" w:color="auto" w:sz="4" w:space="0"/>
              <w:left w:val="nil"/>
              <w:bottom w:val="single" w:color="auto" w:sz="4" w:space="0"/>
              <w:right w:val="single" w:color="000000" w:sz="4" w:space="0"/>
            </w:tcBorders>
            <w:vAlign w:val="center"/>
          </w:tcPr>
          <w:p w14:paraId="1FCB4101">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w:t>
            </w:r>
          </w:p>
        </w:tc>
        <w:tc>
          <w:tcPr>
            <w:tcW w:w="1730" w:type="dxa"/>
            <w:gridSpan w:val="2"/>
            <w:tcBorders>
              <w:top w:val="single" w:color="auto" w:sz="4" w:space="0"/>
              <w:left w:val="nil"/>
              <w:bottom w:val="single" w:color="auto" w:sz="4" w:space="0"/>
              <w:right w:val="single" w:color="auto" w:sz="4" w:space="0"/>
            </w:tcBorders>
            <w:vAlign w:val="center"/>
          </w:tcPr>
          <w:p w14:paraId="53897903">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　</w:t>
            </w:r>
          </w:p>
        </w:tc>
        <w:tc>
          <w:tcPr>
            <w:tcW w:w="36" w:type="dxa"/>
            <w:vAlign w:val="center"/>
          </w:tcPr>
          <w:p w14:paraId="5BF44407">
            <w:pPr>
              <w:spacing w:after="0" w:line="240" w:lineRule="auto"/>
              <w:rPr>
                <w:rFonts w:ascii="Times New Roman" w:hAnsi="Times New Roman" w:eastAsia="Times New Roman" w:cs="Times New Roman"/>
                <w:sz w:val="20"/>
                <w:szCs w:val="20"/>
                <w:lang w:eastAsia="zh-CN"/>
              </w:rPr>
            </w:pPr>
          </w:p>
        </w:tc>
      </w:tr>
      <w:tr w14:paraId="6BEC63E4">
        <w:tblPrEx>
          <w:tblCellMar>
            <w:top w:w="0" w:type="dxa"/>
            <w:left w:w="108" w:type="dxa"/>
            <w:bottom w:w="0" w:type="dxa"/>
            <w:right w:w="108" w:type="dxa"/>
          </w:tblCellMar>
        </w:tblPrEx>
        <w:trPr>
          <w:trHeight w:val="600" w:hRule="atLeast"/>
          <w:jc w:val="center"/>
        </w:trPr>
        <w:tc>
          <w:tcPr>
            <w:tcW w:w="1033" w:type="dxa"/>
            <w:vMerge w:val="continue"/>
            <w:tcBorders>
              <w:top w:val="nil"/>
              <w:left w:val="single" w:color="auto" w:sz="4" w:space="0"/>
              <w:bottom w:val="single" w:color="auto" w:sz="4" w:space="0"/>
              <w:right w:val="single" w:color="auto" w:sz="4" w:space="0"/>
            </w:tcBorders>
            <w:vAlign w:val="center"/>
          </w:tcPr>
          <w:p w14:paraId="438E9BAE">
            <w:pPr>
              <w:spacing w:after="0" w:line="240" w:lineRule="auto"/>
              <w:rPr>
                <w:rFonts w:hint="eastAsia" w:ascii="宋体" w:hAnsi="宋体" w:eastAsia="宋体" w:cs="宋体"/>
                <w:color w:val="000000"/>
                <w:sz w:val="20"/>
                <w:szCs w:val="20"/>
                <w:lang w:eastAsia="zh-CN"/>
              </w:rPr>
            </w:pPr>
          </w:p>
        </w:tc>
        <w:tc>
          <w:tcPr>
            <w:tcW w:w="1033" w:type="dxa"/>
            <w:vMerge w:val="continue"/>
            <w:tcBorders>
              <w:top w:val="nil"/>
              <w:left w:val="single" w:color="auto" w:sz="4" w:space="0"/>
              <w:bottom w:val="single" w:color="auto" w:sz="4" w:space="0"/>
              <w:right w:val="single" w:color="auto" w:sz="4" w:space="0"/>
            </w:tcBorders>
            <w:vAlign w:val="center"/>
          </w:tcPr>
          <w:p w14:paraId="50F73AED">
            <w:pPr>
              <w:spacing w:after="0" w:line="240" w:lineRule="auto"/>
              <w:rPr>
                <w:rFonts w:hint="eastAsia" w:ascii="宋体" w:hAnsi="宋体" w:eastAsia="宋体" w:cs="宋体"/>
                <w:color w:val="000000"/>
                <w:sz w:val="20"/>
                <w:szCs w:val="20"/>
                <w:lang w:eastAsia="zh-CN"/>
              </w:rPr>
            </w:pPr>
          </w:p>
        </w:tc>
        <w:tc>
          <w:tcPr>
            <w:tcW w:w="1456" w:type="dxa"/>
            <w:tcBorders>
              <w:top w:val="nil"/>
              <w:left w:val="nil"/>
              <w:bottom w:val="single" w:color="auto" w:sz="4" w:space="0"/>
              <w:right w:val="single" w:color="auto" w:sz="4" w:space="0"/>
            </w:tcBorders>
            <w:vAlign w:val="center"/>
          </w:tcPr>
          <w:p w14:paraId="379C7256">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时效指标</w:t>
            </w:r>
          </w:p>
        </w:tc>
        <w:tc>
          <w:tcPr>
            <w:tcW w:w="3030" w:type="dxa"/>
            <w:gridSpan w:val="2"/>
            <w:tcBorders>
              <w:top w:val="single" w:color="auto" w:sz="4" w:space="0"/>
              <w:left w:val="nil"/>
              <w:bottom w:val="single" w:color="auto" w:sz="4" w:space="0"/>
              <w:right w:val="single" w:color="000000" w:sz="4" w:space="0"/>
            </w:tcBorders>
            <w:noWrap/>
            <w:vAlign w:val="center"/>
          </w:tcPr>
          <w:p w14:paraId="07DB17BA">
            <w:pPr>
              <w:spacing w:after="0" w:line="240" w:lineRule="auto"/>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资金支付及时率</w:t>
            </w:r>
          </w:p>
        </w:tc>
        <w:tc>
          <w:tcPr>
            <w:tcW w:w="1999" w:type="dxa"/>
            <w:tcBorders>
              <w:top w:val="nil"/>
              <w:left w:val="nil"/>
              <w:bottom w:val="single" w:color="auto" w:sz="4" w:space="0"/>
              <w:right w:val="single" w:color="auto" w:sz="4" w:space="0"/>
            </w:tcBorders>
            <w:vAlign w:val="center"/>
          </w:tcPr>
          <w:p w14:paraId="7B29DCCF">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&gt;=90%</w:t>
            </w:r>
          </w:p>
        </w:tc>
        <w:tc>
          <w:tcPr>
            <w:tcW w:w="1999" w:type="dxa"/>
            <w:tcBorders>
              <w:top w:val="nil"/>
              <w:left w:val="nil"/>
              <w:bottom w:val="single" w:color="auto" w:sz="4" w:space="0"/>
              <w:right w:val="single" w:color="auto" w:sz="4" w:space="0"/>
            </w:tcBorders>
            <w:vAlign w:val="center"/>
          </w:tcPr>
          <w:p w14:paraId="1008F1C8">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100%</w:t>
            </w:r>
          </w:p>
        </w:tc>
        <w:tc>
          <w:tcPr>
            <w:tcW w:w="774" w:type="dxa"/>
            <w:gridSpan w:val="2"/>
            <w:tcBorders>
              <w:top w:val="single" w:color="auto" w:sz="4" w:space="0"/>
              <w:left w:val="nil"/>
              <w:bottom w:val="single" w:color="auto" w:sz="4" w:space="0"/>
              <w:right w:val="single" w:color="000000" w:sz="4" w:space="0"/>
            </w:tcBorders>
            <w:vAlign w:val="center"/>
          </w:tcPr>
          <w:p w14:paraId="42302D72">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20</w:t>
            </w:r>
          </w:p>
        </w:tc>
        <w:tc>
          <w:tcPr>
            <w:tcW w:w="790" w:type="dxa"/>
            <w:gridSpan w:val="2"/>
            <w:tcBorders>
              <w:top w:val="single" w:color="auto" w:sz="4" w:space="0"/>
              <w:left w:val="nil"/>
              <w:bottom w:val="single" w:color="auto" w:sz="4" w:space="0"/>
              <w:right w:val="single" w:color="000000" w:sz="4" w:space="0"/>
            </w:tcBorders>
            <w:vAlign w:val="center"/>
          </w:tcPr>
          <w:p w14:paraId="4D4C3333">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20</w:t>
            </w:r>
          </w:p>
        </w:tc>
        <w:tc>
          <w:tcPr>
            <w:tcW w:w="1730" w:type="dxa"/>
            <w:gridSpan w:val="2"/>
            <w:tcBorders>
              <w:top w:val="single" w:color="auto" w:sz="4" w:space="0"/>
              <w:left w:val="nil"/>
              <w:bottom w:val="single" w:color="auto" w:sz="4" w:space="0"/>
              <w:right w:val="single" w:color="auto" w:sz="4" w:space="0"/>
            </w:tcBorders>
            <w:vAlign w:val="center"/>
          </w:tcPr>
          <w:p w14:paraId="7F54FB9F">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此项目资金按时拨付，超过预期值。</w:t>
            </w:r>
          </w:p>
        </w:tc>
        <w:tc>
          <w:tcPr>
            <w:tcW w:w="36" w:type="dxa"/>
            <w:vAlign w:val="center"/>
          </w:tcPr>
          <w:p w14:paraId="7A4609A1">
            <w:pPr>
              <w:spacing w:after="0" w:line="240" w:lineRule="auto"/>
              <w:rPr>
                <w:rFonts w:ascii="Times New Roman" w:hAnsi="Times New Roman" w:eastAsia="Times New Roman" w:cs="Times New Roman"/>
                <w:sz w:val="20"/>
                <w:szCs w:val="20"/>
                <w:lang w:eastAsia="zh-CN"/>
              </w:rPr>
            </w:pPr>
          </w:p>
        </w:tc>
      </w:tr>
      <w:tr w14:paraId="35CABF35">
        <w:tblPrEx>
          <w:tblCellMar>
            <w:top w:w="0" w:type="dxa"/>
            <w:left w:w="108" w:type="dxa"/>
            <w:bottom w:w="0" w:type="dxa"/>
            <w:right w:w="108" w:type="dxa"/>
          </w:tblCellMar>
        </w:tblPrEx>
        <w:trPr>
          <w:trHeight w:val="600" w:hRule="atLeast"/>
          <w:jc w:val="center"/>
        </w:trPr>
        <w:tc>
          <w:tcPr>
            <w:tcW w:w="1033" w:type="dxa"/>
            <w:vMerge w:val="continue"/>
            <w:tcBorders>
              <w:top w:val="nil"/>
              <w:left w:val="single" w:color="auto" w:sz="4" w:space="0"/>
              <w:bottom w:val="single" w:color="auto" w:sz="4" w:space="0"/>
              <w:right w:val="single" w:color="auto" w:sz="4" w:space="0"/>
            </w:tcBorders>
            <w:vAlign w:val="center"/>
          </w:tcPr>
          <w:p w14:paraId="66C10C26">
            <w:pPr>
              <w:spacing w:after="0" w:line="240" w:lineRule="auto"/>
              <w:rPr>
                <w:rFonts w:hint="eastAsia" w:ascii="宋体" w:hAnsi="宋体" w:eastAsia="宋体" w:cs="宋体"/>
                <w:color w:val="000000"/>
                <w:sz w:val="20"/>
                <w:szCs w:val="20"/>
                <w:lang w:eastAsia="zh-CN"/>
              </w:rPr>
            </w:pPr>
          </w:p>
        </w:tc>
        <w:tc>
          <w:tcPr>
            <w:tcW w:w="1033" w:type="dxa"/>
            <w:vMerge w:val="restart"/>
            <w:tcBorders>
              <w:top w:val="nil"/>
              <w:left w:val="single" w:color="auto" w:sz="4" w:space="0"/>
              <w:bottom w:val="single" w:color="auto" w:sz="4" w:space="0"/>
              <w:right w:val="single" w:color="auto" w:sz="4" w:space="0"/>
            </w:tcBorders>
            <w:vAlign w:val="center"/>
          </w:tcPr>
          <w:p w14:paraId="16FC046B">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效益指标</w:t>
            </w:r>
          </w:p>
        </w:tc>
        <w:tc>
          <w:tcPr>
            <w:tcW w:w="1456" w:type="dxa"/>
            <w:vMerge w:val="restart"/>
            <w:tcBorders>
              <w:top w:val="nil"/>
              <w:left w:val="single" w:color="auto" w:sz="4" w:space="0"/>
              <w:bottom w:val="single" w:color="auto" w:sz="4" w:space="0"/>
              <w:right w:val="single" w:color="auto" w:sz="4" w:space="0"/>
            </w:tcBorders>
            <w:vAlign w:val="center"/>
          </w:tcPr>
          <w:p w14:paraId="5D4244F3">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社会效益指标</w:t>
            </w:r>
          </w:p>
        </w:tc>
        <w:tc>
          <w:tcPr>
            <w:tcW w:w="3030" w:type="dxa"/>
            <w:gridSpan w:val="2"/>
            <w:tcBorders>
              <w:top w:val="single" w:color="auto" w:sz="4" w:space="0"/>
              <w:left w:val="nil"/>
              <w:bottom w:val="single" w:color="auto" w:sz="4" w:space="0"/>
              <w:right w:val="single" w:color="000000" w:sz="4" w:space="0"/>
            </w:tcBorders>
            <w:noWrap/>
            <w:vAlign w:val="center"/>
          </w:tcPr>
          <w:p w14:paraId="525C1470">
            <w:pPr>
              <w:spacing w:after="0" w:line="240" w:lineRule="auto"/>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提高居民健康水平</w:t>
            </w:r>
          </w:p>
        </w:tc>
        <w:tc>
          <w:tcPr>
            <w:tcW w:w="1999" w:type="dxa"/>
            <w:tcBorders>
              <w:top w:val="nil"/>
              <w:left w:val="nil"/>
              <w:bottom w:val="single" w:color="auto" w:sz="4" w:space="0"/>
              <w:right w:val="single" w:color="auto" w:sz="4" w:space="0"/>
            </w:tcBorders>
            <w:vAlign w:val="center"/>
          </w:tcPr>
          <w:p w14:paraId="3188F7B0">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有效提高</w:t>
            </w:r>
          </w:p>
        </w:tc>
        <w:tc>
          <w:tcPr>
            <w:tcW w:w="1999" w:type="dxa"/>
            <w:tcBorders>
              <w:top w:val="nil"/>
              <w:left w:val="nil"/>
              <w:bottom w:val="single" w:color="auto" w:sz="4" w:space="0"/>
              <w:right w:val="single" w:color="auto" w:sz="4" w:space="0"/>
            </w:tcBorders>
            <w:vAlign w:val="center"/>
          </w:tcPr>
          <w:p w14:paraId="6E92DD19">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完全达到预期效果</w:t>
            </w:r>
          </w:p>
        </w:tc>
        <w:tc>
          <w:tcPr>
            <w:tcW w:w="774" w:type="dxa"/>
            <w:gridSpan w:val="2"/>
            <w:tcBorders>
              <w:top w:val="single" w:color="auto" w:sz="4" w:space="0"/>
              <w:left w:val="nil"/>
              <w:bottom w:val="single" w:color="auto" w:sz="4" w:space="0"/>
              <w:right w:val="single" w:color="000000" w:sz="4" w:space="0"/>
            </w:tcBorders>
            <w:vAlign w:val="center"/>
          </w:tcPr>
          <w:p w14:paraId="1338F0D6">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15</w:t>
            </w:r>
          </w:p>
        </w:tc>
        <w:tc>
          <w:tcPr>
            <w:tcW w:w="790" w:type="dxa"/>
            <w:gridSpan w:val="2"/>
            <w:tcBorders>
              <w:top w:val="single" w:color="auto" w:sz="4" w:space="0"/>
              <w:left w:val="nil"/>
              <w:bottom w:val="single" w:color="auto" w:sz="4" w:space="0"/>
              <w:right w:val="single" w:color="000000" w:sz="4" w:space="0"/>
            </w:tcBorders>
            <w:vAlign w:val="center"/>
          </w:tcPr>
          <w:p w14:paraId="0A7BF2D3">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15</w:t>
            </w:r>
          </w:p>
        </w:tc>
        <w:tc>
          <w:tcPr>
            <w:tcW w:w="1730" w:type="dxa"/>
            <w:gridSpan w:val="2"/>
            <w:tcBorders>
              <w:top w:val="single" w:color="auto" w:sz="4" w:space="0"/>
              <w:left w:val="nil"/>
              <w:bottom w:val="single" w:color="auto" w:sz="4" w:space="0"/>
              <w:right w:val="single" w:color="auto" w:sz="4" w:space="0"/>
            </w:tcBorders>
            <w:vAlign w:val="center"/>
          </w:tcPr>
          <w:p w14:paraId="501F3B27">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　</w:t>
            </w:r>
          </w:p>
        </w:tc>
        <w:tc>
          <w:tcPr>
            <w:tcW w:w="36" w:type="dxa"/>
            <w:vAlign w:val="center"/>
          </w:tcPr>
          <w:p w14:paraId="592D3157">
            <w:pPr>
              <w:spacing w:after="0" w:line="240" w:lineRule="auto"/>
              <w:rPr>
                <w:rFonts w:ascii="Times New Roman" w:hAnsi="Times New Roman" w:eastAsia="Times New Roman" w:cs="Times New Roman"/>
                <w:sz w:val="20"/>
                <w:szCs w:val="20"/>
                <w:lang w:eastAsia="zh-CN"/>
              </w:rPr>
            </w:pPr>
          </w:p>
        </w:tc>
      </w:tr>
      <w:tr w14:paraId="02AC2A55">
        <w:tblPrEx>
          <w:tblCellMar>
            <w:top w:w="0" w:type="dxa"/>
            <w:left w:w="108" w:type="dxa"/>
            <w:bottom w:w="0" w:type="dxa"/>
            <w:right w:w="108" w:type="dxa"/>
          </w:tblCellMar>
        </w:tblPrEx>
        <w:trPr>
          <w:trHeight w:val="600" w:hRule="atLeast"/>
          <w:jc w:val="center"/>
        </w:trPr>
        <w:tc>
          <w:tcPr>
            <w:tcW w:w="1033" w:type="dxa"/>
            <w:vMerge w:val="continue"/>
            <w:tcBorders>
              <w:top w:val="nil"/>
              <w:left w:val="single" w:color="auto" w:sz="4" w:space="0"/>
              <w:bottom w:val="single" w:color="auto" w:sz="4" w:space="0"/>
              <w:right w:val="single" w:color="auto" w:sz="4" w:space="0"/>
            </w:tcBorders>
            <w:vAlign w:val="center"/>
          </w:tcPr>
          <w:p w14:paraId="3E161D9C">
            <w:pPr>
              <w:spacing w:after="0" w:line="240" w:lineRule="auto"/>
              <w:rPr>
                <w:rFonts w:hint="eastAsia" w:ascii="宋体" w:hAnsi="宋体" w:eastAsia="宋体" w:cs="宋体"/>
                <w:color w:val="000000"/>
                <w:sz w:val="20"/>
                <w:szCs w:val="20"/>
                <w:lang w:eastAsia="zh-CN"/>
              </w:rPr>
            </w:pPr>
          </w:p>
        </w:tc>
        <w:tc>
          <w:tcPr>
            <w:tcW w:w="1033" w:type="dxa"/>
            <w:vMerge w:val="continue"/>
            <w:tcBorders>
              <w:top w:val="nil"/>
              <w:left w:val="single" w:color="auto" w:sz="4" w:space="0"/>
              <w:bottom w:val="single" w:color="auto" w:sz="4" w:space="0"/>
              <w:right w:val="single" w:color="auto" w:sz="4" w:space="0"/>
            </w:tcBorders>
            <w:vAlign w:val="center"/>
          </w:tcPr>
          <w:p w14:paraId="717ABCD7">
            <w:pPr>
              <w:spacing w:after="0" w:line="240" w:lineRule="auto"/>
              <w:rPr>
                <w:rFonts w:hint="eastAsia" w:ascii="宋体" w:hAnsi="宋体" w:eastAsia="宋体" w:cs="宋体"/>
                <w:color w:val="000000"/>
                <w:sz w:val="20"/>
                <w:szCs w:val="20"/>
                <w:lang w:eastAsia="zh-CN"/>
              </w:rPr>
            </w:pPr>
          </w:p>
        </w:tc>
        <w:tc>
          <w:tcPr>
            <w:tcW w:w="1456" w:type="dxa"/>
            <w:vMerge w:val="continue"/>
            <w:tcBorders>
              <w:top w:val="nil"/>
              <w:left w:val="single" w:color="auto" w:sz="4" w:space="0"/>
              <w:bottom w:val="single" w:color="auto" w:sz="4" w:space="0"/>
              <w:right w:val="single" w:color="auto" w:sz="4" w:space="0"/>
            </w:tcBorders>
            <w:vAlign w:val="center"/>
          </w:tcPr>
          <w:p w14:paraId="0CAB75C6">
            <w:pPr>
              <w:spacing w:after="0" w:line="240" w:lineRule="auto"/>
              <w:rPr>
                <w:rFonts w:hint="eastAsia" w:ascii="宋体" w:hAnsi="宋体" w:eastAsia="宋体" w:cs="宋体"/>
                <w:color w:val="000000"/>
                <w:sz w:val="20"/>
                <w:szCs w:val="20"/>
                <w:lang w:eastAsia="zh-CN"/>
              </w:rPr>
            </w:pPr>
          </w:p>
        </w:tc>
        <w:tc>
          <w:tcPr>
            <w:tcW w:w="3030" w:type="dxa"/>
            <w:gridSpan w:val="2"/>
            <w:tcBorders>
              <w:top w:val="single" w:color="auto" w:sz="4" w:space="0"/>
              <w:left w:val="nil"/>
              <w:bottom w:val="single" w:color="auto" w:sz="4" w:space="0"/>
              <w:right w:val="single" w:color="000000" w:sz="4" w:space="0"/>
            </w:tcBorders>
            <w:noWrap/>
            <w:vAlign w:val="center"/>
          </w:tcPr>
          <w:p w14:paraId="28D1F589">
            <w:pPr>
              <w:spacing w:after="0" w:line="240" w:lineRule="auto"/>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控制传染病传播</w:t>
            </w:r>
          </w:p>
        </w:tc>
        <w:tc>
          <w:tcPr>
            <w:tcW w:w="1999" w:type="dxa"/>
            <w:tcBorders>
              <w:top w:val="nil"/>
              <w:left w:val="nil"/>
              <w:bottom w:val="single" w:color="auto" w:sz="4" w:space="0"/>
              <w:right w:val="single" w:color="auto" w:sz="4" w:space="0"/>
            </w:tcBorders>
            <w:vAlign w:val="center"/>
          </w:tcPr>
          <w:p w14:paraId="19C562FC">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有效控制</w:t>
            </w:r>
          </w:p>
        </w:tc>
        <w:tc>
          <w:tcPr>
            <w:tcW w:w="1999" w:type="dxa"/>
            <w:tcBorders>
              <w:top w:val="nil"/>
              <w:left w:val="nil"/>
              <w:bottom w:val="single" w:color="auto" w:sz="4" w:space="0"/>
              <w:right w:val="single" w:color="auto" w:sz="4" w:space="0"/>
            </w:tcBorders>
            <w:vAlign w:val="center"/>
          </w:tcPr>
          <w:p w14:paraId="44732BB2">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完全达到预期效果</w:t>
            </w:r>
          </w:p>
        </w:tc>
        <w:tc>
          <w:tcPr>
            <w:tcW w:w="774" w:type="dxa"/>
            <w:gridSpan w:val="2"/>
            <w:tcBorders>
              <w:top w:val="single" w:color="auto" w:sz="4" w:space="0"/>
              <w:left w:val="nil"/>
              <w:bottom w:val="single" w:color="auto" w:sz="4" w:space="0"/>
              <w:right w:val="single" w:color="000000" w:sz="4" w:space="0"/>
            </w:tcBorders>
            <w:vAlign w:val="center"/>
          </w:tcPr>
          <w:p w14:paraId="116036D1">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15</w:t>
            </w:r>
          </w:p>
        </w:tc>
        <w:tc>
          <w:tcPr>
            <w:tcW w:w="790" w:type="dxa"/>
            <w:gridSpan w:val="2"/>
            <w:tcBorders>
              <w:top w:val="single" w:color="auto" w:sz="4" w:space="0"/>
              <w:left w:val="nil"/>
              <w:bottom w:val="single" w:color="auto" w:sz="4" w:space="0"/>
              <w:right w:val="single" w:color="000000" w:sz="4" w:space="0"/>
            </w:tcBorders>
            <w:vAlign w:val="center"/>
          </w:tcPr>
          <w:p w14:paraId="332399A9">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15</w:t>
            </w:r>
          </w:p>
        </w:tc>
        <w:tc>
          <w:tcPr>
            <w:tcW w:w="1730" w:type="dxa"/>
            <w:gridSpan w:val="2"/>
            <w:tcBorders>
              <w:top w:val="single" w:color="auto" w:sz="4" w:space="0"/>
              <w:left w:val="nil"/>
              <w:bottom w:val="single" w:color="auto" w:sz="4" w:space="0"/>
              <w:right w:val="single" w:color="auto" w:sz="4" w:space="0"/>
            </w:tcBorders>
            <w:vAlign w:val="center"/>
          </w:tcPr>
          <w:p w14:paraId="77CAC8E6">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　</w:t>
            </w:r>
          </w:p>
        </w:tc>
        <w:tc>
          <w:tcPr>
            <w:tcW w:w="36" w:type="dxa"/>
            <w:vAlign w:val="center"/>
          </w:tcPr>
          <w:p w14:paraId="398A1DF6">
            <w:pPr>
              <w:spacing w:after="0" w:line="240" w:lineRule="auto"/>
              <w:rPr>
                <w:rFonts w:ascii="Times New Roman" w:hAnsi="Times New Roman" w:eastAsia="Times New Roman" w:cs="Times New Roman"/>
                <w:sz w:val="20"/>
                <w:szCs w:val="20"/>
                <w:lang w:eastAsia="zh-CN"/>
              </w:rPr>
            </w:pPr>
          </w:p>
        </w:tc>
      </w:tr>
      <w:tr w14:paraId="74A88D4D">
        <w:tblPrEx>
          <w:tblCellMar>
            <w:top w:w="0" w:type="dxa"/>
            <w:left w:w="108" w:type="dxa"/>
            <w:bottom w:w="0" w:type="dxa"/>
            <w:right w:w="108" w:type="dxa"/>
          </w:tblCellMar>
        </w:tblPrEx>
        <w:trPr>
          <w:trHeight w:val="600" w:hRule="atLeast"/>
          <w:jc w:val="center"/>
        </w:trPr>
        <w:tc>
          <w:tcPr>
            <w:tcW w:w="1033" w:type="dxa"/>
            <w:vMerge w:val="continue"/>
            <w:tcBorders>
              <w:top w:val="nil"/>
              <w:left w:val="single" w:color="auto" w:sz="4" w:space="0"/>
              <w:bottom w:val="single" w:color="auto" w:sz="4" w:space="0"/>
              <w:right w:val="single" w:color="auto" w:sz="4" w:space="0"/>
            </w:tcBorders>
            <w:vAlign w:val="center"/>
          </w:tcPr>
          <w:p w14:paraId="21E0A8B1">
            <w:pPr>
              <w:spacing w:after="0" w:line="240" w:lineRule="auto"/>
              <w:rPr>
                <w:rFonts w:hint="eastAsia" w:ascii="宋体" w:hAnsi="宋体" w:eastAsia="宋体" w:cs="宋体"/>
                <w:color w:val="000000"/>
                <w:sz w:val="20"/>
                <w:szCs w:val="20"/>
                <w:lang w:eastAsia="zh-CN"/>
              </w:rPr>
            </w:pPr>
          </w:p>
        </w:tc>
        <w:tc>
          <w:tcPr>
            <w:tcW w:w="1033" w:type="dxa"/>
            <w:tcBorders>
              <w:top w:val="nil"/>
              <w:left w:val="nil"/>
              <w:bottom w:val="single" w:color="auto" w:sz="4" w:space="0"/>
              <w:right w:val="single" w:color="auto" w:sz="4" w:space="0"/>
            </w:tcBorders>
            <w:vAlign w:val="center"/>
          </w:tcPr>
          <w:p w14:paraId="42B44F6A">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满意度指标</w:t>
            </w:r>
          </w:p>
        </w:tc>
        <w:tc>
          <w:tcPr>
            <w:tcW w:w="1456" w:type="dxa"/>
            <w:tcBorders>
              <w:top w:val="nil"/>
              <w:left w:val="nil"/>
              <w:bottom w:val="single" w:color="auto" w:sz="4" w:space="0"/>
              <w:right w:val="single" w:color="auto" w:sz="4" w:space="0"/>
            </w:tcBorders>
            <w:vAlign w:val="center"/>
          </w:tcPr>
          <w:p w14:paraId="1A57806F">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满意度指标</w:t>
            </w:r>
          </w:p>
        </w:tc>
        <w:tc>
          <w:tcPr>
            <w:tcW w:w="3030" w:type="dxa"/>
            <w:gridSpan w:val="2"/>
            <w:tcBorders>
              <w:top w:val="single" w:color="auto" w:sz="4" w:space="0"/>
              <w:left w:val="nil"/>
              <w:bottom w:val="single" w:color="auto" w:sz="4" w:space="0"/>
              <w:right w:val="single" w:color="000000" w:sz="4" w:space="0"/>
            </w:tcBorders>
            <w:noWrap/>
            <w:vAlign w:val="center"/>
          </w:tcPr>
          <w:p w14:paraId="29E6DD85">
            <w:pPr>
              <w:spacing w:after="0" w:line="240" w:lineRule="auto"/>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服务对象满意度</w:t>
            </w:r>
          </w:p>
        </w:tc>
        <w:tc>
          <w:tcPr>
            <w:tcW w:w="1999" w:type="dxa"/>
            <w:tcBorders>
              <w:top w:val="nil"/>
              <w:left w:val="nil"/>
              <w:bottom w:val="single" w:color="auto" w:sz="4" w:space="0"/>
              <w:right w:val="single" w:color="auto" w:sz="4" w:space="0"/>
            </w:tcBorders>
            <w:vAlign w:val="center"/>
          </w:tcPr>
          <w:p w14:paraId="18CCFDD4">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&gt;=90%</w:t>
            </w:r>
          </w:p>
        </w:tc>
        <w:tc>
          <w:tcPr>
            <w:tcW w:w="1999" w:type="dxa"/>
            <w:tcBorders>
              <w:top w:val="nil"/>
              <w:left w:val="nil"/>
              <w:bottom w:val="single" w:color="auto" w:sz="4" w:space="0"/>
              <w:right w:val="single" w:color="auto" w:sz="4" w:space="0"/>
            </w:tcBorders>
            <w:vAlign w:val="center"/>
          </w:tcPr>
          <w:p w14:paraId="0B325E93">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100%</w:t>
            </w:r>
          </w:p>
        </w:tc>
        <w:tc>
          <w:tcPr>
            <w:tcW w:w="774" w:type="dxa"/>
            <w:gridSpan w:val="2"/>
            <w:tcBorders>
              <w:top w:val="single" w:color="auto" w:sz="4" w:space="0"/>
              <w:left w:val="nil"/>
              <w:bottom w:val="single" w:color="auto" w:sz="4" w:space="0"/>
              <w:right w:val="single" w:color="000000" w:sz="4" w:space="0"/>
            </w:tcBorders>
            <w:vAlign w:val="center"/>
          </w:tcPr>
          <w:p w14:paraId="2662D57E">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w:t>
            </w:r>
          </w:p>
        </w:tc>
        <w:tc>
          <w:tcPr>
            <w:tcW w:w="790" w:type="dxa"/>
            <w:gridSpan w:val="2"/>
            <w:tcBorders>
              <w:top w:val="single" w:color="auto" w:sz="4" w:space="0"/>
              <w:left w:val="nil"/>
              <w:bottom w:val="single" w:color="auto" w:sz="4" w:space="0"/>
              <w:right w:val="single" w:color="000000" w:sz="4" w:space="0"/>
            </w:tcBorders>
            <w:vAlign w:val="center"/>
          </w:tcPr>
          <w:p w14:paraId="38A4FD12">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w:t>
            </w:r>
          </w:p>
        </w:tc>
        <w:tc>
          <w:tcPr>
            <w:tcW w:w="1730" w:type="dxa"/>
            <w:gridSpan w:val="2"/>
            <w:tcBorders>
              <w:top w:val="single" w:color="auto" w:sz="4" w:space="0"/>
              <w:left w:val="nil"/>
              <w:bottom w:val="single" w:color="auto" w:sz="4" w:space="0"/>
              <w:right w:val="single" w:color="auto" w:sz="4" w:space="0"/>
            </w:tcBorders>
            <w:vAlign w:val="center"/>
          </w:tcPr>
          <w:p w14:paraId="2C8D5B28">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此指标群众满意度较高，超过预期值。</w:t>
            </w:r>
          </w:p>
        </w:tc>
        <w:tc>
          <w:tcPr>
            <w:tcW w:w="36" w:type="dxa"/>
            <w:vAlign w:val="center"/>
          </w:tcPr>
          <w:p w14:paraId="45EEC92D">
            <w:pPr>
              <w:spacing w:after="0" w:line="240" w:lineRule="auto"/>
              <w:rPr>
                <w:rFonts w:ascii="Times New Roman" w:hAnsi="Times New Roman" w:eastAsia="Times New Roman" w:cs="Times New Roman"/>
                <w:sz w:val="20"/>
                <w:szCs w:val="20"/>
                <w:lang w:eastAsia="zh-CN"/>
              </w:rPr>
            </w:pPr>
          </w:p>
        </w:tc>
      </w:tr>
      <w:tr w14:paraId="021EF8F1">
        <w:tblPrEx>
          <w:tblCellMar>
            <w:top w:w="0" w:type="dxa"/>
            <w:left w:w="108" w:type="dxa"/>
            <w:bottom w:w="0" w:type="dxa"/>
            <w:right w:w="108" w:type="dxa"/>
          </w:tblCellMar>
        </w:tblPrEx>
        <w:trPr>
          <w:trHeight w:val="499" w:hRule="atLeast"/>
          <w:jc w:val="center"/>
        </w:trPr>
        <w:tc>
          <w:tcPr>
            <w:tcW w:w="10550" w:type="dxa"/>
            <w:gridSpan w:val="7"/>
            <w:tcBorders>
              <w:top w:val="single" w:color="auto" w:sz="4" w:space="0"/>
              <w:left w:val="single" w:color="auto" w:sz="4" w:space="0"/>
              <w:bottom w:val="single" w:color="auto" w:sz="4" w:space="0"/>
              <w:right w:val="single" w:color="auto" w:sz="4" w:space="0"/>
            </w:tcBorders>
            <w:vAlign w:val="center"/>
          </w:tcPr>
          <w:p w14:paraId="0141A788">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总分</w:t>
            </w:r>
          </w:p>
        </w:tc>
        <w:tc>
          <w:tcPr>
            <w:tcW w:w="774" w:type="dxa"/>
            <w:gridSpan w:val="2"/>
            <w:tcBorders>
              <w:top w:val="single" w:color="auto" w:sz="4" w:space="0"/>
              <w:left w:val="nil"/>
              <w:bottom w:val="single" w:color="auto" w:sz="4" w:space="0"/>
              <w:right w:val="single" w:color="auto" w:sz="4" w:space="0"/>
            </w:tcBorders>
            <w:vAlign w:val="center"/>
          </w:tcPr>
          <w:p w14:paraId="4EC4B6E4">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100</w:t>
            </w:r>
          </w:p>
        </w:tc>
        <w:tc>
          <w:tcPr>
            <w:tcW w:w="790" w:type="dxa"/>
            <w:gridSpan w:val="2"/>
            <w:tcBorders>
              <w:top w:val="single" w:color="auto" w:sz="4" w:space="0"/>
              <w:left w:val="nil"/>
              <w:bottom w:val="single" w:color="auto" w:sz="4" w:space="0"/>
              <w:right w:val="single" w:color="auto" w:sz="4" w:space="0"/>
            </w:tcBorders>
            <w:vAlign w:val="center"/>
          </w:tcPr>
          <w:p w14:paraId="6BA9224B">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100.00分</w:t>
            </w:r>
          </w:p>
        </w:tc>
        <w:tc>
          <w:tcPr>
            <w:tcW w:w="1730" w:type="dxa"/>
            <w:gridSpan w:val="2"/>
            <w:tcBorders>
              <w:top w:val="single" w:color="auto" w:sz="4" w:space="0"/>
              <w:left w:val="nil"/>
              <w:bottom w:val="single" w:color="auto" w:sz="4" w:space="0"/>
              <w:right w:val="single" w:color="auto" w:sz="4" w:space="0"/>
            </w:tcBorders>
            <w:vAlign w:val="center"/>
          </w:tcPr>
          <w:p w14:paraId="529577E7">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　</w:t>
            </w:r>
          </w:p>
        </w:tc>
        <w:tc>
          <w:tcPr>
            <w:tcW w:w="36" w:type="dxa"/>
            <w:vAlign w:val="center"/>
          </w:tcPr>
          <w:p w14:paraId="4B25BF0B">
            <w:pPr>
              <w:spacing w:after="0" w:line="240" w:lineRule="auto"/>
              <w:rPr>
                <w:rFonts w:ascii="Times New Roman" w:hAnsi="Times New Roman" w:eastAsia="Times New Roman" w:cs="Times New Roman"/>
                <w:sz w:val="20"/>
                <w:szCs w:val="20"/>
                <w:lang w:eastAsia="zh-CN"/>
              </w:rPr>
            </w:pPr>
          </w:p>
        </w:tc>
      </w:tr>
    </w:tbl>
    <w:p w14:paraId="6FC0D82A">
      <w:pPr>
        <w:spacing w:after="0" w:line="240" w:lineRule="auto"/>
        <w:ind w:firstLine="640" w:firstLineChars="200"/>
        <w:jc w:val="both"/>
        <w:rPr>
          <w:rFonts w:hint="eastAsia" w:ascii="仿宋_GB2312" w:eastAsia="仿宋_GB2312"/>
          <w:sz w:val="32"/>
          <w:szCs w:val="32"/>
          <w:lang w:eastAsia="zh-CN"/>
        </w:rPr>
      </w:pPr>
    </w:p>
    <w:tbl>
      <w:tblPr>
        <w:tblStyle w:val="12"/>
        <w:tblW w:w="5500" w:type="pct"/>
        <w:jc w:val="center"/>
        <w:tblLayout w:type="autofit"/>
        <w:tblCellMar>
          <w:top w:w="0" w:type="dxa"/>
          <w:left w:w="108" w:type="dxa"/>
          <w:bottom w:w="0" w:type="dxa"/>
          <w:right w:w="108" w:type="dxa"/>
        </w:tblCellMar>
      </w:tblPr>
      <w:tblGrid>
        <w:gridCol w:w="488"/>
        <w:gridCol w:w="488"/>
        <w:gridCol w:w="662"/>
        <w:gridCol w:w="1317"/>
        <w:gridCol w:w="1913"/>
        <w:gridCol w:w="1044"/>
        <w:gridCol w:w="948"/>
        <w:gridCol w:w="163"/>
        <w:gridCol w:w="383"/>
        <w:gridCol w:w="338"/>
        <w:gridCol w:w="485"/>
        <w:gridCol w:w="536"/>
        <w:gridCol w:w="755"/>
        <w:gridCol w:w="222"/>
      </w:tblGrid>
      <w:tr w14:paraId="3B046D98">
        <w:tblPrEx>
          <w:tblCellMar>
            <w:top w:w="0" w:type="dxa"/>
            <w:left w:w="108" w:type="dxa"/>
            <w:bottom w:w="0" w:type="dxa"/>
            <w:right w:w="108" w:type="dxa"/>
          </w:tblCellMar>
        </w:tblPrEx>
        <w:trPr>
          <w:gridAfter w:val="1"/>
          <w:wAfter w:w="36" w:type="dxa"/>
          <w:trHeight w:val="405" w:hRule="atLeast"/>
          <w:jc w:val="center"/>
        </w:trPr>
        <w:tc>
          <w:tcPr>
            <w:tcW w:w="13844" w:type="dxa"/>
            <w:gridSpan w:val="13"/>
            <w:tcBorders>
              <w:top w:val="nil"/>
              <w:left w:val="nil"/>
              <w:bottom w:val="nil"/>
              <w:right w:val="nil"/>
            </w:tcBorders>
            <w:vAlign w:val="center"/>
          </w:tcPr>
          <w:p w14:paraId="01948D7C">
            <w:pPr>
              <w:spacing w:after="0" w:line="240" w:lineRule="auto"/>
              <w:jc w:val="center"/>
              <w:rPr>
                <w:rFonts w:hint="eastAsia" w:ascii="宋体" w:hAnsi="宋体" w:eastAsia="宋体" w:cs="宋体"/>
                <w:b/>
                <w:bCs/>
                <w:color w:val="000000"/>
                <w:sz w:val="32"/>
                <w:szCs w:val="32"/>
                <w:lang w:eastAsia="zh-CN"/>
              </w:rPr>
            </w:pPr>
            <w:r>
              <w:rPr>
                <w:rFonts w:hint="eastAsia" w:ascii="宋体" w:hAnsi="宋体" w:eastAsia="宋体" w:cs="宋体"/>
                <w:b/>
                <w:bCs/>
                <w:color w:val="000000"/>
                <w:sz w:val="32"/>
                <w:szCs w:val="32"/>
                <w:lang w:eastAsia="zh-CN"/>
              </w:rPr>
              <w:t>项目支出绩效自评表</w:t>
            </w:r>
          </w:p>
        </w:tc>
      </w:tr>
      <w:tr w14:paraId="2BCE31A2">
        <w:tblPrEx>
          <w:tblCellMar>
            <w:top w:w="0" w:type="dxa"/>
            <w:left w:w="108" w:type="dxa"/>
            <w:bottom w:w="0" w:type="dxa"/>
            <w:right w:w="108" w:type="dxa"/>
          </w:tblCellMar>
        </w:tblPrEx>
        <w:trPr>
          <w:gridAfter w:val="1"/>
          <w:wAfter w:w="36" w:type="dxa"/>
          <w:trHeight w:val="270" w:hRule="atLeast"/>
          <w:jc w:val="center"/>
        </w:trPr>
        <w:tc>
          <w:tcPr>
            <w:tcW w:w="13844" w:type="dxa"/>
            <w:gridSpan w:val="13"/>
            <w:tcBorders>
              <w:top w:val="nil"/>
              <w:left w:val="nil"/>
              <w:bottom w:val="nil"/>
              <w:right w:val="nil"/>
            </w:tcBorders>
            <w:vAlign w:val="center"/>
          </w:tcPr>
          <w:p w14:paraId="33ED25C1">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(2024年度)</w:t>
            </w:r>
          </w:p>
        </w:tc>
      </w:tr>
      <w:tr w14:paraId="1D14AFF9">
        <w:tblPrEx>
          <w:tblCellMar>
            <w:top w:w="0" w:type="dxa"/>
            <w:left w:w="108" w:type="dxa"/>
            <w:bottom w:w="0" w:type="dxa"/>
            <w:right w:w="108" w:type="dxa"/>
          </w:tblCellMar>
        </w:tblPrEx>
        <w:trPr>
          <w:gridAfter w:val="1"/>
          <w:wAfter w:w="36" w:type="dxa"/>
          <w:trHeight w:val="499" w:hRule="atLeast"/>
          <w:jc w:val="center"/>
        </w:trPr>
        <w:tc>
          <w:tcPr>
            <w:tcW w:w="2015" w:type="dxa"/>
            <w:gridSpan w:val="2"/>
            <w:tcBorders>
              <w:top w:val="single" w:color="auto" w:sz="4" w:space="0"/>
              <w:left w:val="single" w:color="auto" w:sz="4" w:space="0"/>
              <w:bottom w:val="single" w:color="auto" w:sz="4" w:space="0"/>
              <w:right w:val="single" w:color="auto" w:sz="4" w:space="0"/>
            </w:tcBorders>
            <w:vAlign w:val="center"/>
          </w:tcPr>
          <w:p w14:paraId="2052E97F">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项目名称</w:t>
            </w:r>
          </w:p>
        </w:tc>
        <w:tc>
          <w:tcPr>
            <w:tcW w:w="11829" w:type="dxa"/>
            <w:gridSpan w:val="11"/>
            <w:tcBorders>
              <w:top w:val="single" w:color="auto" w:sz="4" w:space="0"/>
              <w:left w:val="nil"/>
              <w:bottom w:val="single" w:color="auto" w:sz="4" w:space="0"/>
              <w:right w:val="single" w:color="000000" w:sz="4" w:space="0"/>
            </w:tcBorders>
            <w:vAlign w:val="center"/>
          </w:tcPr>
          <w:p w14:paraId="27D47837">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乌财社【2023】170号、乌财社【2023】252号中医药事业传承与发展部分【直达资金】</w:t>
            </w:r>
          </w:p>
        </w:tc>
      </w:tr>
      <w:tr w14:paraId="5E29783B">
        <w:tblPrEx>
          <w:tblCellMar>
            <w:top w:w="0" w:type="dxa"/>
            <w:left w:w="108" w:type="dxa"/>
            <w:bottom w:w="0" w:type="dxa"/>
            <w:right w:w="108" w:type="dxa"/>
          </w:tblCellMar>
        </w:tblPrEx>
        <w:trPr>
          <w:gridAfter w:val="1"/>
          <w:wAfter w:w="36" w:type="dxa"/>
          <w:trHeight w:val="499" w:hRule="atLeast"/>
          <w:jc w:val="center"/>
        </w:trPr>
        <w:tc>
          <w:tcPr>
            <w:tcW w:w="2015" w:type="dxa"/>
            <w:gridSpan w:val="2"/>
            <w:tcBorders>
              <w:top w:val="single" w:color="auto" w:sz="4" w:space="0"/>
              <w:left w:val="single" w:color="auto" w:sz="4" w:space="0"/>
              <w:bottom w:val="single" w:color="auto" w:sz="4" w:space="0"/>
              <w:right w:val="single" w:color="auto" w:sz="4" w:space="0"/>
            </w:tcBorders>
            <w:vAlign w:val="center"/>
          </w:tcPr>
          <w:p w14:paraId="3DAF9CB4">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主管部门</w:t>
            </w:r>
          </w:p>
        </w:tc>
        <w:tc>
          <w:tcPr>
            <w:tcW w:w="4653" w:type="dxa"/>
            <w:gridSpan w:val="3"/>
            <w:tcBorders>
              <w:top w:val="single" w:color="auto" w:sz="4" w:space="0"/>
              <w:left w:val="nil"/>
              <w:bottom w:val="single" w:color="auto" w:sz="4" w:space="0"/>
              <w:right w:val="single" w:color="000000" w:sz="4" w:space="0"/>
            </w:tcBorders>
            <w:vAlign w:val="center"/>
          </w:tcPr>
          <w:p w14:paraId="151B768A">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乌鲁木齐市米东区卫生健康委员会</w:t>
            </w:r>
          </w:p>
        </w:tc>
        <w:tc>
          <w:tcPr>
            <w:tcW w:w="1966" w:type="dxa"/>
            <w:tcBorders>
              <w:top w:val="nil"/>
              <w:left w:val="nil"/>
              <w:bottom w:val="single" w:color="auto" w:sz="4" w:space="0"/>
              <w:right w:val="single" w:color="auto" w:sz="4" w:space="0"/>
            </w:tcBorders>
            <w:vAlign w:val="center"/>
          </w:tcPr>
          <w:p w14:paraId="599F5B1B">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实施单位</w:t>
            </w:r>
          </w:p>
        </w:tc>
        <w:tc>
          <w:tcPr>
            <w:tcW w:w="5210" w:type="dxa"/>
            <w:gridSpan w:val="7"/>
            <w:tcBorders>
              <w:top w:val="single" w:color="auto" w:sz="4" w:space="0"/>
              <w:left w:val="nil"/>
              <w:bottom w:val="single" w:color="auto" w:sz="4" w:space="0"/>
              <w:right w:val="single" w:color="000000" w:sz="4" w:space="0"/>
            </w:tcBorders>
            <w:vAlign w:val="center"/>
          </w:tcPr>
          <w:p w14:paraId="517705E1">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乌鲁木齐市米东区卫生健康委员会</w:t>
            </w:r>
          </w:p>
        </w:tc>
      </w:tr>
      <w:tr w14:paraId="58C45B61">
        <w:tblPrEx>
          <w:tblCellMar>
            <w:top w:w="0" w:type="dxa"/>
            <w:left w:w="108" w:type="dxa"/>
            <w:bottom w:w="0" w:type="dxa"/>
            <w:right w:w="108" w:type="dxa"/>
          </w:tblCellMar>
        </w:tblPrEx>
        <w:trPr>
          <w:gridAfter w:val="1"/>
          <w:wAfter w:w="36" w:type="dxa"/>
          <w:trHeight w:val="499" w:hRule="atLeast"/>
          <w:jc w:val="center"/>
        </w:trPr>
        <w:tc>
          <w:tcPr>
            <w:tcW w:w="2015" w:type="dxa"/>
            <w:gridSpan w:val="2"/>
            <w:vMerge w:val="restart"/>
            <w:tcBorders>
              <w:top w:val="single" w:color="auto" w:sz="4" w:space="0"/>
              <w:left w:val="single" w:color="auto" w:sz="4" w:space="0"/>
              <w:bottom w:val="single" w:color="auto" w:sz="4" w:space="0"/>
              <w:right w:val="single" w:color="auto" w:sz="4" w:space="0"/>
            </w:tcBorders>
            <w:vAlign w:val="center"/>
          </w:tcPr>
          <w:p w14:paraId="77F6540F">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项目资金</w:t>
            </w:r>
            <w:r>
              <w:rPr>
                <w:rFonts w:hint="eastAsia" w:ascii="宋体" w:hAnsi="宋体" w:eastAsia="宋体" w:cs="宋体"/>
                <w:color w:val="000000"/>
                <w:sz w:val="20"/>
                <w:szCs w:val="20"/>
                <w:lang w:eastAsia="zh-CN"/>
              </w:rPr>
              <w:br w:type="textWrapping"/>
            </w:r>
            <w:r>
              <w:rPr>
                <w:rFonts w:hint="eastAsia" w:ascii="宋体" w:hAnsi="宋体" w:eastAsia="宋体" w:cs="宋体"/>
                <w:color w:val="000000"/>
                <w:sz w:val="20"/>
                <w:szCs w:val="20"/>
                <w:lang w:eastAsia="zh-CN"/>
              </w:rPr>
              <w:t>（万元）</w:t>
            </w:r>
          </w:p>
        </w:tc>
        <w:tc>
          <w:tcPr>
            <w:tcW w:w="2740" w:type="dxa"/>
            <w:gridSpan w:val="2"/>
            <w:tcBorders>
              <w:top w:val="single" w:color="auto" w:sz="4" w:space="0"/>
              <w:left w:val="nil"/>
              <w:bottom w:val="single" w:color="auto" w:sz="4" w:space="0"/>
              <w:right w:val="single" w:color="auto" w:sz="4" w:space="0"/>
            </w:tcBorders>
            <w:vAlign w:val="center"/>
          </w:tcPr>
          <w:p w14:paraId="4003C17B">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资金来源</w:t>
            </w:r>
          </w:p>
        </w:tc>
        <w:tc>
          <w:tcPr>
            <w:tcW w:w="1913" w:type="dxa"/>
            <w:tcBorders>
              <w:top w:val="single" w:color="auto" w:sz="4" w:space="0"/>
              <w:left w:val="nil"/>
              <w:bottom w:val="single" w:color="auto" w:sz="4" w:space="0"/>
              <w:right w:val="single" w:color="000000" w:sz="4" w:space="0"/>
            </w:tcBorders>
            <w:vAlign w:val="center"/>
          </w:tcPr>
          <w:p w14:paraId="6B22533D">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年初预算数</w:t>
            </w:r>
          </w:p>
        </w:tc>
        <w:tc>
          <w:tcPr>
            <w:tcW w:w="1966" w:type="dxa"/>
            <w:tcBorders>
              <w:top w:val="nil"/>
              <w:left w:val="nil"/>
              <w:bottom w:val="single" w:color="auto" w:sz="4" w:space="0"/>
              <w:right w:val="single" w:color="auto" w:sz="4" w:space="0"/>
            </w:tcBorders>
            <w:vAlign w:val="center"/>
          </w:tcPr>
          <w:p w14:paraId="1EE036E9">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全年预算数</w:t>
            </w:r>
          </w:p>
        </w:tc>
        <w:tc>
          <w:tcPr>
            <w:tcW w:w="2333" w:type="dxa"/>
            <w:gridSpan w:val="2"/>
            <w:tcBorders>
              <w:top w:val="single" w:color="auto" w:sz="4" w:space="0"/>
              <w:left w:val="nil"/>
              <w:bottom w:val="single" w:color="auto" w:sz="4" w:space="0"/>
              <w:right w:val="single" w:color="auto" w:sz="4" w:space="0"/>
            </w:tcBorders>
            <w:vAlign w:val="center"/>
          </w:tcPr>
          <w:p w14:paraId="1AA743EA">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全年执行数</w:t>
            </w:r>
          </w:p>
        </w:tc>
        <w:tc>
          <w:tcPr>
            <w:tcW w:w="772" w:type="dxa"/>
            <w:gridSpan w:val="2"/>
            <w:tcBorders>
              <w:top w:val="single" w:color="auto" w:sz="4" w:space="0"/>
              <w:left w:val="nil"/>
              <w:bottom w:val="single" w:color="auto" w:sz="4" w:space="0"/>
              <w:right w:val="single" w:color="auto" w:sz="4" w:space="0"/>
            </w:tcBorders>
            <w:vAlign w:val="center"/>
          </w:tcPr>
          <w:p w14:paraId="1DE5357C">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分值</w:t>
            </w:r>
          </w:p>
        </w:tc>
        <w:tc>
          <w:tcPr>
            <w:tcW w:w="1071" w:type="dxa"/>
            <w:gridSpan w:val="2"/>
            <w:tcBorders>
              <w:top w:val="single" w:color="auto" w:sz="4" w:space="0"/>
              <w:left w:val="nil"/>
              <w:bottom w:val="single" w:color="auto" w:sz="4" w:space="0"/>
              <w:right w:val="single" w:color="auto" w:sz="4" w:space="0"/>
            </w:tcBorders>
            <w:vAlign w:val="center"/>
          </w:tcPr>
          <w:p w14:paraId="7D41A8D7">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执行率</w:t>
            </w:r>
          </w:p>
        </w:tc>
        <w:tc>
          <w:tcPr>
            <w:tcW w:w="1034" w:type="dxa"/>
            <w:tcBorders>
              <w:top w:val="nil"/>
              <w:left w:val="nil"/>
              <w:bottom w:val="single" w:color="auto" w:sz="4" w:space="0"/>
              <w:right w:val="single" w:color="auto" w:sz="4" w:space="0"/>
            </w:tcBorders>
            <w:vAlign w:val="center"/>
          </w:tcPr>
          <w:p w14:paraId="5AF7354B">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得分</w:t>
            </w:r>
          </w:p>
        </w:tc>
      </w:tr>
      <w:tr w14:paraId="7E984C7D">
        <w:tblPrEx>
          <w:tblCellMar>
            <w:top w:w="0" w:type="dxa"/>
            <w:left w:w="108" w:type="dxa"/>
            <w:bottom w:w="0" w:type="dxa"/>
            <w:right w:w="108" w:type="dxa"/>
          </w:tblCellMar>
        </w:tblPrEx>
        <w:trPr>
          <w:gridAfter w:val="1"/>
          <w:wAfter w:w="36" w:type="dxa"/>
          <w:trHeight w:val="499" w:hRule="atLeast"/>
          <w:jc w:val="center"/>
        </w:trPr>
        <w:tc>
          <w:tcPr>
            <w:tcW w:w="2015" w:type="dxa"/>
            <w:gridSpan w:val="2"/>
            <w:vMerge w:val="continue"/>
            <w:tcBorders>
              <w:top w:val="single" w:color="auto" w:sz="4" w:space="0"/>
              <w:left w:val="single" w:color="auto" w:sz="4" w:space="0"/>
              <w:bottom w:val="single" w:color="auto" w:sz="4" w:space="0"/>
              <w:right w:val="single" w:color="auto" w:sz="4" w:space="0"/>
            </w:tcBorders>
            <w:vAlign w:val="center"/>
          </w:tcPr>
          <w:p w14:paraId="7FF28FF8">
            <w:pPr>
              <w:spacing w:after="0" w:line="240" w:lineRule="auto"/>
              <w:rPr>
                <w:rFonts w:hint="eastAsia" w:ascii="宋体" w:hAnsi="宋体" w:eastAsia="宋体" w:cs="宋体"/>
                <w:color w:val="000000"/>
                <w:sz w:val="20"/>
                <w:szCs w:val="20"/>
                <w:lang w:eastAsia="zh-CN"/>
              </w:rPr>
            </w:pPr>
          </w:p>
        </w:tc>
        <w:tc>
          <w:tcPr>
            <w:tcW w:w="2740" w:type="dxa"/>
            <w:gridSpan w:val="2"/>
            <w:tcBorders>
              <w:top w:val="single" w:color="auto" w:sz="4" w:space="0"/>
              <w:left w:val="nil"/>
              <w:bottom w:val="single" w:color="auto" w:sz="4" w:space="0"/>
              <w:right w:val="single" w:color="auto" w:sz="4" w:space="0"/>
            </w:tcBorders>
            <w:vAlign w:val="center"/>
          </w:tcPr>
          <w:p w14:paraId="178A2757">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年度资金总额</w:t>
            </w:r>
          </w:p>
        </w:tc>
        <w:tc>
          <w:tcPr>
            <w:tcW w:w="1913" w:type="dxa"/>
            <w:tcBorders>
              <w:top w:val="single" w:color="auto" w:sz="4" w:space="0"/>
              <w:left w:val="nil"/>
              <w:bottom w:val="single" w:color="auto" w:sz="4" w:space="0"/>
              <w:right w:val="single" w:color="000000" w:sz="4" w:space="0"/>
            </w:tcBorders>
            <w:vAlign w:val="center"/>
          </w:tcPr>
          <w:p w14:paraId="2A13ED07">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2,894.00</w:t>
            </w:r>
          </w:p>
        </w:tc>
        <w:tc>
          <w:tcPr>
            <w:tcW w:w="1966" w:type="dxa"/>
            <w:tcBorders>
              <w:top w:val="nil"/>
              <w:left w:val="nil"/>
              <w:bottom w:val="single" w:color="auto" w:sz="4" w:space="0"/>
              <w:right w:val="single" w:color="auto" w:sz="4" w:space="0"/>
            </w:tcBorders>
            <w:vAlign w:val="center"/>
          </w:tcPr>
          <w:p w14:paraId="5978F6C4">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114.96</w:t>
            </w:r>
          </w:p>
        </w:tc>
        <w:tc>
          <w:tcPr>
            <w:tcW w:w="2333" w:type="dxa"/>
            <w:gridSpan w:val="2"/>
            <w:tcBorders>
              <w:top w:val="single" w:color="auto" w:sz="4" w:space="0"/>
              <w:left w:val="nil"/>
              <w:bottom w:val="single" w:color="auto" w:sz="4" w:space="0"/>
              <w:right w:val="single" w:color="auto" w:sz="4" w:space="0"/>
            </w:tcBorders>
            <w:vAlign w:val="center"/>
          </w:tcPr>
          <w:p w14:paraId="109F9326">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114.96</w:t>
            </w:r>
          </w:p>
        </w:tc>
        <w:tc>
          <w:tcPr>
            <w:tcW w:w="772" w:type="dxa"/>
            <w:gridSpan w:val="2"/>
            <w:tcBorders>
              <w:top w:val="single" w:color="auto" w:sz="4" w:space="0"/>
              <w:left w:val="nil"/>
              <w:bottom w:val="single" w:color="auto" w:sz="4" w:space="0"/>
              <w:right w:val="single" w:color="auto" w:sz="4" w:space="0"/>
            </w:tcBorders>
            <w:vAlign w:val="center"/>
          </w:tcPr>
          <w:p w14:paraId="54DCD964">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w:t>
            </w:r>
          </w:p>
        </w:tc>
        <w:tc>
          <w:tcPr>
            <w:tcW w:w="1071" w:type="dxa"/>
            <w:gridSpan w:val="2"/>
            <w:tcBorders>
              <w:top w:val="single" w:color="auto" w:sz="4" w:space="0"/>
              <w:left w:val="nil"/>
              <w:bottom w:val="single" w:color="auto" w:sz="4" w:space="0"/>
              <w:right w:val="single" w:color="auto" w:sz="4" w:space="0"/>
            </w:tcBorders>
            <w:vAlign w:val="center"/>
          </w:tcPr>
          <w:p w14:paraId="378CC132">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100.00%</w:t>
            </w:r>
          </w:p>
        </w:tc>
        <w:tc>
          <w:tcPr>
            <w:tcW w:w="1034" w:type="dxa"/>
            <w:tcBorders>
              <w:top w:val="nil"/>
              <w:left w:val="nil"/>
              <w:bottom w:val="single" w:color="auto" w:sz="4" w:space="0"/>
              <w:right w:val="single" w:color="auto" w:sz="4" w:space="0"/>
            </w:tcBorders>
            <w:vAlign w:val="center"/>
          </w:tcPr>
          <w:p w14:paraId="2DDC7C46">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10.00分</w:t>
            </w:r>
          </w:p>
        </w:tc>
      </w:tr>
      <w:tr w14:paraId="15EC260F">
        <w:tblPrEx>
          <w:tblCellMar>
            <w:top w:w="0" w:type="dxa"/>
            <w:left w:w="108" w:type="dxa"/>
            <w:bottom w:w="0" w:type="dxa"/>
            <w:right w:w="108" w:type="dxa"/>
          </w:tblCellMar>
        </w:tblPrEx>
        <w:trPr>
          <w:gridAfter w:val="1"/>
          <w:wAfter w:w="36" w:type="dxa"/>
          <w:trHeight w:val="499" w:hRule="atLeast"/>
          <w:jc w:val="center"/>
        </w:trPr>
        <w:tc>
          <w:tcPr>
            <w:tcW w:w="2015" w:type="dxa"/>
            <w:gridSpan w:val="2"/>
            <w:vMerge w:val="continue"/>
            <w:tcBorders>
              <w:top w:val="single" w:color="auto" w:sz="4" w:space="0"/>
              <w:left w:val="single" w:color="auto" w:sz="4" w:space="0"/>
              <w:bottom w:val="single" w:color="auto" w:sz="4" w:space="0"/>
              <w:right w:val="single" w:color="auto" w:sz="4" w:space="0"/>
            </w:tcBorders>
            <w:vAlign w:val="center"/>
          </w:tcPr>
          <w:p w14:paraId="33BB470E">
            <w:pPr>
              <w:spacing w:after="0" w:line="240" w:lineRule="auto"/>
              <w:rPr>
                <w:rFonts w:hint="eastAsia" w:ascii="宋体" w:hAnsi="宋体" w:eastAsia="宋体" w:cs="宋体"/>
                <w:color w:val="000000"/>
                <w:sz w:val="20"/>
                <w:szCs w:val="20"/>
                <w:lang w:eastAsia="zh-CN"/>
              </w:rPr>
            </w:pPr>
          </w:p>
        </w:tc>
        <w:tc>
          <w:tcPr>
            <w:tcW w:w="2740" w:type="dxa"/>
            <w:gridSpan w:val="2"/>
            <w:tcBorders>
              <w:top w:val="single" w:color="auto" w:sz="4" w:space="0"/>
              <w:left w:val="nil"/>
              <w:bottom w:val="single" w:color="auto" w:sz="4" w:space="0"/>
              <w:right w:val="single" w:color="auto" w:sz="4" w:space="0"/>
            </w:tcBorders>
            <w:vAlign w:val="center"/>
          </w:tcPr>
          <w:p w14:paraId="32A1B070">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其中：当年财政拨款</w:t>
            </w:r>
          </w:p>
        </w:tc>
        <w:tc>
          <w:tcPr>
            <w:tcW w:w="1913" w:type="dxa"/>
            <w:tcBorders>
              <w:top w:val="single" w:color="auto" w:sz="4" w:space="0"/>
              <w:left w:val="nil"/>
              <w:bottom w:val="single" w:color="auto" w:sz="4" w:space="0"/>
              <w:right w:val="single" w:color="000000" w:sz="4" w:space="0"/>
            </w:tcBorders>
            <w:vAlign w:val="center"/>
          </w:tcPr>
          <w:p w14:paraId="7FFA960B">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2,794.00</w:t>
            </w:r>
          </w:p>
        </w:tc>
        <w:tc>
          <w:tcPr>
            <w:tcW w:w="1966" w:type="dxa"/>
            <w:tcBorders>
              <w:top w:val="nil"/>
              <w:left w:val="nil"/>
              <w:bottom w:val="single" w:color="auto" w:sz="4" w:space="0"/>
              <w:right w:val="single" w:color="auto" w:sz="4" w:space="0"/>
            </w:tcBorders>
            <w:vAlign w:val="center"/>
          </w:tcPr>
          <w:p w14:paraId="4B5B30A3">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45.00</w:t>
            </w:r>
          </w:p>
        </w:tc>
        <w:tc>
          <w:tcPr>
            <w:tcW w:w="2333" w:type="dxa"/>
            <w:gridSpan w:val="2"/>
            <w:tcBorders>
              <w:top w:val="single" w:color="auto" w:sz="4" w:space="0"/>
              <w:left w:val="nil"/>
              <w:bottom w:val="single" w:color="auto" w:sz="4" w:space="0"/>
              <w:right w:val="single" w:color="auto" w:sz="4" w:space="0"/>
            </w:tcBorders>
            <w:vAlign w:val="center"/>
          </w:tcPr>
          <w:p w14:paraId="0465B4CF">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45.00</w:t>
            </w:r>
          </w:p>
        </w:tc>
        <w:tc>
          <w:tcPr>
            <w:tcW w:w="772" w:type="dxa"/>
            <w:gridSpan w:val="2"/>
            <w:tcBorders>
              <w:top w:val="single" w:color="auto" w:sz="4" w:space="0"/>
              <w:left w:val="nil"/>
              <w:bottom w:val="single" w:color="auto" w:sz="4" w:space="0"/>
              <w:right w:val="single" w:color="auto" w:sz="4" w:space="0"/>
            </w:tcBorders>
            <w:vAlign w:val="center"/>
          </w:tcPr>
          <w:p w14:paraId="4CD629A3">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w:t>
            </w:r>
          </w:p>
        </w:tc>
        <w:tc>
          <w:tcPr>
            <w:tcW w:w="1071" w:type="dxa"/>
            <w:gridSpan w:val="2"/>
            <w:tcBorders>
              <w:top w:val="single" w:color="auto" w:sz="4" w:space="0"/>
              <w:left w:val="nil"/>
              <w:bottom w:val="single" w:color="auto" w:sz="4" w:space="0"/>
              <w:right w:val="single" w:color="auto" w:sz="4" w:space="0"/>
            </w:tcBorders>
            <w:vAlign w:val="center"/>
          </w:tcPr>
          <w:p w14:paraId="4F083425">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w:t>
            </w:r>
          </w:p>
        </w:tc>
        <w:tc>
          <w:tcPr>
            <w:tcW w:w="1034" w:type="dxa"/>
            <w:tcBorders>
              <w:top w:val="nil"/>
              <w:left w:val="nil"/>
              <w:bottom w:val="single" w:color="auto" w:sz="4" w:space="0"/>
              <w:right w:val="single" w:color="auto" w:sz="4" w:space="0"/>
            </w:tcBorders>
            <w:vAlign w:val="center"/>
          </w:tcPr>
          <w:p w14:paraId="08C558CB">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w:t>
            </w:r>
          </w:p>
        </w:tc>
      </w:tr>
      <w:tr w14:paraId="6762A9A3">
        <w:tblPrEx>
          <w:tblCellMar>
            <w:top w:w="0" w:type="dxa"/>
            <w:left w:w="108" w:type="dxa"/>
            <w:bottom w:w="0" w:type="dxa"/>
            <w:right w:w="108" w:type="dxa"/>
          </w:tblCellMar>
        </w:tblPrEx>
        <w:trPr>
          <w:gridAfter w:val="1"/>
          <w:wAfter w:w="36" w:type="dxa"/>
          <w:trHeight w:val="499" w:hRule="atLeast"/>
          <w:jc w:val="center"/>
        </w:trPr>
        <w:tc>
          <w:tcPr>
            <w:tcW w:w="2015" w:type="dxa"/>
            <w:gridSpan w:val="2"/>
            <w:vMerge w:val="continue"/>
            <w:tcBorders>
              <w:top w:val="single" w:color="auto" w:sz="4" w:space="0"/>
              <w:left w:val="single" w:color="auto" w:sz="4" w:space="0"/>
              <w:bottom w:val="single" w:color="auto" w:sz="4" w:space="0"/>
              <w:right w:val="single" w:color="auto" w:sz="4" w:space="0"/>
            </w:tcBorders>
            <w:vAlign w:val="center"/>
          </w:tcPr>
          <w:p w14:paraId="1F7CDDC6">
            <w:pPr>
              <w:spacing w:after="0" w:line="240" w:lineRule="auto"/>
              <w:rPr>
                <w:rFonts w:hint="eastAsia" w:ascii="宋体" w:hAnsi="宋体" w:eastAsia="宋体" w:cs="宋体"/>
                <w:color w:val="000000"/>
                <w:sz w:val="20"/>
                <w:szCs w:val="20"/>
                <w:lang w:eastAsia="zh-CN"/>
              </w:rPr>
            </w:pPr>
          </w:p>
        </w:tc>
        <w:tc>
          <w:tcPr>
            <w:tcW w:w="2740" w:type="dxa"/>
            <w:gridSpan w:val="2"/>
            <w:tcBorders>
              <w:top w:val="single" w:color="auto" w:sz="4" w:space="0"/>
              <w:left w:val="nil"/>
              <w:bottom w:val="single" w:color="auto" w:sz="4" w:space="0"/>
              <w:right w:val="single" w:color="auto" w:sz="4" w:space="0"/>
            </w:tcBorders>
            <w:vAlign w:val="center"/>
          </w:tcPr>
          <w:p w14:paraId="1454C3FB">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 xml:space="preserve">  其他资金</w:t>
            </w:r>
          </w:p>
        </w:tc>
        <w:tc>
          <w:tcPr>
            <w:tcW w:w="1913" w:type="dxa"/>
            <w:tcBorders>
              <w:top w:val="single" w:color="auto" w:sz="4" w:space="0"/>
              <w:left w:val="nil"/>
              <w:bottom w:val="single" w:color="auto" w:sz="4" w:space="0"/>
              <w:right w:val="single" w:color="000000" w:sz="4" w:space="0"/>
            </w:tcBorders>
            <w:vAlign w:val="center"/>
          </w:tcPr>
          <w:p w14:paraId="12EF3FDD">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100.00</w:t>
            </w:r>
          </w:p>
        </w:tc>
        <w:tc>
          <w:tcPr>
            <w:tcW w:w="1966" w:type="dxa"/>
            <w:tcBorders>
              <w:top w:val="nil"/>
              <w:left w:val="nil"/>
              <w:bottom w:val="single" w:color="auto" w:sz="4" w:space="0"/>
              <w:right w:val="single" w:color="auto" w:sz="4" w:space="0"/>
            </w:tcBorders>
            <w:vAlign w:val="center"/>
          </w:tcPr>
          <w:p w14:paraId="7F71C64A">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69.96</w:t>
            </w:r>
          </w:p>
        </w:tc>
        <w:tc>
          <w:tcPr>
            <w:tcW w:w="2333" w:type="dxa"/>
            <w:gridSpan w:val="2"/>
            <w:tcBorders>
              <w:top w:val="single" w:color="auto" w:sz="4" w:space="0"/>
              <w:left w:val="nil"/>
              <w:bottom w:val="single" w:color="auto" w:sz="4" w:space="0"/>
              <w:right w:val="single" w:color="auto" w:sz="4" w:space="0"/>
            </w:tcBorders>
            <w:vAlign w:val="center"/>
          </w:tcPr>
          <w:p w14:paraId="4AD11040">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69.96</w:t>
            </w:r>
          </w:p>
        </w:tc>
        <w:tc>
          <w:tcPr>
            <w:tcW w:w="772" w:type="dxa"/>
            <w:gridSpan w:val="2"/>
            <w:tcBorders>
              <w:top w:val="single" w:color="auto" w:sz="4" w:space="0"/>
              <w:left w:val="nil"/>
              <w:bottom w:val="single" w:color="auto" w:sz="4" w:space="0"/>
              <w:right w:val="single" w:color="auto" w:sz="4" w:space="0"/>
            </w:tcBorders>
            <w:vAlign w:val="center"/>
          </w:tcPr>
          <w:p w14:paraId="51693B65">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w:t>
            </w:r>
          </w:p>
        </w:tc>
        <w:tc>
          <w:tcPr>
            <w:tcW w:w="1071" w:type="dxa"/>
            <w:gridSpan w:val="2"/>
            <w:tcBorders>
              <w:top w:val="single" w:color="auto" w:sz="4" w:space="0"/>
              <w:left w:val="nil"/>
              <w:bottom w:val="single" w:color="auto" w:sz="4" w:space="0"/>
              <w:right w:val="single" w:color="auto" w:sz="4" w:space="0"/>
            </w:tcBorders>
            <w:vAlign w:val="center"/>
          </w:tcPr>
          <w:p w14:paraId="4D186ADB">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w:t>
            </w:r>
          </w:p>
        </w:tc>
        <w:tc>
          <w:tcPr>
            <w:tcW w:w="1034" w:type="dxa"/>
            <w:tcBorders>
              <w:top w:val="nil"/>
              <w:left w:val="nil"/>
              <w:bottom w:val="single" w:color="auto" w:sz="4" w:space="0"/>
              <w:right w:val="single" w:color="auto" w:sz="4" w:space="0"/>
            </w:tcBorders>
            <w:vAlign w:val="center"/>
          </w:tcPr>
          <w:p w14:paraId="3CC8333E">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w:t>
            </w:r>
          </w:p>
        </w:tc>
      </w:tr>
      <w:tr w14:paraId="74814722">
        <w:tblPrEx>
          <w:tblCellMar>
            <w:top w:w="0" w:type="dxa"/>
            <w:left w:w="108" w:type="dxa"/>
            <w:bottom w:w="0" w:type="dxa"/>
            <w:right w:w="108" w:type="dxa"/>
          </w:tblCellMar>
        </w:tblPrEx>
        <w:trPr>
          <w:gridAfter w:val="1"/>
          <w:wAfter w:w="36" w:type="dxa"/>
          <w:trHeight w:val="499" w:hRule="atLeast"/>
          <w:jc w:val="center"/>
        </w:trPr>
        <w:tc>
          <w:tcPr>
            <w:tcW w:w="1007" w:type="dxa"/>
            <w:vMerge w:val="restart"/>
            <w:tcBorders>
              <w:top w:val="nil"/>
              <w:left w:val="single" w:color="auto" w:sz="4" w:space="0"/>
              <w:bottom w:val="single" w:color="auto" w:sz="4" w:space="0"/>
              <w:right w:val="single" w:color="auto" w:sz="4" w:space="0"/>
            </w:tcBorders>
            <w:vAlign w:val="center"/>
          </w:tcPr>
          <w:p w14:paraId="4F12C36E">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年度总体目标</w:t>
            </w:r>
          </w:p>
        </w:tc>
        <w:tc>
          <w:tcPr>
            <w:tcW w:w="7627" w:type="dxa"/>
            <w:gridSpan w:val="5"/>
            <w:tcBorders>
              <w:top w:val="single" w:color="auto" w:sz="4" w:space="0"/>
              <w:left w:val="nil"/>
              <w:bottom w:val="single" w:color="auto" w:sz="4" w:space="0"/>
              <w:right w:val="single" w:color="auto" w:sz="4" w:space="0"/>
            </w:tcBorders>
            <w:vAlign w:val="center"/>
          </w:tcPr>
          <w:p w14:paraId="1DE03E69">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预期目标</w:t>
            </w:r>
          </w:p>
        </w:tc>
        <w:tc>
          <w:tcPr>
            <w:tcW w:w="5210" w:type="dxa"/>
            <w:gridSpan w:val="7"/>
            <w:tcBorders>
              <w:top w:val="single" w:color="auto" w:sz="4" w:space="0"/>
              <w:left w:val="nil"/>
              <w:bottom w:val="single" w:color="auto" w:sz="4" w:space="0"/>
              <w:right w:val="single" w:color="auto" w:sz="4" w:space="0"/>
            </w:tcBorders>
            <w:vAlign w:val="center"/>
          </w:tcPr>
          <w:p w14:paraId="3EC707C1">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实际完成情况</w:t>
            </w:r>
          </w:p>
        </w:tc>
      </w:tr>
      <w:tr w14:paraId="47F1C674">
        <w:tblPrEx>
          <w:tblCellMar>
            <w:top w:w="0" w:type="dxa"/>
            <w:left w:w="108" w:type="dxa"/>
            <w:bottom w:w="0" w:type="dxa"/>
            <w:right w:w="108" w:type="dxa"/>
          </w:tblCellMar>
        </w:tblPrEx>
        <w:trPr>
          <w:gridAfter w:val="1"/>
          <w:wAfter w:w="36" w:type="dxa"/>
          <w:trHeight w:val="2430" w:hRule="atLeast"/>
          <w:jc w:val="center"/>
        </w:trPr>
        <w:tc>
          <w:tcPr>
            <w:tcW w:w="1007" w:type="dxa"/>
            <w:vMerge w:val="continue"/>
            <w:tcBorders>
              <w:top w:val="nil"/>
              <w:left w:val="single" w:color="auto" w:sz="4" w:space="0"/>
              <w:bottom w:val="single" w:color="auto" w:sz="4" w:space="0"/>
              <w:right w:val="single" w:color="auto" w:sz="4" w:space="0"/>
            </w:tcBorders>
            <w:vAlign w:val="center"/>
          </w:tcPr>
          <w:p w14:paraId="1E92E342">
            <w:pPr>
              <w:spacing w:after="0" w:line="240" w:lineRule="auto"/>
              <w:rPr>
                <w:rFonts w:hint="eastAsia" w:ascii="宋体" w:hAnsi="宋体" w:eastAsia="宋体" w:cs="宋体"/>
                <w:color w:val="000000"/>
                <w:sz w:val="20"/>
                <w:szCs w:val="20"/>
                <w:lang w:eastAsia="zh-CN"/>
              </w:rPr>
            </w:pPr>
          </w:p>
        </w:tc>
        <w:tc>
          <w:tcPr>
            <w:tcW w:w="7627" w:type="dxa"/>
            <w:gridSpan w:val="5"/>
            <w:tcBorders>
              <w:top w:val="single" w:color="auto" w:sz="4" w:space="0"/>
              <w:left w:val="nil"/>
              <w:bottom w:val="single" w:color="auto" w:sz="4" w:space="0"/>
              <w:right w:val="single" w:color="000000" w:sz="4" w:space="0"/>
            </w:tcBorders>
          </w:tcPr>
          <w:p w14:paraId="042510DB">
            <w:pPr>
              <w:spacing w:after="0" w:line="240" w:lineRule="auto"/>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完成1家“旗舰中医馆”、3家规范的“中医阁”的建设和验收。购买十二道心电图20台，分配至各乡镇卫生院，提升基层医疗机构医疗服务水平，更好地服务群众，为群众提供便利。</w:t>
            </w:r>
          </w:p>
        </w:tc>
        <w:tc>
          <w:tcPr>
            <w:tcW w:w="5210" w:type="dxa"/>
            <w:gridSpan w:val="7"/>
            <w:tcBorders>
              <w:top w:val="single" w:color="auto" w:sz="4" w:space="0"/>
              <w:left w:val="nil"/>
              <w:bottom w:val="single" w:color="auto" w:sz="4" w:space="0"/>
              <w:right w:val="single" w:color="000000" w:sz="4" w:space="0"/>
            </w:tcBorders>
          </w:tcPr>
          <w:p w14:paraId="1D0445AD">
            <w:pPr>
              <w:spacing w:after="0" w:line="240" w:lineRule="auto"/>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2024年米东区卫健委支持自治区中医优势专科建设项目，建设和培育了一批诊疗水平较高、临床疗效显著、中医药特色优势明显、管理水平和示范带动作用明显、并可稳步持续发展的中医优势专科。共完成1家“旗舰中医馆”、3家规范的“中医阁”的建设和验收。购买十二道心电图20台，分配至各乡镇卫生院，群众满意度达100%，此项目不断提升中医药服务能力，推动中医药健康产业发展，逐步构建起传承、富有创意、竞争力强的中医药文化产业体系。</w:t>
            </w:r>
          </w:p>
        </w:tc>
      </w:tr>
      <w:tr w14:paraId="737E8E43">
        <w:tblPrEx>
          <w:tblCellMar>
            <w:top w:w="0" w:type="dxa"/>
            <w:left w:w="108" w:type="dxa"/>
            <w:bottom w:w="0" w:type="dxa"/>
            <w:right w:w="108" w:type="dxa"/>
          </w:tblCellMar>
        </w:tblPrEx>
        <w:trPr>
          <w:gridAfter w:val="1"/>
          <w:wAfter w:w="36" w:type="dxa"/>
          <w:trHeight w:val="543" w:hRule="atLeast"/>
          <w:jc w:val="center"/>
        </w:trPr>
        <w:tc>
          <w:tcPr>
            <w:tcW w:w="1007" w:type="dxa"/>
            <w:vMerge w:val="restart"/>
            <w:tcBorders>
              <w:top w:val="nil"/>
              <w:left w:val="single" w:color="auto" w:sz="4" w:space="0"/>
              <w:bottom w:val="single" w:color="auto" w:sz="4" w:space="0"/>
              <w:right w:val="single" w:color="auto" w:sz="4" w:space="0"/>
            </w:tcBorders>
            <w:vAlign w:val="center"/>
          </w:tcPr>
          <w:p w14:paraId="21572A5B">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　</w:t>
            </w:r>
          </w:p>
        </w:tc>
        <w:tc>
          <w:tcPr>
            <w:tcW w:w="1008" w:type="dxa"/>
            <w:vMerge w:val="restart"/>
            <w:tcBorders>
              <w:top w:val="nil"/>
              <w:left w:val="single" w:color="auto" w:sz="4" w:space="0"/>
              <w:bottom w:val="single" w:color="auto" w:sz="4" w:space="0"/>
              <w:right w:val="single" w:color="auto" w:sz="4" w:space="0"/>
            </w:tcBorders>
            <w:vAlign w:val="center"/>
          </w:tcPr>
          <w:p w14:paraId="2800B336">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一级指标</w:t>
            </w:r>
          </w:p>
        </w:tc>
        <w:tc>
          <w:tcPr>
            <w:tcW w:w="1423" w:type="dxa"/>
            <w:vMerge w:val="restart"/>
            <w:tcBorders>
              <w:top w:val="nil"/>
              <w:left w:val="single" w:color="auto" w:sz="4" w:space="0"/>
              <w:bottom w:val="single" w:color="auto" w:sz="4" w:space="0"/>
              <w:right w:val="single" w:color="auto" w:sz="4" w:space="0"/>
            </w:tcBorders>
            <w:vAlign w:val="center"/>
          </w:tcPr>
          <w:p w14:paraId="3DE7E367">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二级指标</w:t>
            </w:r>
          </w:p>
        </w:tc>
        <w:tc>
          <w:tcPr>
            <w:tcW w:w="3230" w:type="dxa"/>
            <w:gridSpan w:val="2"/>
            <w:vMerge w:val="restart"/>
            <w:tcBorders>
              <w:top w:val="single" w:color="auto" w:sz="4" w:space="0"/>
              <w:left w:val="single" w:color="auto" w:sz="4" w:space="0"/>
              <w:bottom w:val="single" w:color="auto" w:sz="4" w:space="0"/>
              <w:right w:val="single" w:color="auto" w:sz="4" w:space="0"/>
            </w:tcBorders>
            <w:vAlign w:val="center"/>
          </w:tcPr>
          <w:p w14:paraId="040BB685">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三级指标</w:t>
            </w:r>
          </w:p>
        </w:tc>
        <w:tc>
          <w:tcPr>
            <w:tcW w:w="1966" w:type="dxa"/>
            <w:vMerge w:val="restart"/>
            <w:tcBorders>
              <w:top w:val="nil"/>
              <w:left w:val="single" w:color="auto" w:sz="4" w:space="0"/>
              <w:bottom w:val="single" w:color="auto" w:sz="4" w:space="0"/>
              <w:right w:val="single" w:color="auto" w:sz="4" w:space="0"/>
            </w:tcBorders>
            <w:vAlign w:val="center"/>
          </w:tcPr>
          <w:p w14:paraId="5065C676">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年度指标值</w:t>
            </w:r>
          </w:p>
        </w:tc>
        <w:tc>
          <w:tcPr>
            <w:tcW w:w="1957" w:type="dxa"/>
            <w:vMerge w:val="restart"/>
            <w:tcBorders>
              <w:top w:val="nil"/>
              <w:left w:val="single" w:color="auto" w:sz="4" w:space="0"/>
              <w:bottom w:val="single" w:color="auto" w:sz="4" w:space="0"/>
              <w:right w:val="single" w:color="auto" w:sz="4" w:space="0"/>
            </w:tcBorders>
            <w:vAlign w:val="center"/>
          </w:tcPr>
          <w:p w14:paraId="6B7B74E8">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实际完成值</w:t>
            </w:r>
          </w:p>
        </w:tc>
        <w:tc>
          <w:tcPr>
            <w:tcW w:w="761" w:type="dxa"/>
            <w:gridSpan w:val="2"/>
            <w:vMerge w:val="restart"/>
            <w:tcBorders>
              <w:top w:val="single" w:color="auto" w:sz="4" w:space="0"/>
              <w:left w:val="single" w:color="auto" w:sz="4" w:space="0"/>
              <w:bottom w:val="single" w:color="auto" w:sz="4" w:space="0"/>
              <w:right w:val="single" w:color="auto" w:sz="4" w:space="0"/>
            </w:tcBorders>
            <w:vAlign w:val="center"/>
          </w:tcPr>
          <w:p w14:paraId="7A40D287">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分值</w:t>
            </w:r>
          </w:p>
        </w:tc>
        <w:tc>
          <w:tcPr>
            <w:tcW w:w="786" w:type="dxa"/>
            <w:gridSpan w:val="2"/>
            <w:vMerge w:val="restart"/>
            <w:tcBorders>
              <w:top w:val="single" w:color="auto" w:sz="4" w:space="0"/>
              <w:left w:val="single" w:color="auto" w:sz="4" w:space="0"/>
              <w:bottom w:val="single" w:color="auto" w:sz="4" w:space="0"/>
              <w:right w:val="single" w:color="auto" w:sz="4" w:space="0"/>
            </w:tcBorders>
            <w:vAlign w:val="center"/>
          </w:tcPr>
          <w:p w14:paraId="23D974C3">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得分</w:t>
            </w:r>
          </w:p>
        </w:tc>
        <w:tc>
          <w:tcPr>
            <w:tcW w:w="1706" w:type="dxa"/>
            <w:gridSpan w:val="2"/>
            <w:vMerge w:val="restart"/>
            <w:tcBorders>
              <w:top w:val="single" w:color="auto" w:sz="4" w:space="0"/>
              <w:left w:val="single" w:color="auto" w:sz="4" w:space="0"/>
              <w:bottom w:val="single" w:color="auto" w:sz="4" w:space="0"/>
              <w:right w:val="single" w:color="auto" w:sz="4" w:space="0"/>
            </w:tcBorders>
            <w:vAlign w:val="center"/>
          </w:tcPr>
          <w:p w14:paraId="68613015">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偏差原因分析及改进措施</w:t>
            </w:r>
          </w:p>
        </w:tc>
      </w:tr>
      <w:tr w14:paraId="39137191">
        <w:tblPrEx>
          <w:tblCellMar>
            <w:top w:w="0" w:type="dxa"/>
            <w:left w:w="108" w:type="dxa"/>
            <w:bottom w:w="0" w:type="dxa"/>
            <w:right w:w="108" w:type="dxa"/>
          </w:tblCellMar>
        </w:tblPrEx>
        <w:trPr>
          <w:trHeight w:val="345" w:hRule="atLeast"/>
          <w:jc w:val="center"/>
        </w:trPr>
        <w:tc>
          <w:tcPr>
            <w:tcW w:w="1007" w:type="dxa"/>
            <w:vMerge w:val="continue"/>
            <w:tcBorders>
              <w:top w:val="nil"/>
              <w:left w:val="single" w:color="auto" w:sz="4" w:space="0"/>
              <w:bottom w:val="single" w:color="auto" w:sz="4" w:space="0"/>
              <w:right w:val="single" w:color="auto" w:sz="4" w:space="0"/>
            </w:tcBorders>
            <w:vAlign w:val="center"/>
          </w:tcPr>
          <w:p w14:paraId="59248B1D">
            <w:pPr>
              <w:spacing w:after="0" w:line="240" w:lineRule="auto"/>
              <w:rPr>
                <w:rFonts w:hint="eastAsia" w:ascii="宋体" w:hAnsi="宋体" w:eastAsia="宋体" w:cs="宋体"/>
                <w:color w:val="000000"/>
                <w:sz w:val="20"/>
                <w:szCs w:val="20"/>
                <w:lang w:eastAsia="zh-CN"/>
              </w:rPr>
            </w:pPr>
          </w:p>
        </w:tc>
        <w:tc>
          <w:tcPr>
            <w:tcW w:w="1008" w:type="dxa"/>
            <w:vMerge w:val="continue"/>
            <w:tcBorders>
              <w:top w:val="nil"/>
              <w:left w:val="single" w:color="auto" w:sz="4" w:space="0"/>
              <w:bottom w:val="single" w:color="auto" w:sz="4" w:space="0"/>
              <w:right w:val="single" w:color="auto" w:sz="4" w:space="0"/>
            </w:tcBorders>
            <w:vAlign w:val="center"/>
          </w:tcPr>
          <w:p w14:paraId="69F9AB3A">
            <w:pPr>
              <w:spacing w:after="0" w:line="240" w:lineRule="auto"/>
              <w:rPr>
                <w:rFonts w:hint="eastAsia" w:ascii="宋体" w:hAnsi="宋体" w:eastAsia="宋体" w:cs="宋体"/>
                <w:color w:val="000000"/>
                <w:sz w:val="20"/>
                <w:szCs w:val="20"/>
                <w:lang w:eastAsia="zh-CN"/>
              </w:rPr>
            </w:pPr>
          </w:p>
        </w:tc>
        <w:tc>
          <w:tcPr>
            <w:tcW w:w="1423" w:type="dxa"/>
            <w:vMerge w:val="continue"/>
            <w:tcBorders>
              <w:top w:val="nil"/>
              <w:left w:val="single" w:color="auto" w:sz="4" w:space="0"/>
              <w:bottom w:val="single" w:color="auto" w:sz="4" w:space="0"/>
              <w:right w:val="single" w:color="auto" w:sz="4" w:space="0"/>
            </w:tcBorders>
            <w:vAlign w:val="center"/>
          </w:tcPr>
          <w:p w14:paraId="2A2ACC27">
            <w:pPr>
              <w:spacing w:after="0" w:line="240" w:lineRule="auto"/>
              <w:rPr>
                <w:rFonts w:hint="eastAsia" w:ascii="宋体" w:hAnsi="宋体" w:eastAsia="宋体" w:cs="宋体"/>
                <w:color w:val="000000"/>
                <w:sz w:val="20"/>
                <w:szCs w:val="20"/>
                <w:lang w:eastAsia="zh-CN"/>
              </w:rPr>
            </w:pPr>
          </w:p>
        </w:tc>
        <w:tc>
          <w:tcPr>
            <w:tcW w:w="3230" w:type="dxa"/>
            <w:gridSpan w:val="2"/>
            <w:vMerge w:val="continue"/>
            <w:tcBorders>
              <w:top w:val="single" w:color="auto" w:sz="4" w:space="0"/>
              <w:left w:val="single" w:color="auto" w:sz="4" w:space="0"/>
              <w:bottom w:val="single" w:color="auto" w:sz="4" w:space="0"/>
              <w:right w:val="single" w:color="auto" w:sz="4" w:space="0"/>
            </w:tcBorders>
            <w:vAlign w:val="center"/>
          </w:tcPr>
          <w:p w14:paraId="46E6C637">
            <w:pPr>
              <w:spacing w:after="0" w:line="240" w:lineRule="auto"/>
              <w:rPr>
                <w:rFonts w:hint="eastAsia" w:ascii="宋体" w:hAnsi="宋体" w:eastAsia="宋体" w:cs="宋体"/>
                <w:color w:val="000000"/>
                <w:sz w:val="20"/>
                <w:szCs w:val="20"/>
                <w:lang w:eastAsia="zh-CN"/>
              </w:rPr>
            </w:pPr>
          </w:p>
        </w:tc>
        <w:tc>
          <w:tcPr>
            <w:tcW w:w="1966" w:type="dxa"/>
            <w:vMerge w:val="continue"/>
            <w:tcBorders>
              <w:top w:val="nil"/>
              <w:left w:val="single" w:color="auto" w:sz="4" w:space="0"/>
              <w:bottom w:val="single" w:color="auto" w:sz="4" w:space="0"/>
              <w:right w:val="single" w:color="auto" w:sz="4" w:space="0"/>
            </w:tcBorders>
            <w:vAlign w:val="center"/>
          </w:tcPr>
          <w:p w14:paraId="1E4F01DA">
            <w:pPr>
              <w:spacing w:after="0" w:line="240" w:lineRule="auto"/>
              <w:rPr>
                <w:rFonts w:hint="eastAsia" w:ascii="宋体" w:hAnsi="宋体" w:eastAsia="宋体" w:cs="宋体"/>
                <w:color w:val="000000"/>
                <w:sz w:val="20"/>
                <w:szCs w:val="20"/>
                <w:lang w:eastAsia="zh-CN"/>
              </w:rPr>
            </w:pPr>
          </w:p>
        </w:tc>
        <w:tc>
          <w:tcPr>
            <w:tcW w:w="1957" w:type="dxa"/>
            <w:vMerge w:val="continue"/>
            <w:tcBorders>
              <w:top w:val="nil"/>
              <w:left w:val="single" w:color="auto" w:sz="4" w:space="0"/>
              <w:bottom w:val="single" w:color="auto" w:sz="4" w:space="0"/>
              <w:right w:val="single" w:color="auto" w:sz="4" w:space="0"/>
            </w:tcBorders>
            <w:vAlign w:val="center"/>
          </w:tcPr>
          <w:p w14:paraId="5806C1D0">
            <w:pPr>
              <w:spacing w:after="0" w:line="240" w:lineRule="auto"/>
              <w:rPr>
                <w:rFonts w:hint="eastAsia" w:ascii="宋体" w:hAnsi="宋体" w:eastAsia="宋体" w:cs="宋体"/>
                <w:color w:val="000000"/>
                <w:sz w:val="20"/>
                <w:szCs w:val="20"/>
                <w:lang w:eastAsia="zh-CN"/>
              </w:rPr>
            </w:pPr>
          </w:p>
        </w:tc>
        <w:tc>
          <w:tcPr>
            <w:tcW w:w="761" w:type="dxa"/>
            <w:gridSpan w:val="2"/>
            <w:vMerge w:val="continue"/>
            <w:tcBorders>
              <w:top w:val="single" w:color="auto" w:sz="4" w:space="0"/>
              <w:left w:val="single" w:color="auto" w:sz="4" w:space="0"/>
              <w:bottom w:val="single" w:color="auto" w:sz="4" w:space="0"/>
              <w:right w:val="single" w:color="auto" w:sz="4" w:space="0"/>
            </w:tcBorders>
            <w:vAlign w:val="center"/>
          </w:tcPr>
          <w:p w14:paraId="16463C8E">
            <w:pPr>
              <w:spacing w:after="0" w:line="240" w:lineRule="auto"/>
              <w:rPr>
                <w:rFonts w:hint="eastAsia" w:ascii="宋体" w:hAnsi="宋体" w:eastAsia="宋体" w:cs="宋体"/>
                <w:color w:val="000000"/>
                <w:sz w:val="20"/>
                <w:szCs w:val="20"/>
                <w:lang w:eastAsia="zh-CN"/>
              </w:rPr>
            </w:pPr>
          </w:p>
        </w:tc>
        <w:tc>
          <w:tcPr>
            <w:tcW w:w="786" w:type="dxa"/>
            <w:gridSpan w:val="2"/>
            <w:vMerge w:val="continue"/>
            <w:tcBorders>
              <w:top w:val="single" w:color="auto" w:sz="4" w:space="0"/>
              <w:left w:val="single" w:color="auto" w:sz="4" w:space="0"/>
              <w:bottom w:val="single" w:color="auto" w:sz="4" w:space="0"/>
              <w:right w:val="single" w:color="auto" w:sz="4" w:space="0"/>
            </w:tcBorders>
            <w:vAlign w:val="center"/>
          </w:tcPr>
          <w:p w14:paraId="1F8DCDF5">
            <w:pPr>
              <w:spacing w:after="0" w:line="240" w:lineRule="auto"/>
              <w:rPr>
                <w:rFonts w:hint="eastAsia" w:ascii="宋体" w:hAnsi="宋体" w:eastAsia="宋体" w:cs="宋体"/>
                <w:color w:val="000000"/>
                <w:sz w:val="20"/>
                <w:szCs w:val="20"/>
                <w:lang w:eastAsia="zh-CN"/>
              </w:rPr>
            </w:pPr>
          </w:p>
        </w:tc>
        <w:tc>
          <w:tcPr>
            <w:tcW w:w="1706" w:type="dxa"/>
            <w:gridSpan w:val="2"/>
            <w:vMerge w:val="continue"/>
            <w:tcBorders>
              <w:top w:val="single" w:color="auto" w:sz="4" w:space="0"/>
              <w:left w:val="single" w:color="auto" w:sz="4" w:space="0"/>
              <w:bottom w:val="single" w:color="auto" w:sz="4" w:space="0"/>
              <w:right w:val="single" w:color="auto" w:sz="4" w:space="0"/>
            </w:tcBorders>
            <w:vAlign w:val="center"/>
          </w:tcPr>
          <w:p w14:paraId="1E22F697">
            <w:pPr>
              <w:spacing w:after="0" w:line="240" w:lineRule="auto"/>
              <w:rPr>
                <w:rFonts w:hint="eastAsia" w:ascii="宋体" w:hAnsi="宋体" w:eastAsia="宋体" w:cs="宋体"/>
                <w:color w:val="000000"/>
                <w:sz w:val="20"/>
                <w:szCs w:val="20"/>
                <w:lang w:eastAsia="zh-CN"/>
              </w:rPr>
            </w:pPr>
          </w:p>
        </w:tc>
        <w:tc>
          <w:tcPr>
            <w:tcW w:w="36" w:type="dxa"/>
            <w:tcBorders>
              <w:top w:val="nil"/>
              <w:left w:val="nil"/>
              <w:bottom w:val="nil"/>
              <w:right w:val="nil"/>
            </w:tcBorders>
            <w:noWrap/>
            <w:vAlign w:val="center"/>
          </w:tcPr>
          <w:p w14:paraId="3E5AB661">
            <w:pPr>
              <w:spacing w:after="0" w:line="240" w:lineRule="auto"/>
              <w:jc w:val="center"/>
              <w:rPr>
                <w:rFonts w:hint="eastAsia" w:ascii="宋体" w:hAnsi="宋体" w:eastAsia="宋体" w:cs="宋体"/>
                <w:color w:val="000000"/>
                <w:sz w:val="20"/>
                <w:szCs w:val="20"/>
                <w:lang w:eastAsia="zh-CN"/>
              </w:rPr>
            </w:pPr>
          </w:p>
        </w:tc>
      </w:tr>
      <w:tr w14:paraId="1A8F36B8">
        <w:tblPrEx>
          <w:tblCellMar>
            <w:top w:w="0" w:type="dxa"/>
            <w:left w:w="108" w:type="dxa"/>
            <w:bottom w:w="0" w:type="dxa"/>
            <w:right w:w="108" w:type="dxa"/>
          </w:tblCellMar>
        </w:tblPrEx>
        <w:trPr>
          <w:trHeight w:val="600" w:hRule="atLeast"/>
          <w:jc w:val="center"/>
        </w:trPr>
        <w:tc>
          <w:tcPr>
            <w:tcW w:w="1007" w:type="dxa"/>
            <w:vMerge w:val="restart"/>
            <w:tcBorders>
              <w:top w:val="nil"/>
              <w:left w:val="single" w:color="auto" w:sz="4" w:space="0"/>
              <w:bottom w:val="single" w:color="auto" w:sz="4" w:space="0"/>
              <w:right w:val="single" w:color="auto" w:sz="4" w:space="0"/>
            </w:tcBorders>
            <w:vAlign w:val="center"/>
          </w:tcPr>
          <w:p w14:paraId="39F8A8B5">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年度绩效指标完成情况</w:t>
            </w:r>
          </w:p>
        </w:tc>
        <w:tc>
          <w:tcPr>
            <w:tcW w:w="1008" w:type="dxa"/>
            <w:vMerge w:val="restart"/>
            <w:tcBorders>
              <w:top w:val="nil"/>
              <w:left w:val="single" w:color="auto" w:sz="4" w:space="0"/>
              <w:bottom w:val="single" w:color="auto" w:sz="4" w:space="0"/>
              <w:right w:val="single" w:color="auto" w:sz="4" w:space="0"/>
            </w:tcBorders>
            <w:vAlign w:val="center"/>
          </w:tcPr>
          <w:p w14:paraId="136D0A36">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产出指标</w:t>
            </w:r>
          </w:p>
        </w:tc>
        <w:tc>
          <w:tcPr>
            <w:tcW w:w="1423" w:type="dxa"/>
            <w:vMerge w:val="restart"/>
            <w:tcBorders>
              <w:top w:val="nil"/>
              <w:left w:val="single" w:color="auto" w:sz="4" w:space="0"/>
              <w:bottom w:val="single" w:color="auto" w:sz="4" w:space="0"/>
              <w:right w:val="single" w:color="auto" w:sz="4" w:space="0"/>
            </w:tcBorders>
            <w:vAlign w:val="center"/>
          </w:tcPr>
          <w:p w14:paraId="592D8704">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数量指标</w:t>
            </w:r>
          </w:p>
        </w:tc>
        <w:tc>
          <w:tcPr>
            <w:tcW w:w="3230" w:type="dxa"/>
            <w:gridSpan w:val="2"/>
            <w:tcBorders>
              <w:top w:val="single" w:color="auto" w:sz="4" w:space="0"/>
              <w:left w:val="nil"/>
              <w:bottom w:val="single" w:color="auto" w:sz="4" w:space="0"/>
              <w:right w:val="single" w:color="000000" w:sz="4" w:space="0"/>
            </w:tcBorders>
            <w:noWrap/>
            <w:vAlign w:val="center"/>
          </w:tcPr>
          <w:p w14:paraId="42A196A5">
            <w:pPr>
              <w:spacing w:after="0" w:line="240" w:lineRule="auto"/>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建设旗舰中医馆</w:t>
            </w:r>
          </w:p>
        </w:tc>
        <w:tc>
          <w:tcPr>
            <w:tcW w:w="1966" w:type="dxa"/>
            <w:tcBorders>
              <w:top w:val="nil"/>
              <w:left w:val="nil"/>
              <w:bottom w:val="single" w:color="auto" w:sz="4" w:space="0"/>
              <w:right w:val="single" w:color="auto" w:sz="4" w:space="0"/>
            </w:tcBorders>
            <w:vAlign w:val="center"/>
          </w:tcPr>
          <w:p w14:paraId="4C1D0AE3">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=1个</w:t>
            </w:r>
          </w:p>
        </w:tc>
        <w:tc>
          <w:tcPr>
            <w:tcW w:w="1957" w:type="dxa"/>
            <w:tcBorders>
              <w:top w:val="nil"/>
              <w:left w:val="nil"/>
              <w:bottom w:val="single" w:color="auto" w:sz="4" w:space="0"/>
              <w:right w:val="single" w:color="auto" w:sz="4" w:space="0"/>
            </w:tcBorders>
            <w:vAlign w:val="center"/>
          </w:tcPr>
          <w:p w14:paraId="1137833B">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1个</w:t>
            </w:r>
          </w:p>
        </w:tc>
        <w:tc>
          <w:tcPr>
            <w:tcW w:w="761" w:type="dxa"/>
            <w:gridSpan w:val="2"/>
            <w:tcBorders>
              <w:top w:val="single" w:color="auto" w:sz="4" w:space="0"/>
              <w:left w:val="nil"/>
              <w:bottom w:val="single" w:color="auto" w:sz="4" w:space="0"/>
              <w:right w:val="single" w:color="000000" w:sz="4" w:space="0"/>
            </w:tcBorders>
            <w:vAlign w:val="center"/>
          </w:tcPr>
          <w:p w14:paraId="19B21CF7">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w:t>
            </w:r>
          </w:p>
        </w:tc>
        <w:tc>
          <w:tcPr>
            <w:tcW w:w="786" w:type="dxa"/>
            <w:gridSpan w:val="2"/>
            <w:tcBorders>
              <w:top w:val="single" w:color="auto" w:sz="4" w:space="0"/>
              <w:left w:val="nil"/>
              <w:bottom w:val="single" w:color="auto" w:sz="4" w:space="0"/>
              <w:right w:val="single" w:color="000000" w:sz="4" w:space="0"/>
            </w:tcBorders>
            <w:vAlign w:val="center"/>
          </w:tcPr>
          <w:p w14:paraId="610E01DA">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w:t>
            </w:r>
          </w:p>
        </w:tc>
        <w:tc>
          <w:tcPr>
            <w:tcW w:w="1706" w:type="dxa"/>
            <w:gridSpan w:val="2"/>
            <w:tcBorders>
              <w:top w:val="single" w:color="auto" w:sz="4" w:space="0"/>
              <w:left w:val="nil"/>
              <w:bottom w:val="single" w:color="auto" w:sz="4" w:space="0"/>
              <w:right w:val="single" w:color="auto" w:sz="4" w:space="0"/>
            </w:tcBorders>
            <w:vAlign w:val="center"/>
          </w:tcPr>
          <w:p w14:paraId="7169E507">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　</w:t>
            </w:r>
          </w:p>
        </w:tc>
        <w:tc>
          <w:tcPr>
            <w:tcW w:w="36" w:type="dxa"/>
            <w:vAlign w:val="center"/>
          </w:tcPr>
          <w:p w14:paraId="06843FC6">
            <w:pPr>
              <w:spacing w:after="0" w:line="240" w:lineRule="auto"/>
              <w:rPr>
                <w:rFonts w:ascii="Times New Roman" w:hAnsi="Times New Roman" w:eastAsia="Times New Roman" w:cs="Times New Roman"/>
                <w:sz w:val="20"/>
                <w:szCs w:val="20"/>
                <w:lang w:eastAsia="zh-CN"/>
              </w:rPr>
            </w:pPr>
          </w:p>
        </w:tc>
      </w:tr>
      <w:tr w14:paraId="0D0E7649">
        <w:tblPrEx>
          <w:tblCellMar>
            <w:top w:w="0" w:type="dxa"/>
            <w:left w:w="108" w:type="dxa"/>
            <w:bottom w:w="0" w:type="dxa"/>
            <w:right w:w="108" w:type="dxa"/>
          </w:tblCellMar>
        </w:tblPrEx>
        <w:trPr>
          <w:trHeight w:val="600" w:hRule="atLeast"/>
          <w:jc w:val="center"/>
        </w:trPr>
        <w:tc>
          <w:tcPr>
            <w:tcW w:w="1007" w:type="dxa"/>
            <w:vMerge w:val="continue"/>
            <w:tcBorders>
              <w:top w:val="nil"/>
              <w:left w:val="single" w:color="auto" w:sz="4" w:space="0"/>
              <w:bottom w:val="single" w:color="auto" w:sz="4" w:space="0"/>
              <w:right w:val="single" w:color="auto" w:sz="4" w:space="0"/>
            </w:tcBorders>
            <w:vAlign w:val="center"/>
          </w:tcPr>
          <w:p w14:paraId="0332F5A2">
            <w:pPr>
              <w:spacing w:after="0" w:line="240" w:lineRule="auto"/>
              <w:rPr>
                <w:rFonts w:hint="eastAsia" w:ascii="宋体" w:hAnsi="宋体" w:eastAsia="宋体" w:cs="宋体"/>
                <w:color w:val="000000"/>
                <w:sz w:val="20"/>
                <w:szCs w:val="20"/>
                <w:lang w:eastAsia="zh-CN"/>
              </w:rPr>
            </w:pPr>
          </w:p>
        </w:tc>
        <w:tc>
          <w:tcPr>
            <w:tcW w:w="1008" w:type="dxa"/>
            <w:vMerge w:val="continue"/>
            <w:tcBorders>
              <w:top w:val="nil"/>
              <w:left w:val="single" w:color="auto" w:sz="4" w:space="0"/>
              <w:bottom w:val="single" w:color="auto" w:sz="4" w:space="0"/>
              <w:right w:val="single" w:color="auto" w:sz="4" w:space="0"/>
            </w:tcBorders>
            <w:vAlign w:val="center"/>
          </w:tcPr>
          <w:p w14:paraId="5505F196">
            <w:pPr>
              <w:spacing w:after="0" w:line="240" w:lineRule="auto"/>
              <w:rPr>
                <w:rFonts w:hint="eastAsia" w:ascii="宋体" w:hAnsi="宋体" w:eastAsia="宋体" w:cs="宋体"/>
                <w:color w:val="000000"/>
                <w:sz w:val="20"/>
                <w:szCs w:val="20"/>
                <w:lang w:eastAsia="zh-CN"/>
              </w:rPr>
            </w:pPr>
          </w:p>
        </w:tc>
        <w:tc>
          <w:tcPr>
            <w:tcW w:w="1423" w:type="dxa"/>
            <w:vMerge w:val="continue"/>
            <w:tcBorders>
              <w:top w:val="nil"/>
              <w:left w:val="single" w:color="auto" w:sz="4" w:space="0"/>
              <w:bottom w:val="single" w:color="auto" w:sz="4" w:space="0"/>
              <w:right w:val="single" w:color="auto" w:sz="4" w:space="0"/>
            </w:tcBorders>
            <w:vAlign w:val="center"/>
          </w:tcPr>
          <w:p w14:paraId="6011E800">
            <w:pPr>
              <w:spacing w:after="0" w:line="240" w:lineRule="auto"/>
              <w:rPr>
                <w:rFonts w:hint="eastAsia" w:ascii="宋体" w:hAnsi="宋体" w:eastAsia="宋体" w:cs="宋体"/>
                <w:color w:val="000000"/>
                <w:sz w:val="20"/>
                <w:szCs w:val="20"/>
                <w:lang w:eastAsia="zh-CN"/>
              </w:rPr>
            </w:pPr>
          </w:p>
        </w:tc>
        <w:tc>
          <w:tcPr>
            <w:tcW w:w="3230" w:type="dxa"/>
            <w:gridSpan w:val="2"/>
            <w:tcBorders>
              <w:top w:val="single" w:color="auto" w:sz="4" w:space="0"/>
              <w:left w:val="nil"/>
              <w:bottom w:val="single" w:color="auto" w:sz="4" w:space="0"/>
              <w:right w:val="single" w:color="000000" w:sz="4" w:space="0"/>
            </w:tcBorders>
            <w:noWrap/>
            <w:vAlign w:val="center"/>
          </w:tcPr>
          <w:p w14:paraId="29FE370C">
            <w:pPr>
              <w:spacing w:after="0" w:line="240" w:lineRule="auto"/>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建设中医阁</w:t>
            </w:r>
          </w:p>
        </w:tc>
        <w:tc>
          <w:tcPr>
            <w:tcW w:w="1966" w:type="dxa"/>
            <w:tcBorders>
              <w:top w:val="nil"/>
              <w:left w:val="nil"/>
              <w:bottom w:val="single" w:color="auto" w:sz="4" w:space="0"/>
              <w:right w:val="single" w:color="auto" w:sz="4" w:space="0"/>
            </w:tcBorders>
            <w:vAlign w:val="center"/>
          </w:tcPr>
          <w:p w14:paraId="1892822E">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=3个</w:t>
            </w:r>
          </w:p>
        </w:tc>
        <w:tc>
          <w:tcPr>
            <w:tcW w:w="1957" w:type="dxa"/>
            <w:tcBorders>
              <w:top w:val="nil"/>
              <w:left w:val="nil"/>
              <w:bottom w:val="single" w:color="auto" w:sz="4" w:space="0"/>
              <w:right w:val="single" w:color="auto" w:sz="4" w:space="0"/>
            </w:tcBorders>
            <w:vAlign w:val="center"/>
          </w:tcPr>
          <w:p w14:paraId="4798E8BD">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3个</w:t>
            </w:r>
          </w:p>
        </w:tc>
        <w:tc>
          <w:tcPr>
            <w:tcW w:w="761" w:type="dxa"/>
            <w:gridSpan w:val="2"/>
            <w:tcBorders>
              <w:top w:val="single" w:color="auto" w:sz="4" w:space="0"/>
              <w:left w:val="nil"/>
              <w:bottom w:val="single" w:color="auto" w:sz="4" w:space="0"/>
              <w:right w:val="single" w:color="000000" w:sz="4" w:space="0"/>
            </w:tcBorders>
            <w:vAlign w:val="center"/>
          </w:tcPr>
          <w:p w14:paraId="5025862E">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w:t>
            </w:r>
          </w:p>
        </w:tc>
        <w:tc>
          <w:tcPr>
            <w:tcW w:w="786" w:type="dxa"/>
            <w:gridSpan w:val="2"/>
            <w:tcBorders>
              <w:top w:val="single" w:color="auto" w:sz="4" w:space="0"/>
              <w:left w:val="nil"/>
              <w:bottom w:val="single" w:color="auto" w:sz="4" w:space="0"/>
              <w:right w:val="single" w:color="000000" w:sz="4" w:space="0"/>
            </w:tcBorders>
            <w:vAlign w:val="center"/>
          </w:tcPr>
          <w:p w14:paraId="4A9985A7">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w:t>
            </w:r>
          </w:p>
        </w:tc>
        <w:tc>
          <w:tcPr>
            <w:tcW w:w="1706" w:type="dxa"/>
            <w:gridSpan w:val="2"/>
            <w:tcBorders>
              <w:top w:val="single" w:color="auto" w:sz="4" w:space="0"/>
              <w:left w:val="nil"/>
              <w:bottom w:val="single" w:color="auto" w:sz="4" w:space="0"/>
              <w:right w:val="single" w:color="auto" w:sz="4" w:space="0"/>
            </w:tcBorders>
            <w:vAlign w:val="center"/>
          </w:tcPr>
          <w:p w14:paraId="7EA92391">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　</w:t>
            </w:r>
          </w:p>
        </w:tc>
        <w:tc>
          <w:tcPr>
            <w:tcW w:w="36" w:type="dxa"/>
            <w:vAlign w:val="center"/>
          </w:tcPr>
          <w:p w14:paraId="39C671F4">
            <w:pPr>
              <w:spacing w:after="0" w:line="240" w:lineRule="auto"/>
              <w:rPr>
                <w:rFonts w:ascii="Times New Roman" w:hAnsi="Times New Roman" w:eastAsia="Times New Roman" w:cs="Times New Roman"/>
                <w:sz w:val="20"/>
                <w:szCs w:val="20"/>
                <w:lang w:eastAsia="zh-CN"/>
              </w:rPr>
            </w:pPr>
          </w:p>
        </w:tc>
      </w:tr>
      <w:tr w14:paraId="3426C6EE">
        <w:tblPrEx>
          <w:tblCellMar>
            <w:top w:w="0" w:type="dxa"/>
            <w:left w:w="108" w:type="dxa"/>
            <w:bottom w:w="0" w:type="dxa"/>
            <w:right w:w="108" w:type="dxa"/>
          </w:tblCellMar>
        </w:tblPrEx>
        <w:trPr>
          <w:trHeight w:val="600" w:hRule="atLeast"/>
          <w:jc w:val="center"/>
        </w:trPr>
        <w:tc>
          <w:tcPr>
            <w:tcW w:w="1007" w:type="dxa"/>
            <w:vMerge w:val="continue"/>
            <w:tcBorders>
              <w:top w:val="nil"/>
              <w:left w:val="single" w:color="auto" w:sz="4" w:space="0"/>
              <w:bottom w:val="single" w:color="auto" w:sz="4" w:space="0"/>
              <w:right w:val="single" w:color="auto" w:sz="4" w:space="0"/>
            </w:tcBorders>
            <w:vAlign w:val="center"/>
          </w:tcPr>
          <w:p w14:paraId="7EDC7D6C">
            <w:pPr>
              <w:spacing w:after="0" w:line="240" w:lineRule="auto"/>
              <w:rPr>
                <w:rFonts w:hint="eastAsia" w:ascii="宋体" w:hAnsi="宋体" w:eastAsia="宋体" w:cs="宋体"/>
                <w:color w:val="000000"/>
                <w:sz w:val="20"/>
                <w:szCs w:val="20"/>
                <w:lang w:eastAsia="zh-CN"/>
              </w:rPr>
            </w:pPr>
          </w:p>
        </w:tc>
        <w:tc>
          <w:tcPr>
            <w:tcW w:w="1008" w:type="dxa"/>
            <w:vMerge w:val="continue"/>
            <w:tcBorders>
              <w:top w:val="nil"/>
              <w:left w:val="single" w:color="auto" w:sz="4" w:space="0"/>
              <w:bottom w:val="single" w:color="auto" w:sz="4" w:space="0"/>
              <w:right w:val="single" w:color="auto" w:sz="4" w:space="0"/>
            </w:tcBorders>
            <w:vAlign w:val="center"/>
          </w:tcPr>
          <w:p w14:paraId="6BC48D32">
            <w:pPr>
              <w:spacing w:after="0" w:line="240" w:lineRule="auto"/>
              <w:rPr>
                <w:rFonts w:hint="eastAsia" w:ascii="宋体" w:hAnsi="宋体" w:eastAsia="宋体" w:cs="宋体"/>
                <w:color w:val="000000"/>
                <w:sz w:val="20"/>
                <w:szCs w:val="20"/>
                <w:lang w:eastAsia="zh-CN"/>
              </w:rPr>
            </w:pPr>
          </w:p>
        </w:tc>
        <w:tc>
          <w:tcPr>
            <w:tcW w:w="1423" w:type="dxa"/>
            <w:vMerge w:val="continue"/>
            <w:tcBorders>
              <w:top w:val="nil"/>
              <w:left w:val="single" w:color="auto" w:sz="4" w:space="0"/>
              <w:bottom w:val="single" w:color="auto" w:sz="4" w:space="0"/>
              <w:right w:val="single" w:color="auto" w:sz="4" w:space="0"/>
            </w:tcBorders>
            <w:vAlign w:val="center"/>
          </w:tcPr>
          <w:p w14:paraId="6E69A5D5">
            <w:pPr>
              <w:spacing w:after="0" w:line="240" w:lineRule="auto"/>
              <w:rPr>
                <w:rFonts w:hint="eastAsia" w:ascii="宋体" w:hAnsi="宋体" w:eastAsia="宋体" w:cs="宋体"/>
                <w:color w:val="000000"/>
                <w:sz w:val="20"/>
                <w:szCs w:val="20"/>
                <w:lang w:eastAsia="zh-CN"/>
              </w:rPr>
            </w:pPr>
          </w:p>
        </w:tc>
        <w:tc>
          <w:tcPr>
            <w:tcW w:w="3230" w:type="dxa"/>
            <w:gridSpan w:val="2"/>
            <w:tcBorders>
              <w:top w:val="single" w:color="auto" w:sz="4" w:space="0"/>
              <w:left w:val="nil"/>
              <w:bottom w:val="single" w:color="auto" w:sz="4" w:space="0"/>
              <w:right w:val="single" w:color="000000" w:sz="4" w:space="0"/>
            </w:tcBorders>
            <w:noWrap/>
            <w:vAlign w:val="center"/>
          </w:tcPr>
          <w:p w14:paraId="660BC128">
            <w:pPr>
              <w:spacing w:after="0" w:line="240" w:lineRule="auto"/>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购买数字式十二道心电图机</w:t>
            </w:r>
          </w:p>
        </w:tc>
        <w:tc>
          <w:tcPr>
            <w:tcW w:w="1966" w:type="dxa"/>
            <w:tcBorders>
              <w:top w:val="nil"/>
              <w:left w:val="nil"/>
              <w:bottom w:val="single" w:color="auto" w:sz="4" w:space="0"/>
              <w:right w:val="single" w:color="auto" w:sz="4" w:space="0"/>
            </w:tcBorders>
            <w:vAlign w:val="center"/>
          </w:tcPr>
          <w:p w14:paraId="6BFE0135">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&gt;=20个</w:t>
            </w:r>
          </w:p>
        </w:tc>
        <w:tc>
          <w:tcPr>
            <w:tcW w:w="1957" w:type="dxa"/>
            <w:tcBorders>
              <w:top w:val="nil"/>
              <w:left w:val="nil"/>
              <w:bottom w:val="single" w:color="auto" w:sz="4" w:space="0"/>
              <w:right w:val="single" w:color="auto" w:sz="4" w:space="0"/>
            </w:tcBorders>
            <w:vAlign w:val="center"/>
          </w:tcPr>
          <w:p w14:paraId="0A813AC1">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20个</w:t>
            </w:r>
          </w:p>
        </w:tc>
        <w:tc>
          <w:tcPr>
            <w:tcW w:w="761" w:type="dxa"/>
            <w:gridSpan w:val="2"/>
            <w:tcBorders>
              <w:top w:val="single" w:color="auto" w:sz="4" w:space="0"/>
              <w:left w:val="nil"/>
              <w:bottom w:val="single" w:color="auto" w:sz="4" w:space="0"/>
              <w:right w:val="single" w:color="000000" w:sz="4" w:space="0"/>
            </w:tcBorders>
            <w:vAlign w:val="center"/>
          </w:tcPr>
          <w:p w14:paraId="1AB7B231">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w:t>
            </w:r>
          </w:p>
        </w:tc>
        <w:tc>
          <w:tcPr>
            <w:tcW w:w="786" w:type="dxa"/>
            <w:gridSpan w:val="2"/>
            <w:tcBorders>
              <w:top w:val="single" w:color="auto" w:sz="4" w:space="0"/>
              <w:left w:val="nil"/>
              <w:bottom w:val="single" w:color="auto" w:sz="4" w:space="0"/>
              <w:right w:val="single" w:color="000000" w:sz="4" w:space="0"/>
            </w:tcBorders>
            <w:vAlign w:val="center"/>
          </w:tcPr>
          <w:p w14:paraId="143BBE7F">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w:t>
            </w:r>
          </w:p>
        </w:tc>
        <w:tc>
          <w:tcPr>
            <w:tcW w:w="1706" w:type="dxa"/>
            <w:gridSpan w:val="2"/>
            <w:tcBorders>
              <w:top w:val="single" w:color="auto" w:sz="4" w:space="0"/>
              <w:left w:val="nil"/>
              <w:bottom w:val="single" w:color="auto" w:sz="4" w:space="0"/>
              <w:right w:val="single" w:color="auto" w:sz="4" w:space="0"/>
            </w:tcBorders>
            <w:vAlign w:val="center"/>
          </w:tcPr>
          <w:p w14:paraId="5307C68F">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　</w:t>
            </w:r>
          </w:p>
        </w:tc>
        <w:tc>
          <w:tcPr>
            <w:tcW w:w="36" w:type="dxa"/>
            <w:vAlign w:val="center"/>
          </w:tcPr>
          <w:p w14:paraId="6C592D2B">
            <w:pPr>
              <w:spacing w:after="0" w:line="240" w:lineRule="auto"/>
              <w:rPr>
                <w:rFonts w:ascii="Times New Roman" w:hAnsi="Times New Roman" w:eastAsia="Times New Roman" w:cs="Times New Roman"/>
                <w:sz w:val="20"/>
                <w:szCs w:val="20"/>
                <w:lang w:eastAsia="zh-CN"/>
              </w:rPr>
            </w:pPr>
          </w:p>
        </w:tc>
      </w:tr>
      <w:tr w14:paraId="533A44C2">
        <w:tblPrEx>
          <w:tblCellMar>
            <w:top w:w="0" w:type="dxa"/>
            <w:left w:w="108" w:type="dxa"/>
            <w:bottom w:w="0" w:type="dxa"/>
            <w:right w:w="108" w:type="dxa"/>
          </w:tblCellMar>
        </w:tblPrEx>
        <w:trPr>
          <w:trHeight w:val="600" w:hRule="atLeast"/>
          <w:jc w:val="center"/>
        </w:trPr>
        <w:tc>
          <w:tcPr>
            <w:tcW w:w="1007" w:type="dxa"/>
            <w:vMerge w:val="continue"/>
            <w:tcBorders>
              <w:top w:val="nil"/>
              <w:left w:val="single" w:color="auto" w:sz="4" w:space="0"/>
              <w:bottom w:val="single" w:color="auto" w:sz="4" w:space="0"/>
              <w:right w:val="single" w:color="auto" w:sz="4" w:space="0"/>
            </w:tcBorders>
            <w:vAlign w:val="center"/>
          </w:tcPr>
          <w:p w14:paraId="4EAA5920">
            <w:pPr>
              <w:spacing w:after="0" w:line="240" w:lineRule="auto"/>
              <w:rPr>
                <w:rFonts w:hint="eastAsia" w:ascii="宋体" w:hAnsi="宋体" w:eastAsia="宋体" w:cs="宋体"/>
                <w:color w:val="000000"/>
                <w:sz w:val="20"/>
                <w:szCs w:val="20"/>
                <w:lang w:eastAsia="zh-CN"/>
              </w:rPr>
            </w:pPr>
          </w:p>
        </w:tc>
        <w:tc>
          <w:tcPr>
            <w:tcW w:w="1008" w:type="dxa"/>
            <w:vMerge w:val="continue"/>
            <w:tcBorders>
              <w:top w:val="nil"/>
              <w:left w:val="single" w:color="auto" w:sz="4" w:space="0"/>
              <w:bottom w:val="single" w:color="auto" w:sz="4" w:space="0"/>
              <w:right w:val="single" w:color="auto" w:sz="4" w:space="0"/>
            </w:tcBorders>
            <w:vAlign w:val="center"/>
          </w:tcPr>
          <w:p w14:paraId="7829F118">
            <w:pPr>
              <w:spacing w:after="0" w:line="240" w:lineRule="auto"/>
              <w:rPr>
                <w:rFonts w:hint="eastAsia" w:ascii="宋体" w:hAnsi="宋体" w:eastAsia="宋体" w:cs="宋体"/>
                <w:color w:val="000000"/>
                <w:sz w:val="20"/>
                <w:szCs w:val="20"/>
                <w:lang w:eastAsia="zh-CN"/>
              </w:rPr>
            </w:pPr>
          </w:p>
        </w:tc>
        <w:tc>
          <w:tcPr>
            <w:tcW w:w="1423" w:type="dxa"/>
            <w:vMerge w:val="continue"/>
            <w:tcBorders>
              <w:top w:val="nil"/>
              <w:left w:val="single" w:color="auto" w:sz="4" w:space="0"/>
              <w:bottom w:val="single" w:color="auto" w:sz="4" w:space="0"/>
              <w:right w:val="single" w:color="auto" w:sz="4" w:space="0"/>
            </w:tcBorders>
            <w:vAlign w:val="center"/>
          </w:tcPr>
          <w:p w14:paraId="7C132911">
            <w:pPr>
              <w:spacing w:after="0" w:line="240" w:lineRule="auto"/>
              <w:rPr>
                <w:rFonts w:hint="eastAsia" w:ascii="宋体" w:hAnsi="宋体" w:eastAsia="宋体" w:cs="宋体"/>
                <w:color w:val="000000"/>
                <w:sz w:val="20"/>
                <w:szCs w:val="20"/>
                <w:lang w:eastAsia="zh-CN"/>
              </w:rPr>
            </w:pPr>
          </w:p>
        </w:tc>
        <w:tc>
          <w:tcPr>
            <w:tcW w:w="3230" w:type="dxa"/>
            <w:gridSpan w:val="2"/>
            <w:tcBorders>
              <w:top w:val="single" w:color="auto" w:sz="4" w:space="0"/>
              <w:left w:val="nil"/>
              <w:bottom w:val="single" w:color="auto" w:sz="4" w:space="0"/>
              <w:right w:val="single" w:color="000000" w:sz="4" w:space="0"/>
            </w:tcBorders>
            <w:noWrap/>
            <w:vAlign w:val="center"/>
          </w:tcPr>
          <w:p w14:paraId="061B5B0E">
            <w:pPr>
              <w:spacing w:after="0" w:line="240" w:lineRule="auto"/>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培训人次</w:t>
            </w:r>
          </w:p>
        </w:tc>
        <w:tc>
          <w:tcPr>
            <w:tcW w:w="1966" w:type="dxa"/>
            <w:tcBorders>
              <w:top w:val="nil"/>
              <w:left w:val="nil"/>
              <w:bottom w:val="single" w:color="auto" w:sz="4" w:space="0"/>
              <w:right w:val="single" w:color="auto" w:sz="4" w:space="0"/>
            </w:tcBorders>
            <w:vAlign w:val="center"/>
          </w:tcPr>
          <w:p w14:paraId="6280CE86">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&gt;=19人</w:t>
            </w:r>
          </w:p>
        </w:tc>
        <w:tc>
          <w:tcPr>
            <w:tcW w:w="1957" w:type="dxa"/>
            <w:tcBorders>
              <w:top w:val="nil"/>
              <w:left w:val="nil"/>
              <w:bottom w:val="single" w:color="auto" w:sz="4" w:space="0"/>
              <w:right w:val="single" w:color="auto" w:sz="4" w:space="0"/>
            </w:tcBorders>
            <w:vAlign w:val="center"/>
          </w:tcPr>
          <w:p w14:paraId="027FCB7E">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19人</w:t>
            </w:r>
          </w:p>
        </w:tc>
        <w:tc>
          <w:tcPr>
            <w:tcW w:w="761" w:type="dxa"/>
            <w:gridSpan w:val="2"/>
            <w:tcBorders>
              <w:top w:val="single" w:color="auto" w:sz="4" w:space="0"/>
              <w:left w:val="nil"/>
              <w:bottom w:val="single" w:color="auto" w:sz="4" w:space="0"/>
              <w:right w:val="single" w:color="000000" w:sz="4" w:space="0"/>
            </w:tcBorders>
            <w:vAlign w:val="center"/>
          </w:tcPr>
          <w:p w14:paraId="7BAE47F5">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5</w:t>
            </w:r>
          </w:p>
        </w:tc>
        <w:tc>
          <w:tcPr>
            <w:tcW w:w="786" w:type="dxa"/>
            <w:gridSpan w:val="2"/>
            <w:tcBorders>
              <w:top w:val="single" w:color="auto" w:sz="4" w:space="0"/>
              <w:left w:val="nil"/>
              <w:bottom w:val="single" w:color="auto" w:sz="4" w:space="0"/>
              <w:right w:val="single" w:color="000000" w:sz="4" w:space="0"/>
            </w:tcBorders>
            <w:vAlign w:val="center"/>
          </w:tcPr>
          <w:p w14:paraId="680B8222">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5</w:t>
            </w:r>
          </w:p>
        </w:tc>
        <w:tc>
          <w:tcPr>
            <w:tcW w:w="1706" w:type="dxa"/>
            <w:gridSpan w:val="2"/>
            <w:tcBorders>
              <w:top w:val="single" w:color="auto" w:sz="4" w:space="0"/>
              <w:left w:val="nil"/>
              <w:bottom w:val="single" w:color="auto" w:sz="4" w:space="0"/>
              <w:right w:val="single" w:color="auto" w:sz="4" w:space="0"/>
            </w:tcBorders>
            <w:vAlign w:val="center"/>
          </w:tcPr>
          <w:p w14:paraId="1C8C3423">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　</w:t>
            </w:r>
          </w:p>
        </w:tc>
        <w:tc>
          <w:tcPr>
            <w:tcW w:w="36" w:type="dxa"/>
            <w:vAlign w:val="center"/>
          </w:tcPr>
          <w:p w14:paraId="49B8D7C4">
            <w:pPr>
              <w:spacing w:after="0" w:line="240" w:lineRule="auto"/>
              <w:rPr>
                <w:rFonts w:ascii="Times New Roman" w:hAnsi="Times New Roman" w:eastAsia="Times New Roman" w:cs="Times New Roman"/>
                <w:sz w:val="20"/>
                <w:szCs w:val="20"/>
                <w:lang w:eastAsia="zh-CN"/>
              </w:rPr>
            </w:pPr>
          </w:p>
        </w:tc>
      </w:tr>
      <w:tr w14:paraId="1F58332B">
        <w:tblPrEx>
          <w:tblCellMar>
            <w:top w:w="0" w:type="dxa"/>
            <w:left w:w="108" w:type="dxa"/>
            <w:bottom w:w="0" w:type="dxa"/>
            <w:right w:w="108" w:type="dxa"/>
          </w:tblCellMar>
        </w:tblPrEx>
        <w:trPr>
          <w:trHeight w:val="600" w:hRule="atLeast"/>
          <w:jc w:val="center"/>
        </w:trPr>
        <w:tc>
          <w:tcPr>
            <w:tcW w:w="1007" w:type="dxa"/>
            <w:vMerge w:val="continue"/>
            <w:tcBorders>
              <w:top w:val="nil"/>
              <w:left w:val="single" w:color="auto" w:sz="4" w:space="0"/>
              <w:bottom w:val="single" w:color="auto" w:sz="4" w:space="0"/>
              <w:right w:val="single" w:color="auto" w:sz="4" w:space="0"/>
            </w:tcBorders>
            <w:vAlign w:val="center"/>
          </w:tcPr>
          <w:p w14:paraId="7D6C960C">
            <w:pPr>
              <w:spacing w:after="0" w:line="240" w:lineRule="auto"/>
              <w:rPr>
                <w:rFonts w:hint="eastAsia" w:ascii="宋体" w:hAnsi="宋体" w:eastAsia="宋体" w:cs="宋体"/>
                <w:color w:val="000000"/>
                <w:sz w:val="20"/>
                <w:szCs w:val="20"/>
                <w:lang w:eastAsia="zh-CN"/>
              </w:rPr>
            </w:pPr>
          </w:p>
        </w:tc>
        <w:tc>
          <w:tcPr>
            <w:tcW w:w="1008" w:type="dxa"/>
            <w:vMerge w:val="continue"/>
            <w:tcBorders>
              <w:top w:val="nil"/>
              <w:left w:val="single" w:color="auto" w:sz="4" w:space="0"/>
              <w:bottom w:val="single" w:color="auto" w:sz="4" w:space="0"/>
              <w:right w:val="single" w:color="auto" w:sz="4" w:space="0"/>
            </w:tcBorders>
            <w:vAlign w:val="center"/>
          </w:tcPr>
          <w:p w14:paraId="49C546D1">
            <w:pPr>
              <w:spacing w:after="0" w:line="240" w:lineRule="auto"/>
              <w:rPr>
                <w:rFonts w:hint="eastAsia" w:ascii="宋体" w:hAnsi="宋体" w:eastAsia="宋体" w:cs="宋体"/>
                <w:color w:val="000000"/>
                <w:sz w:val="20"/>
                <w:szCs w:val="20"/>
                <w:lang w:eastAsia="zh-CN"/>
              </w:rPr>
            </w:pPr>
          </w:p>
        </w:tc>
        <w:tc>
          <w:tcPr>
            <w:tcW w:w="1423" w:type="dxa"/>
            <w:tcBorders>
              <w:top w:val="nil"/>
              <w:left w:val="nil"/>
              <w:bottom w:val="single" w:color="auto" w:sz="4" w:space="0"/>
              <w:right w:val="single" w:color="auto" w:sz="4" w:space="0"/>
            </w:tcBorders>
            <w:vAlign w:val="center"/>
          </w:tcPr>
          <w:p w14:paraId="303A8E87">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质量指标</w:t>
            </w:r>
          </w:p>
        </w:tc>
        <w:tc>
          <w:tcPr>
            <w:tcW w:w="3230" w:type="dxa"/>
            <w:gridSpan w:val="2"/>
            <w:tcBorders>
              <w:top w:val="single" w:color="auto" w:sz="4" w:space="0"/>
              <w:left w:val="nil"/>
              <w:bottom w:val="single" w:color="auto" w:sz="4" w:space="0"/>
              <w:right w:val="single" w:color="000000" w:sz="4" w:space="0"/>
            </w:tcBorders>
            <w:noWrap/>
            <w:vAlign w:val="center"/>
          </w:tcPr>
          <w:p w14:paraId="517A9946">
            <w:pPr>
              <w:spacing w:after="0" w:line="240" w:lineRule="auto"/>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设备合格率</w:t>
            </w:r>
          </w:p>
        </w:tc>
        <w:tc>
          <w:tcPr>
            <w:tcW w:w="1966" w:type="dxa"/>
            <w:tcBorders>
              <w:top w:val="nil"/>
              <w:left w:val="nil"/>
              <w:bottom w:val="single" w:color="auto" w:sz="4" w:space="0"/>
              <w:right w:val="single" w:color="auto" w:sz="4" w:space="0"/>
            </w:tcBorders>
            <w:vAlign w:val="center"/>
          </w:tcPr>
          <w:p w14:paraId="6756F02A">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&gt;=90%</w:t>
            </w:r>
          </w:p>
        </w:tc>
        <w:tc>
          <w:tcPr>
            <w:tcW w:w="1957" w:type="dxa"/>
            <w:tcBorders>
              <w:top w:val="nil"/>
              <w:left w:val="nil"/>
              <w:bottom w:val="single" w:color="auto" w:sz="4" w:space="0"/>
              <w:right w:val="single" w:color="auto" w:sz="4" w:space="0"/>
            </w:tcBorders>
            <w:vAlign w:val="center"/>
          </w:tcPr>
          <w:p w14:paraId="0D485E04">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100%</w:t>
            </w:r>
          </w:p>
        </w:tc>
        <w:tc>
          <w:tcPr>
            <w:tcW w:w="761" w:type="dxa"/>
            <w:gridSpan w:val="2"/>
            <w:tcBorders>
              <w:top w:val="single" w:color="auto" w:sz="4" w:space="0"/>
              <w:left w:val="nil"/>
              <w:bottom w:val="single" w:color="auto" w:sz="4" w:space="0"/>
              <w:right w:val="single" w:color="000000" w:sz="4" w:space="0"/>
            </w:tcBorders>
            <w:vAlign w:val="center"/>
          </w:tcPr>
          <w:p w14:paraId="2C4B825E">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5</w:t>
            </w:r>
          </w:p>
        </w:tc>
        <w:tc>
          <w:tcPr>
            <w:tcW w:w="786" w:type="dxa"/>
            <w:gridSpan w:val="2"/>
            <w:tcBorders>
              <w:top w:val="single" w:color="auto" w:sz="4" w:space="0"/>
              <w:left w:val="nil"/>
              <w:bottom w:val="single" w:color="auto" w:sz="4" w:space="0"/>
              <w:right w:val="single" w:color="000000" w:sz="4" w:space="0"/>
            </w:tcBorders>
            <w:vAlign w:val="center"/>
          </w:tcPr>
          <w:p w14:paraId="67D50B7D">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5</w:t>
            </w:r>
          </w:p>
        </w:tc>
        <w:tc>
          <w:tcPr>
            <w:tcW w:w="1706" w:type="dxa"/>
            <w:gridSpan w:val="2"/>
            <w:tcBorders>
              <w:top w:val="single" w:color="auto" w:sz="4" w:space="0"/>
              <w:left w:val="nil"/>
              <w:bottom w:val="single" w:color="auto" w:sz="4" w:space="0"/>
              <w:right w:val="single" w:color="auto" w:sz="4" w:space="0"/>
            </w:tcBorders>
            <w:vAlign w:val="center"/>
          </w:tcPr>
          <w:p w14:paraId="7326B537">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此项目设备均合格，超过预期值。</w:t>
            </w:r>
          </w:p>
        </w:tc>
        <w:tc>
          <w:tcPr>
            <w:tcW w:w="36" w:type="dxa"/>
            <w:vAlign w:val="center"/>
          </w:tcPr>
          <w:p w14:paraId="2F02F405">
            <w:pPr>
              <w:spacing w:after="0" w:line="240" w:lineRule="auto"/>
              <w:rPr>
                <w:rFonts w:ascii="Times New Roman" w:hAnsi="Times New Roman" w:eastAsia="Times New Roman" w:cs="Times New Roman"/>
                <w:sz w:val="20"/>
                <w:szCs w:val="20"/>
                <w:lang w:eastAsia="zh-CN"/>
              </w:rPr>
            </w:pPr>
          </w:p>
        </w:tc>
      </w:tr>
      <w:tr w14:paraId="15993C38">
        <w:tblPrEx>
          <w:tblCellMar>
            <w:top w:w="0" w:type="dxa"/>
            <w:left w:w="108" w:type="dxa"/>
            <w:bottom w:w="0" w:type="dxa"/>
            <w:right w:w="108" w:type="dxa"/>
          </w:tblCellMar>
        </w:tblPrEx>
        <w:trPr>
          <w:trHeight w:val="600" w:hRule="atLeast"/>
          <w:jc w:val="center"/>
        </w:trPr>
        <w:tc>
          <w:tcPr>
            <w:tcW w:w="1007" w:type="dxa"/>
            <w:vMerge w:val="continue"/>
            <w:tcBorders>
              <w:top w:val="nil"/>
              <w:left w:val="single" w:color="auto" w:sz="4" w:space="0"/>
              <w:bottom w:val="single" w:color="auto" w:sz="4" w:space="0"/>
              <w:right w:val="single" w:color="auto" w:sz="4" w:space="0"/>
            </w:tcBorders>
            <w:vAlign w:val="center"/>
          </w:tcPr>
          <w:p w14:paraId="15AFB9D0">
            <w:pPr>
              <w:spacing w:after="0" w:line="240" w:lineRule="auto"/>
              <w:rPr>
                <w:rFonts w:hint="eastAsia" w:ascii="宋体" w:hAnsi="宋体" w:eastAsia="宋体" w:cs="宋体"/>
                <w:color w:val="000000"/>
                <w:sz w:val="20"/>
                <w:szCs w:val="20"/>
                <w:lang w:eastAsia="zh-CN"/>
              </w:rPr>
            </w:pPr>
          </w:p>
        </w:tc>
        <w:tc>
          <w:tcPr>
            <w:tcW w:w="1008" w:type="dxa"/>
            <w:vMerge w:val="restart"/>
            <w:tcBorders>
              <w:top w:val="nil"/>
              <w:left w:val="single" w:color="auto" w:sz="4" w:space="0"/>
              <w:bottom w:val="single" w:color="auto" w:sz="4" w:space="0"/>
              <w:right w:val="single" w:color="auto" w:sz="4" w:space="0"/>
            </w:tcBorders>
            <w:vAlign w:val="center"/>
          </w:tcPr>
          <w:p w14:paraId="11781517">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成本指标</w:t>
            </w:r>
          </w:p>
        </w:tc>
        <w:tc>
          <w:tcPr>
            <w:tcW w:w="1423" w:type="dxa"/>
            <w:vMerge w:val="restart"/>
            <w:tcBorders>
              <w:top w:val="nil"/>
              <w:left w:val="single" w:color="auto" w:sz="4" w:space="0"/>
              <w:bottom w:val="single" w:color="auto" w:sz="4" w:space="0"/>
              <w:right w:val="single" w:color="auto" w:sz="4" w:space="0"/>
            </w:tcBorders>
            <w:vAlign w:val="center"/>
          </w:tcPr>
          <w:p w14:paraId="46CDD37E">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经济成本指标</w:t>
            </w:r>
          </w:p>
        </w:tc>
        <w:tc>
          <w:tcPr>
            <w:tcW w:w="3230" w:type="dxa"/>
            <w:gridSpan w:val="2"/>
            <w:tcBorders>
              <w:top w:val="single" w:color="auto" w:sz="4" w:space="0"/>
              <w:left w:val="nil"/>
              <w:bottom w:val="single" w:color="auto" w:sz="4" w:space="0"/>
              <w:right w:val="single" w:color="000000" w:sz="4" w:space="0"/>
            </w:tcBorders>
            <w:noWrap/>
            <w:vAlign w:val="center"/>
          </w:tcPr>
          <w:p w14:paraId="61377531">
            <w:pPr>
              <w:spacing w:after="0" w:line="240" w:lineRule="auto"/>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购买设备金额</w:t>
            </w:r>
          </w:p>
        </w:tc>
        <w:tc>
          <w:tcPr>
            <w:tcW w:w="1966" w:type="dxa"/>
            <w:tcBorders>
              <w:top w:val="nil"/>
              <w:left w:val="nil"/>
              <w:bottom w:val="single" w:color="auto" w:sz="4" w:space="0"/>
              <w:right w:val="single" w:color="auto" w:sz="4" w:space="0"/>
            </w:tcBorders>
            <w:vAlign w:val="center"/>
          </w:tcPr>
          <w:p w14:paraId="2797D2A3">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=52.38万元</w:t>
            </w:r>
          </w:p>
        </w:tc>
        <w:tc>
          <w:tcPr>
            <w:tcW w:w="1957" w:type="dxa"/>
            <w:tcBorders>
              <w:top w:val="nil"/>
              <w:left w:val="nil"/>
              <w:bottom w:val="single" w:color="auto" w:sz="4" w:space="0"/>
              <w:right w:val="single" w:color="auto" w:sz="4" w:space="0"/>
            </w:tcBorders>
            <w:vAlign w:val="center"/>
          </w:tcPr>
          <w:p w14:paraId="06787808">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52.38万元</w:t>
            </w:r>
          </w:p>
        </w:tc>
        <w:tc>
          <w:tcPr>
            <w:tcW w:w="761" w:type="dxa"/>
            <w:gridSpan w:val="2"/>
            <w:tcBorders>
              <w:top w:val="single" w:color="auto" w:sz="4" w:space="0"/>
              <w:left w:val="nil"/>
              <w:bottom w:val="single" w:color="auto" w:sz="4" w:space="0"/>
              <w:right w:val="single" w:color="000000" w:sz="4" w:space="0"/>
            </w:tcBorders>
            <w:vAlign w:val="center"/>
          </w:tcPr>
          <w:p w14:paraId="56A182F4">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w:t>
            </w:r>
          </w:p>
        </w:tc>
        <w:tc>
          <w:tcPr>
            <w:tcW w:w="786" w:type="dxa"/>
            <w:gridSpan w:val="2"/>
            <w:tcBorders>
              <w:top w:val="single" w:color="auto" w:sz="4" w:space="0"/>
              <w:left w:val="nil"/>
              <w:bottom w:val="single" w:color="auto" w:sz="4" w:space="0"/>
              <w:right w:val="single" w:color="000000" w:sz="4" w:space="0"/>
            </w:tcBorders>
            <w:vAlign w:val="center"/>
          </w:tcPr>
          <w:p w14:paraId="0D299F63">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w:t>
            </w:r>
          </w:p>
        </w:tc>
        <w:tc>
          <w:tcPr>
            <w:tcW w:w="1706" w:type="dxa"/>
            <w:gridSpan w:val="2"/>
            <w:tcBorders>
              <w:top w:val="single" w:color="auto" w:sz="4" w:space="0"/>
              <w:left w:val="nil"/>
              <w:bottom w:val="single" w:color="auto" w:sz="4" w:space="0"/>
              <w:right w:val="single" w:color="auto" w:sz="4" w:space="0"/>
            </w:tcBorders>
            <w:vAlign w:val="center"/>
          </w:tcPr>
          <w:p w14:paraId="10D45D27">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　</w:t>
            </w:r>
          </w:p>
        </w:tc>
        <w:tc>
          <w:tcPr>
            <w:tcW w:w="36" w:type="dxa"/>
            <w:vAlign w:val="center"/>
          </w:tcPr>
          <w:p w14:paraId="3E065FE2">
            <w:pPr>
              <w:spacing w:after="0" w:line="240" w:lineRule="auto"/>
              <w:rPr>
                <w:rFonts w:ascii="Times New Roman" w:hAnsi="Times New Roman" w:eastAsia="Times New Roman" w:cs="Times New Roman"/>
                <w:sz w:val="20"/>
                <w:szCs w:val="20"/>
                <w:lang w:eastAsia="zh-CN"/>
              </w:rPr>
            </w:pPr>
          </w:p>
        </w:tc>
      </w:tr>
      <w:tr w14:paraId="44D729A6">
        <w:tblPrEx>
          <w:tblCellMar>
            <w:top w:w="0" w:type="dxa"/>
            <w:left w:w="108" w:type="dxa"/>
            <w:bottom w:w="0" w:type="dxa"/>
            <w:right w:w="108" w:type="dxa"/>
          </w:tblCellMar>
        </w:tblPrEx>
        <w:trPr>
          <w:trHeight w:val="600" w:hRule="atLeast"/>
          <w:jc w:val="center"/>
        </w:trPr>
        <w:tc>
          <w:tcPr>
            <w:tcW w:w="1007" w:type="dxa"/>
            <w:vMerge w:val="continue"/>
            <w:tcBorders>
              <w:top w:val="nil"/>
              <w:left w:val="single" w:color="auto" w:sz="4" w:space="0"/>
              <w:bottom w:val="single" w:color="auto" w:sz="4" w:space="0"/>
              <w:right w:val="single" w:color="auto" w:sz="4" w:space="0"/>
            </w:tcBorders>
            <w:vAlign w:val="center"/>
          </w:tcPr>
          <w:p w14:paraId="32A7DF06">
            <w:pPr>
              <w:spacing w:after="0" w:line="240" w:lineRule="auto"/>
              <w:rPr>
                <w:rFonts w:hint="eastAsia" w:ascii="宋体" w:hAnsi="宋体" w:eastAsia="宋体" w:cs="宋体"/>
                <w:color w:val="000000"/>
                <w:sz w:val="20"/>
                <w:szCs w:val="20"/>
                <w:lang w:eastAsia="zh-CN"/>
              </w:rPr>
            </w:pPr>
          </w:p>
        </w:tc>
        <w:tc>
          <w:tcPr>
            <w:tcW w:w="1008" w:type="dxa"/>
            <w:vMerge w:val="continue"/>
            <w:tcBorders>
              <w:top w:val="nil"/>
              <w:left w:val="single" w:color="auto" w:sz="4" w:space="0"/>
              <w:bottom w:val="single" w:color="auto" w:sz="4" w:space="0"/>
              <w:right w:val="single" w:color="auto" w:sz="4" w:space="0"/>
            </w:tcBorders>
            <w:vAlign w:val="center"/>
          </w:tcPr>
          <w:p w14:paraId="6D23C93C">
            <w:pPr>
              <w:spacing w:after="0" w:line="240" w:lineRule="auto"/>
              <w:rPr>
                <w:rFonts w:hint="eastAsia" w:ascii="宋体" w:hAnsi="宋体" w:eastAsia="宋体" w:cs="宋体"/>
                <w:color w:val="000000"/>
                <w:sz w:val="20"/>
                <w:szCs w:val="20"/>
                <w:lang w:eastAsia="zh-CN"/>
              </w:rPr>
            </w:pPr>
          </w:p>
        </w:tc>
        <w:tc>
          <w:tcPr>
            <w:tcW w:w="1423" w:type="dxa"/>
            <w:vMerge w:val="continue"/>
            <w:tcBorders>
              <w:top w:val="nil"/>
              <w:left w:val="single" w:color="auto" w:sz="4" w:space="0"/>
              <w:bottom w:val="single" w:color="auto" w:sz="4" w:space="0"/>
              <w:right w:val="single" w:color="auto" w:sz="4" w:space="0"/>
            </w:tcBorders>
            <w:vAlign w:val="center"/>
          </w:tcPr>
          <w:p w14:paraId="10EBFDC2">
            <w:pPr>
              <w:spacing w:after="0" w:line="240" w:lineRule="auto"/>
              <w:rPr>
                <w:rFonts w:hint="eastAsia" w:ascii="宋体" w:hAnsi="宋体" w:eastAsia="宋体" w:cs="宋体"/>
                <w:color w:val="000000"/>
                <w:sz w:val="20"/>
                <w:szCs w:val="20"/>
                <w:lang w:eastAsia="zh-CN"/>
              </w:rPr>
            </w:pPr>
          </w:p>
        </w:tc>
        <w:tc>
          <w:tcPr>
            <w:tcW w:w="3230" w:type="dxa"/>
            <w:gridSpan w:val="2"/>
            <w:tcBorders>
              <w:top w:val="single" w:color="auto" w:sz="4" w:space="0"/>
              <w:left w:val="nil"/>
              <w:bottom w:val="single" w:color="auto" w:sz="4" w:space="0"/>
              <w:right w:val="single" w:color="000000" w:sz="4" w:space="0"/>
            </w:tcBorders>
            <w:noWrap/>
            <w:vAlign w:val="center"/>
          </w:tcPr>
          <w:p w14:paraId="4872B1CD">
            <w:pPr>
              <w:spacing w:after="0" w:line="240" w:lineRule="auto"/>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建立旗舰中医馆、中医阁金额</w:t>
            </w:r>
          </w:p>
        </w:tc>
        <w:tc>
          <w:tcPr>
            <w:tcW w:w="1966" w:type="dxa"/>
            <w:tcBorders>
              <w:top w:val="nil"/>
              <w:left w:val="nil"/>
              <w:bottom w:val="single" w:color="auto" w:sz="4" w:space="0"/>
              <w:right w:val="single" w:color="auto" w:sz="4" w:space="0"/>
            </w:tcBorders>
            <w:vAlign w:val="center"/>
          </w:tcPr>
          <w:p w14:paraId="731BD365">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&lt;=45万元</w:t>
            </w:r>
          </w:p>
        </w:tc>
        <w:tc>
          <w:tcPr>
            <w:tcW w:w="1957" w:type="dxa"/>
            <w:tcBorders>
              <w:top w:val="nil"/>
              <w:left w:val="nil"/>
              <w:bottom w:val="single" w:color="auto" w:sz="4" w:space="0"/>
              <w:right w:val="single" w:color="auto" w:sz="4" w:space="0"/>
            </w:tcBorders>
            <w:vAlign w:val="center"/>
          </w:tcPr>
          <w:p w14:paraId="0D89C64D">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45万元</w:t>
            </w:r>
          </w:p>
        </w:tc>
        <w:tc>
          <w:tcPr>
            <w:tcW w:w="761" w:type="dxa"/>
            <w:gridSpan w:val="2"/>
            <w:tcBorders>
              <w:top w:val="single" w:color="auto" w:sz="4" w:space="0"/>
              <w:left w:val="nil"/>
              <w:bottom w:val="single" w:color="auto" w:sz="4" w:space="0"/>
              <w:right w:val="single" w:color="000000" w:sz="4" w:space="0"/>
            </w:tcBorders>
            <w:vAlign w:val="center"/>
          </w:tcPr>
          <w:p w14:paraId="79892E25">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5</w:t>
            </w:r>
          </w:p>
        </w:tc>
        <w:tc>
          <w:tcPr>
            <w:tcW w:w="786" w:type="dxa"/>
            <w:gridSpan w:val="2"/>
            <w:tcBorders>
              <w:top w:val="single" w:color="auto" w:sz="4" w:space="0"/>
              <w:left w:val="nil"/>
              <w:bottom w:val="single" w:color="auto" w:sz="4" w:space="0"/>
              <w:right w:val="single" w:color="000000" w:sz="4" w:space="0"/>
            </w:tcBorders>
            <w:vAlign w:val="center"/>
          </w:tcPr>
          <w:p w14:paraId="1EBC27CC">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5</w:t>
            </w:r>
          </w:p>
        </w:tc>
        <w:tc>
          <w:tcPr>
            <w:tcW w:w="1706" w:type="dxa"/>
            <w:gridSpan w:val="2"/>
            <w:tcBorders>
              <w:top w:val="single" w:color="auto" w:sz="4" w:space="0"/>
              <w:left w:val="nil"/>
              <w:bottom w:val="single" w:color="auto" w:sz="4" w:space="0"/>
              <w:right w:val="single" w:color="auto" w:sz="4" w:space="0"/>
            </w:tcBorders>
            <w:vAlign w:val="center"/>
          </w:tcPr>
          <w:p w14:paraId="334F7562">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　</w:t>
            </w:r>
          </w:p>
        </w:tc>
        <w:tc>
          <w:tcPr>
            <w:tcW w:w="36" w:type="dxa"/>
            <w:vAlign w:val="center"/>
          </w:tcPr>
          <w:p w14:paraId="0A56F3E4">
            <w:pPr>
              <w:spacing w:after="0" w:line="240" w:lineRule="auto"/>
              <w:rPr>
                <w:rFonts w:ascii="Times New Roman" w:hAnsi="Times New Roman" w:eastAsia="Times New Roman" w:cs="Times New Roman"/>
                <w:sz w:val="20"/>
                <w:szCs w:val="20"/>
                <w:lang w:eastAsia="zh-CN"/>
              </w:rPr>
            </w:pPr>
          </w:p>
        </w:tc>
      </w:tr>
      <w:tr w14:paraId="06720E08">
        <w:tblPrEx>
          <w:tblCellMar>
            <w:top w:w="0" w:type="dxa"/>
            <w:left w:w="108" w:type="dxa"/>
            <w:bottom w:w="0" w:type="dxa"/>
            <w:right w:w="108" w:type="dxa"/>
          </w:tblCellMar>
        </w:tblPrEx>
        <w:trPr>
          <w:trHeight w:val="600" w:hRule="atLeast"/>
          <w:jc w:val="center"/>
        </w:trPr>
        <w:tc>
          <w:tcPr>
            <w:tcW w:w="1007" w:type="dxa"/>
            <w:vMerge w:val="continue"/>
            <w:tcBorders>
              <w:top w:val="nil"/>
              <w:left w:val="single" w:color="auto" w:sz="4" w:space="0"/>
              <w:bottom w:val="single" w:color="auto" w:sz="4" w:space="0"/>
              <w:right w:val="single" w:color="auto" w:sz="4" w:space="0"/>
            </w:tcBorders>
            <w:vAlign w:val="center"/>
          </w:tcPr>
          <w:p w14:paraId="0D65AB83">
            <w:pPr>
              <w:spacing w:after="0" w:line="240" w:lineRule="auto"/>
              <w:rPr>
                <w:rFonts w:hint="eastAsia" w:ascii="宋体" w:hAnsi="宋体" w:eastAsia="宋体" w:cs="宋体"/>
                <w:color w:val="000000"/>
                <w:sz w:val="20"/>
                <w:szCs w:val="20"/>
                <w:lang w:eastAsia="zh-CN"/>
              </w:rPr>
            </w:pPr>
          </w:p>
        </w:tc>
        <w:tc>
          <w:tcPr>
            <w:tcW w:w="1008" w:type="dxa"/>
            <w:vMerge w:val="continue"/>
            <w:tcBorders>
              <w:top w:val="nil"/>
              <w:left w:val="single" w:color="auto" w:sz="4" w:space="0"/>
              <w:bottom w:val="single" w:color="auto" w:sz="4" w:space="0"/>
              <w:right w:val="single" w:color="auto" w:sz="4" w:space="0"/>
            </w:tcBorders>
            <w:vAlign w:val="center"/>
          </w:tcPr>
          <w:p w14:paraId="10716AC7">
            <w:pPr>
              <w:spacing w:after="0" w:line="240" w:lineRule="auto"/>
              <w:rPr>
                <w:rFonts w:hint="eastAsia" w:ascii="宋体" w:hAnsi="宋体" w:eastAsia="宋体" w:cs="宋体"/>
                <w:color w:val="000000"/>
                <w:sz w:val="20"/>
                <w:szCs w:val="20"/>
                <w:lang w:eastAsia="zh-CN"/>
              </w:rPr>
            </w:pPr>
          </w:p>
        </w:tc>
        <w:tc>
          <w:tcPr>
            <w:tcW w:w="1423" w:type="dxa"/>
            <w:vMerge w:val="continue"/>
            <w:tcBorders>
              <w:top w:val="nil"/>
              <w:left w:val="single" w:color="auto" w:sz="4" w:space="0"/>
              <w:bottom w:val="single" w:color="auto" w:sz="4" w:space="0"/>
              <w:right w:val="single" w:color="auto" w:sz="4" w:space="0"/>
            </w:tcBorders>
            <w:vAlign w:val="center"/>
          </w:tcPr>
          <w:p w14:paraId="6A1A11E2">
            <w:pPr>
              <w:spacing w:after="0" w:line="240" w:lineRule="auto"/>
              <w:rPr>
                <w:rFonts w:hint="eastAsia" w:ascii="宋体" w:hAnsi="宋体" w:eastAsia="宋体" w:cs="宋体"/>
                <w:color w:val="000000"/>
                <w:sz w:val="20"/>
                <w:szCs w:val="20"/>
                <w:lang w:eastAsia="zh-CN"/>
              </w:rPr>
            </w:pPr>
          </w:p>
        </w:tc>
        <w:tc>
          <w:tcPr>
            <w:tcW w:w="3230" w:type="dxa"/>
            <w:gridSpan w:val="2"/>
            <w:tcBorders>
              <w:top w:val="single" w:color="auto" w:sz="4" w:space="0"/>
              <w:left w:val="nil"/>
              <w:bottom w:val="single" w:color="auto" w:sz="4" w:space="0"/>
              <w:right w:val="single" w:color="000000" w:sz="4" w:space="0"/>
            </w:tcBorders>
            <w:noWrap/>
            <w:vAlign w:val="center"/>
          </w:tcPr>
          <w:p w14:paraId="052CF0C8">
            <w:pPr>
              <w:spacing w:after="0" w:line="240" w:lineRule="auto"/>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用于培训、项目设计等金额</w:t>
            </w:r>
          </w:p>
        </w:tc>
        <w:tc>
          <w:tcPr>
            <w:tcW w:w="1966" w:type="dxa"/>
            <w:tcBorders>
              <w:top w:val="nil"/>
              <w:left w:val="nil"/>
              <w:bottom w:val="single" w:color="auto" w:sz="4" w:space="0"/>
              <w:right w:val="single" w:color="auto" w:sz="4" w:space="0"/>
            </w:tcBorders>
            <w:vAlign w:val="center"/>
          </w:tcPr>
          <w:p w14:paraId="281DEECA">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&lt;=17.58万元</w:t>
            </w:r>
          </w:p>
        </w:tc>
        <w:tc>
          <w:tcPr>
            <w:tcW w:w="1957" w:type="dxa"/>
            <w:tcBorders>
              <w:top w:val="nil"/>
              <w:left w:val="nil"/>
              <w:bottom w:val="single" w:color="auto" w:sz="4" w:space="0"/>
              <w:right w:val="single" w:color="auto" w:sz="4" w:space="0"/>
            </w:tcBorders>
            <w:vAlign w:val="center"/>
          </w:tcPr>
          <w:p w14:paraId="1F5E95D3">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17.58万元</w:t>
            </w:r>
          </w:p>
        </w:tc>
        <w:tc>
          <w:tcPr>
            <w:tcW w:w="761" w:type="dxa"/>
            <w:gridSpan w:val="2"/>
            <w:tcBorders>
              <w:top w:val="single" w:color="auto" w:sz="4" w:space="0"/>
              <w:left w:val="nil"/>
              <w:bottom w:val="single" w:color="auto" w:sz="4" w:space="0"/>
              <w:right w:val="single" w:color="000000" w:sz="4" w:space="0"/>
            </w:tcBorders>
            <w:vAlign w:val="center"/>
          </w:tcPr>
          <w:p w14:paraId="0AA67C59">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5</w:t>
            </w:r>
          </w:p>
        </w:tc>
        <w:tc>
          <w:tcPr>
            <w:tcW w:w="786" w:type="dxa"/>
            <w:gridSpan w:val="2"/>
            <w:tcBorders>
              <w:top w:val="single" w:color="auto" w:sz="4" w:space="0"/>
              <w:left w:val="nil"/>
              <w:bottom w:val="single" w:color="auto" w:sz="4" w:space="0"/>
              <w:right w:val="single" w:color="000000" w:sz="4" w:space="0"/>
            </w:tcBorders>
            <w:vAlign w:val="center"/>
          </w:tcPr>
          <w:p w14:paraId="2FFD1AC1">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5</w:t>
            </w:r>
          </w:p>
        </w:tc>
        <w:tc>
          <w:tcPr>
            <w:tcW w:w="1706" w:type="dxa"/>
            <w:gridSpan w:val="2"/>
            <w:tcBorders>
              <w:top w:val="single" w:color="auto" w:sz="4" w:space="0"/>
              <w:left w:val="nil"/>
              <w:bottom w:val="single" w:color="auto" w:sz="4" w:space="0"/>
              <w:right w:val="single" w:color="auto" w:sz="4" w:space="0"/>
            </w:tcBorders>
            <w:vAlign w:val="center"/>
          </w:tcPr>
          <w:p w14:paraId="1BF82F57">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　</w:t>
            </w:r>
          </w:p>
        </w:tc>
        <w:tc>
          <w:tcPr>
            <w:tcW w:w="36" w:type="dxa"/>
            <w:vAlign w:val="center"/>
          </w:tcPr>
          <w:p w14:paraId="1B3CCC30">
            <w:pPr>
              <w:spacing w:after="0" w:line="240" w:lineRule="auto"/>
              <w:rPr>
                <w:rFonts w:ascii="Times New Roman" w:hAnsi="Times New Roman" w:eastAsia="Times New Roman" w:cs="Times New Roman"/>
                <w:sz w:val="20"/>
                <w:szCs w:val="20"/>
                <w:lang w:eastAsia="zh-CN"/>
              </w:rPr>
            </w:pPr>
          </w:p>
        </w:tc>
      </w:tr>
      <w:tr w14:paraId="21B102D0">
        <w:tblPrEx>
          <w:tblCellMar>
            <w:top w:w="0" w:type="dxa"/>
            <w:left w:w="108" w:type="dxa"/>
            <w:bottom w:w="0" w:type="dxa"/>
            <w:right w:w="108" w:type="dxa"/>
          </w:tblCellMar>
        </w:tblPrEx>
        <w:trPr>
          <w:trHeight w:val="600" w:hRule="atLeast"/>
          <w:jc w:val="center"/>
        </w:trPr>
        <w:tc>
          <w:tcPr>
            <w:tcW w:w="1007" w:type="dxa"/>
            <w:vMerge w:val="continue"/>
            <w:tcBorders>
              <w:top w:val="nil"/>
              <w:left w:val="single" w:color="auto" w:sz="4" w:space="0"/>
              <w:bottom w:val="single" w:color="auto" w:sz="4" w:space="0"/>
              <w:right w:val="single" w:color="auto" w:sz="4" w:space="0"/>
            </w:tcBorders>
            <w:vAlign w:val="center"/>
          </w:tcPr>
          <w:p w14:paraId="6090EC0C">
            <w:pPr>
              <w:spacing w:after="0" w:line="240" w:lineRule="auto"/>
              <w:rPr>
                <w:rFonts w:hint="eastAsia" w:ascii="宋体" w:hAnsi="宋体" w:eastAsia="宋体" w:cs="宋体"/>
                <w:color w:val="000000"/>
                <w:sz w:val="20"/>
                <w:szCs w:val="20"/>
                <w:lang w:eastAsia="zh-CN"/>
              </w:rPr>
            </w:pPr>
          </w:p>
        </w:tc>
        <w:tc>
          <w:tcPr>
            <w:tcW w:w="1008" w:type="dxa"/>
            <w:tcBorders>
              <w:top w:val="nil"/>
              <w:left w:val="nil"/>
              <w:bottom w:val="single" w:color="auto" w:sz="4" w:space="0"/>
              <w:right w:val="single" w:color="auto" w:sz="4" w:space="0"/>
            </w:tcBorders>
            <w:vAlign w:val="center"/>
          </w:tcPr>
          <w:p w14:paraId="32BC6978">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效益指标</w:t>
            </w:r>
          </w:p>
        </w:tc>
        <w:tc>
          <w:tcPr>
            <w:tcW w:w="1423" w:type="dxa"/>
            <w:tcBorders>
              <w:top w:val="nil"/>
              <w:left w:val="nil"/>
              <w:bottom w:val="single" w:color="auto" w:sz="4" w:space="0"/>
              <w:right w:val="single" w:color="auto" w:sz="4" w:space="0"/>
            </w:tcBorders>
            <w:vAlign w:val="center"/>
          </w:tcPr>
          <w:p w14:paraId="0126E3A9">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社会效益指标</w:t>
            </w:r>
          </w:p>
        </w:tc>
        <w:tc>
          <w:tcPr>
            <w:tcW w:w="3230" w:type="dxa"/>
            <w:gridSpan w:val="2"/>
            <w:tcBorders>
              <w:top w:val="single" w:color="auto" w:sz="4" w:space="0"/>
              <w:left w:val="nil"/>
              <w:bottom w:val="single" w:color="auto" w:sz="4" w:space="0"/>
              <w:right w:val="single" w:color="000000" w:sz="4" w:space="0"/>
            </w:tcBorders>
            <w:noWrap/>
            <w:vAlign w:val="center"/>
          </w:tcPr>
          <w:p w14:paraId="4BF86D50">
            <w:pPr>
              <w:spacing w:after="0" w:line="240" w:lineRule="auto"/>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提高中医药人才技术水平及服务能力</w:t>
            </w:r>
          </w:p>
        </w:tc>
        <w:tc>
          <w:tcPr>
            <w:tcW w:w="1966" w:type="dxa"/>
            <w:tcBorders>
              <w:top w:val="nil"/>
              <w:left w:val="nil"/>
              <w:bottom w:val="single" w:color="auto" w:sz="4" w:space="0"/>
              <w:right w:val="single" w:color="auto" w:sz="4" w:space="0"/>
            </w:tcBorders>
            <w:vAlign w:val="center"/>
          </w:tcPr>
          <w:p w14:paraId="14866245">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明显提高</w:t>
            </w:r>
          </w:p>
        </w:tc>
        <w:tc>
          <w:tcPr>
            <w:tcW w:w="1957" w:type="dxa"/>
            <w:tcBorders>
              <w:top w:val="nil"/>
              <w:left w:val="nil"/>
              <w:bottom w:val="single" w:color="auto" w:sz="4" w:space="0"/>
              <w:right w:val="single" w:color="auto" w:sz="4" w:space="0"/>
            </w:tcBorders>
            <w:vAlign w:val="center"/>
          </w:tcPr>
          <w:p w14:paraId="0274A598">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完全达到预期</w:t>
            </w:r>
          </w:p>
        </w:tc>
        <w:tc>
          <w:tcPr>
            <w:tcW w:w="761" w:type="dxa"/>
            <w:gridSpan w:val="2"/>
            <w:tcBorders>
              <w:top w:val="single" w:color="auto" w:sz="4" w:space="0"/>
              <w:left w:val="nil"/>
              <w:bottom w:val="single" w:color="auto" w:sz="4" w:space="0"/>
              <w:right w:val="single" w:color="000000" w:sz="4" w:space="0"/>
            </w:tcBorders>
            <w:vAlign w:val="center"/>
          </w:tcPr>
          <w:p w14:paraId="5001785B">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20</w:t>
            </w:r>
          </w:p>
        </w:tc>
        <w:tc>
          <w:tcPr>
            <w:tcW w:w="786" w:type="dxa"/>
            <w:gridSpan w:val="2"/>
            <w:tcBorders>
              <w:top w:val="single" w:color="auto" w:sz="4" w:space="0"/>
              <w:left w:val="nil"/>
              <w:bottom w:val="single" w:color="auto" w:sz="4" w:space="0"/>
              <w:right w:val="single" w:color="000000" w:sz="4" w:space="0"/>
            </w:tcBorders>
            <w:vAlign w:val="center"/>
          </w:tcPr>
          <w:p w14:paraId="6373277B">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20</w:t>
            </w:r>
          </w:p>
        </w:tc>
        <w:tc>
          <w:tcPr>
            <w:tcW w:w="1706" w:type="dxa"/>
            <w:gridSpan w:val="2"/>
            <w:tcBorders>
              <w:top w:val="single" w:color="auto" w:sz="4" w:space="0"/>
              <w:left w:val="nil"/>
              <w:bottom w:val="single" w:color="auto" w:sz="4" w:space="0"/>
              <w:right w:val="single" w:color="auto" w:sz="4" w:space="0"/>
            </w:tcBorders>
            <w:vAlign w:val="center"/>
          </w:tcPr>
          <w:p w14:paraId="53BE8428">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　</w:t>
            </w:r>
          </w:p>
        </w:tc>
        <w:tc>
          <w:tcPr>
            <w:tcW w:w="36" w:type="dxa"/>
            <w:vAlign w:val="center"/>
          </w:tcPr>
          <w:p w14:paraId="4EE0D0A4">
            <w:pPr>
              <w:spacing w:after="0" w:line="240" w:lineRule="auto"/>
              <w:rPr>
                <w:rFonts w:ascii="Times New Roman" w:hAnsi="Times New Roman" w:eastAsia="Times New Roman" w:cs="Times New Roman"/>
                <w:sz w:val="20"/>
                <w:szCs w:val="20"/>
                <w:lang w:eastAsia="zh-CN"/>
              </w:rPr>
            </w:pPr>
          </w:p>
        </w:tc>
      </w:tr>
      <w:tr w14:paraId="65BE93A8">
        <w:tblPrEx>
          <w:tblCellMar>
            <w:top w:w="0" w:type="dxa"/>
            <w:left w:w="108" w:type="dxa"/>
            <w:bottom w:w="0" w:type="dxa"/>
            <w:right w:w="108" w:type="dxa"/>
          </w:tblCellMar>
        </w:tblPrEx>
        <w:trPr>
          <w:trHeight w:val="600" w:hRule="atLeast"/>
          <w:jc w:val="center"/>
        </w:trPr>
        <w:tc>
          <w:tcPr>
            <w:tcW w:w="1007" w:type="dxa"/>
            <w:vMerge w:val="continue"/>
            <w:tcBorders>
              <w:top w:val="nil"/>
              <w:left w:val="single" w:color="auto" w:sz="4" w:space="0"/>
              <w:bottom w:val="single" w:color="auto" w:sz="4" w:space="0"/>
              <w:right w:val="single" w:color="auto" w:sz="4" w:space="0"/>
            </w:tcBorders>
            <w:vAlign w:val="center"/>
          </w:tcPr>
          <w:p w14:paraId="1EC5BA3C">
            <w:pPr>
              <w:spacing w:after="0" w:line="240" w:lineRule="auto"/>
              <w:rPr>
                <w:rFonts w:hint="eastAsia" w:ascii="宋体" w:hAnsi="宋体" w:eastAsia="宋体" w:cs="宋体"/>
                <w:color w:val="000000"/>
                <w:sz w:val="20"/>
                <w:szCs w:val="20"/>
                <w:lang w:eastAsia="zh-CN"/>
              </w:rPr>
            </w:pPr>
          </w:p>
        </w:tc>
        <w:tc>
          <w:tcPr>
            <w:tcW w:w="1008" w:type="dxa"/>
            <w:tcBorders>
              <w:top w:val="nil"/>
              <w:left w:val="nil"/>
              <w:bottom w:val="single" w:color="auto" w:sz="4" w:space="0"/>
              <w:right w:val="single" w:color="auto" w:sz="4" w:space="0"/>
            </w:tcBorders>
            <w:vAlign w:val="center"/>
          </w:tcPr>
          <w:p w14:paraId="22864D04">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满意度指标</w:t>
            </w:r>
          </w:p>
        </w:tc>
        <w:tc>
          <w:tcPr>
            <w:tcW w:w="1423" w:type="dxa"/>
            <w:tcBorders>
              <w:top w:val="nil"/>
              <w:left w:val="nil"/>
              <w:bottom w:val="single" w:color="auto" w:sz="4" w:space="0"/>
              <w:right w:val="single" w:color="auto" w:sz="4" w:space="0"/>
            </w:tcBorders>
            <w:vAlign w:val="center"/>
          </w:tcPr>
          <w:p w14:paraId="1545554B">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满意度指标</w:t>
            </w:r>
          </w:p>
        </w:tc>
        <w:tc>
          <w:tcPr>
            <w:tcW w:w="3230" w:type="dxa"/>
            <w:gridSpan w:val="2"/>
            <w:tcBorders>
              <w:top w:val="single" w:color="auto" w:sz="4" w:space="0"/>
              <w:left w:val="nil"/>
              <w:bottom w:val="single" w:color="auto" w:sz="4" w:space="0"/>
              <w:right w:val="single" w:color="000000" w:sz="4" w:space="0"/>
            </w:tcBorders>
            <w:noWrap/>
            <w:vAlign w:val="center"/>
          </w:tcPr>
          <w:p w14:paraId="1FE5D2A0">
            <w:pPr>
              <w:spacing w:after="0" w:line="240" w:lineRule="auto"/>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群众满意度（%）</w:t>
            </w:r>
          </w:p>
        </w:tc>
        <w:tc>
          <w:tcPr>
            <w:tcW w:w="1966" w:type="dxa"/>
            <w:tcBorders>
              <w:top w:val="nil"/>
              <w:left w:val="nil"/>
              <w:bottom w:val="single" w:color="auto" w:sz="4" w:space="0"/>
              <w:right w:val="single" w:color="auto" w:sz="4" w:space="0"/>
            </w:tcBorders>
            <w:vAlign w:val="center"/>
          </w:tcPr>
          <w:p w14:paraId="4ECDF654">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&gt;=85%</w:t>
            </w:r>
          </w:p>
        </w:tc>
        <w:tc>
          <w:tcPr>
            <w:tcW w:w="1957" w:type="dxa"/>
            <w:tcBorders>
              <w:top w:val="nil"/>
              <w:left w:val="nil"/>
              <w:bottom w:val="single" w:color="auto" w:sz="4" w:space="0"/>
              <w:right w:val="single" w:color="auto" w:sz="4" w:space="0"/>
            </w:tcBorders>
            <w:vAlign w:val="center"/>
          </w:tcPr>
          <w:p w14:paraId="4E6FC2D1">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100%</w:t>
            </w:r>
          </w:p>
        </w:tc>
        <w:tc>
          <w:tcPr>
            <w:tcW w:w="761" w:type="dxa"/>
            <w:gridSpan w:val="2"/>
            <w:tcBorders>
              <w:top w:val="single" w:color="auto" w:sz="4" w:space="0"/>
              <w:left w:val="nil"/>
              <w:bottom w:val="single" w:color="auto" w:sz="4" w:space="0"/>
              <w:right w:val="single" w:color="000000" w:sz="4" w:space="0"/>
            </w:tcBorders>
            <w:vAlign w:val="center"/>
          </w:tcPr>
          <w:p w14:paraId="30919EA6">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w:t>
            </w:r>
          </w:p>
        </w:tc>
        <w:tc>
          <w:tcPr>
            <w:tcW w:w="786" w:type="dxa"/>
            <w:gridSpan w:val="2"/>
            <w:tcBorders>
              <w:top w:val="single" w:color="auto" w:sz="4" w:space="0"/>
              <w:left w:val="nil"/>
              <w:bottom w:val="single" w:color="auto" w:sz="4" w:space="0"/>
              <w:right w:val="single" w:color="000000" w:sz="4" w:space="0"/>
            </w:tcBorders>
            <w:vAlign w:val="center"/>
          </w:tcPr>
          <w:p w14:paraId="5D800E29">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w:t>
            </w:r>
          </w:p>
        </w:tc>
        <w:tc>
          <w:tcPr>
            <w:tcW w:w="1706" w:type="dxa"/>
            <w:gridSpan w:val="2"/>
            <w:tcBorders>
              <w:top w:val="single" w:color="auto" w:sz="4" w:space="0"/>
              <w:left w:val="nil"/>
              <w:bottom w:val="single" w:color="auto" w:sz="4" w:space="0"/>
              <w:right w:val="single" w:color="auto" w:sz="4" w:space="0"/>
            </w:tcBorders>
            <w:vAlign w:val="center"/>
          </w:tcPr>
          <w:p w14:paraId="14AC1C28">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此项目实施群众满意度较高，超过预期值。</w:t>
            </w:r>
          </w:p>
        </w:tc>
        <w:tc>
          <w:tcPr>
            <w:tcW w:w="36" w:type="dxa"/>
            <w:vAlign w:val="center"/>
          </w:tcPr>
          <w:p w14:paraId="29C0D52B">
            <w:pPr>
              <w:spacing w:after="0" w:line="240" w:lineRule="auto"/>
              <w:rPr>
                <w:rFonts w:ascii="Times New Roman" w:hAnsi="Times New Roman" w:eastAsia="Times New Roman" w:cs="Times New Roman"/>
                <w:sz w:val="20"/>
                <w:szCs w:val="20"/>
                <w:lang w:eastAsia="zh-CN"/>
              </w:rPr>
            </w:pPr>
          </w:p>
        </w:tc>
      </w:tr>
      <w:tr w14:paraId="050B4CA6">
        <w:tblPrEx>
          <w:tblCellMar>
            <w:top w:w="0" w:type="dxa"/>
            <w:left w:w="108" w:type="dxa"/>
            <w:bottom w:w="0" w:type="dxa"/>
            <w:right w:w="108" w:type="dxa"/>
          </w:tblCellMar>
        </w:tblPrEx>
        <w:trPr>
          <w:trHeight w:val="499" w:hRule="atLeast"/>
          <w:jc w:val="center"/>
        </w:trPr>
        <w:tc>
          <w:tcPr>
            <w:tcW w:w="10591" w:type="dxa"/>
            <w:gridSpan w:val="7"/>
            <w:tcBorders>
              <w:top w:val="single" w:color="auto" w:sz="4" w:space="0"/>
              <w:left w:val="single" w:color="auto" w:sz="4" w:space="0"/>
              <w:bottom w:val="single" w:color="auto" w:sz="4" w:space="0"/>
              <w:right w:val="single" w:color="auto" w:sz="4" w:space="0"/>
            </w:tcBorders>
            <w:vAlign w:val="center"/>
          </w:tcPr>
          <w:p w14:paraId="5B338758">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总分</w:t>
            </w:r>
          </w:p>
        </w:tc>
        <w:tc>
          <w:tcPr>
            <w:tcW w:w="761" w:type="dxa"/>
            <w:gridSpan w:val="2"/>
            <w:tcBorders>
              <w:top w:val="single" w:color="auto" w:sz="4" w:space="0"/>
              <w:left w:val="nil"/>
              <w:bottom w:val="single" w:color="auto" w:sz="4" w:space="0"/>
              <w:right w:val="single" w:color="auto" w:sz="4" w:space="0"/>
            </w:tcBorders>
            <w:vAlign w:val="center"/>
          </w:tcPr>
          <w:p w14:paraId="62DC29B6">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100</w:t>
            </w:r>
          </w:p>
        </w:tc>
        <w:tc>
          <w:tcPr>
            <w:tcW w:w="786" w:type="dxa"/>
            <w:gridSpan w:val="2"/>
            <w:tcBorders>
              <w:top w:val="single" w:color="auto" w:sz="4" w:space="0"/>
              <w:left w:val="nil"/>
              <w:bottom w:val="single" w:color="auto" w:sz="4" w:space="0"/>
              <w:right w:val="single" w:color="auto" w:sz="4" w:space="0"/>
            </w:tcBorders>
            <w:vAlign w:val="center"/>
          </w:tcPr>
          <w:p w14:paraId="333916CA">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100.00分</w:t>
            </w:r>
          </w:p>
        </w:tc>
        <w:tc>
          <w:tcPr>
            <w:tcW w:w="1706" w:type="dxa"/>
            <w:gridSpan w:val="2"/>
            <w:tcBorders>
              <w:top w:val="single" w:color="auto" w:sz="4" w:space="0"/>
              <w:left w:val="nil"/>
              <w:bottom w:val="single" w:color="auto" w:sz="4" w:space="0"/>
              <w:right w:val="single" w:color="auto" w:sz="4" w:space="0"/>
            </w:tcBorders>
            <w:vAlign w:val="center"/>
          </w:tcPr>
          <w:p w14:paraId="302C1DE6">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　</w:t>
            </w:r>
          </w:p>
        </w:tc>
        <w:tc>
          <w:tcPr>
            <w:tcW w:w="36" w:type="dxa"/>
            <w:vAlign w:val="center"/>
          </w:tcPr>
          <w:p w14:paraId="2783C437">
            <w:pPr>
              <w:spacing w:after="0" w:line="240" w:lineRule="auto"/>
              <w:rPr>
                <w:rFonts w:ascii="Times New Roman" w:hAnsi="Times New Roman" w:eastAsia="Times New Roman" w:cs="Times New Roman"/>
                <w:sz w:val="20"/>
                <w:szCs w:val="20"/>
                <w:lang w:eastAsia="zh-CN"/>
              </w:rPr>
            </w:pPr>
          </w:p>
        </w:tc>
      </w:tr>
    </w:tbl>
    <w:p w14:paraId="139A5DD3">
      <w:pPr>
        <w:spacing w:after="0" w:line="240" w:lineRule="auto"/>
        <w:ind w:firstLine="640" w:firstLineChars="200"/>
        <w:jc w:val="both"/>
        <w:rPr>
          <w:rFonts w:hint="eastAsia" w:ascii="仿宋_GB2312" w:eastAsia="仿宋_GB2312"/>
          <w:sz w:val="32"/>
          <w:szCs w:val="32"/>
          <w:lang w:eastAsia="zh-CN"/>
        </w:rPr>
      </w:pPr>
    </w:p>
    <w:tbl>
      <w:tblPr>
        <w:tblStyle w:val="12"/>
        <w:tblW w:w="5500" w:type="pct"/>
        <w:jc w:val="center"/>
        <w:tblLayout w:type="autofit"/>
        <w:tblCellMar>
          <w:top w:w="0" w:type="dxa"/>
          <w:left w:w="108" w:type="dxa"/>
          <w:bottom w:w="0" w:type="dxa"/>
          <w:right w:w="108" w:type="dxa"/>
        </w:tblCellMar>
      </w:tblPr>
      <w:tblGrid>
        <w:gridCol w:w="581"/>
        <w:gridCol w:w="582"/>
        <w:gridCol w:w="804"/>
        <w:gridCol w:w="1078"/>
        <w:gridCol w:w="1579"/>
        <w:gridCol w:w="1057"/>
        <w:gridCol w:w="1051"/>
        <w:gridCol w:w="201"/>
        <w:gridCol w:w="386"/>
        <w:gridCol w:w="351"/>
        <w:gridCol w:w="481"/>
        <w:gridCol w:w="562"/>
        <w:gridCol w:w="807"/>
        <w:gridCol w:w="222"/>
      </w:tblGrid>
      <w:tr w14:paraId="73EDDB7E">
        <w:tblPrEx>
          <w:tblCellMar>
            <w:top w:w="0" w:type="dxa"/>
            <w:left w:w="108" w:type="dxa"/>
            <w:bottom w:w="0" w:type="dxa"/>
            <w:right w:w="108" w:type="dxa"/>
          </w:tblCellMar>
        </w:tblPrEx>
        <w:trPr>
          <w:gridAfter w:val="1"/>
          <w:wAfter w:w="36" w:type="dxa"/>
          <w:trHeight w:val="405" w:hRule="atLeast"/>
          <w:jc w:val="center"/>
        </w:trPr>
        <w:tc>
          <w:tcPr>
            <w:tcW w:w="13844" w:type="dxa"/>
            <w:gridSpan w:val="13"/>
            <w:tcBorders>
              <w:top w:val="nil"/>
              <w:left w:val="nil"/>
              <w:bottom w:val="nil"/>
              <w:right w:val="nil"/>
            </w:tcBorders>
            <w:vAlign w:val="center"/>
          </w:tcPr>
          <w:p w14:paraId="3376E9A3">
            <w:pPr>
              <w:spacing w:after="0" w:line="240" w:lineRule="auto"/>
              <w:jc w:val="center"/>
              <w:rPr>
                <w:rFonts w:hint="eastAsia" w:ascii="宋体" w:hAnsi="宋体" w:eastAsia="宋体" w:cs="宋体"/>
                <w:b/>
                <w:bCs/>
                <w:color w:val="000000"/>
                <w:sz w:val="32"/>
                <w:szCs w:val="32"/>
                <w:lang w:eastAsia="zh-CN"/>
              </w:rPr>
            </w:pPr>
            <w:r>
              <w:rPr>
                <w:rFonts w:hint="eastAsia" w:ascii="宋体" w:hAnsi="宋体" w:eastAsia="宋体" w:cs="宋体"/>
                <w:b/>
                <w:bCs/>
                <w:color w:val="000000"/>
                <w:sz w:val="32"/>
                <w:szCs w:val="32"/>
                <w:lang w:eastAsia="zh-CN"/>
              </w:rPr>
              <w:t>项目支出绩效自评表</w:t>
            </w:r>
          </w:p>
        </w:tc>
      </w:tr>
      <w:tr w14:paraId="3491D01B">
        <w:tblPrEx>
          <w:tblCellMar>
            <w:top w:w="0" w:type="dxa"/>
            <w:left w:w="108" w:type="dxa"/>
            <w:bottom w:w="0" w:type="dxa"/>
            <w:right w:w="108" w:type="dxa"/>
          </w:tblCellMar>
        </w:tblPrEx>
        <w:trPr>
          <w:gridAfter w:val="1"/>
          <w:wAfter w:w="36" w:type="dxa"/>
          <w:trHeight w:val="270" w:hRule="atLeast"/>
          <w:jc w:val="center"/>
        </w:trPr>
        <w:tc>
          <w:tcPr>
            <w:tcW w:w="13844" w:type="dxa"/>
            <w:gridSpan w:val="13"/>
            <w:tcBorders>
              <w:top w:val="nil"/>
              <w:left w:val="nil"/>
              <w:bottom w:val="nil"/>
              <w:right w:val="nil"/>
            </w:tcBorders>
            <w:vAlign w:val="center"/>
          </w:tcPr>
          <w:p w14:paraId="070A6358">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(2024年度)</w:t>
            </w:r>
          </w:p>
        </w:tc>
      </w:tr>
      <w:tr w14:paraId="6C8253D8">
        <w:tblPrEx>
          <w:tblCellMar>
            <w:top w:w="0" w:type="dxa"/>
            <w:left w:w="108" w:type="dxa"/>
            <w:bottom w:w="0" w:type="dxa"/>
            <w:right w:w="108" w:type="dxa"/>
          </w:tblCellMar>
        </w:tblPrEx>
        <w:trPr>
          <w:gridAfter w:val="1"/>
          <w:wAfter w:w="36" w:type="dxa"/>
          <w:trHeight w:val="499" w:hRule="atLeast"/>
          <w:jc w:val="center"/>
        </w:trPr>
        <w:tc>
          <w:tcPr>
            <w:tcW w:w="2152" w:type="dxa"/>
            <w:gridSpan w:val="2"/>
            <w:tcBorders>
              <w:top w:val="single" w:color="auto" w:sz="4" w:space="0"/>
              <w:left w:val="single" w:color="auto" w:sz="4" w:space="0"/>
              <w:bottom w:val="single" w:color="auto" w:sz="4" w:space="0"/>
              <w:right w:val="single" w:color="auto" w:sz="4" w:space="0"/>
            </w:tcBorders>
            <w:vAlign w:val="center"/>
          </w:tcPr>
          <w:p w14:paraId="58E96AEF">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项目名称</w:t>
            </w:r>
          </w:p>
        </w:tc>
        <w:tc>
          <w:tcPr>
            <w:tcW w:w="11692" w:type="dxa"/>
            <w:gridSpan w:val="11"/>
            <w:tcBorders>
              <w:top w:val="single" w:color="auto" w:sz="4" w:space="0"/>
              <w:left w:val="nil"/>
              <w:bottom w:val="single" w:color="auto" w:sz="4" w:space="0"/>
              <w:right w:val="single" w:color="000000" w:sz="4" w:space="0"/>
            </w:tcBorders>
            <w:vAlign w:val="center"/>
          </w:tcPr>
          <w:p w14:paraId="0DB82579">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乌财社【2023】189号2023年度乡村医生养老补助（上年结转资金）乌财社【2024】116号2024年度乡村医生养老</w:t>
            </w:r>
          </w:p>
        </w:tc>
      </w:tr>
      <w:tr w14:paraId="2EEFC639">
        <w:tblPrEx>
          <w:tblCellMar>
            <w:top w:w="0" w:type="dxa"/>
            <w:left w:w="108" w:type="dxa"/>
            <w:bottom w:w="0" w:type="dxa"/>
            <w:right w:w="108" w:type="dxa"/>
          </w:tblCellMar>
        </w:tblPrEx>
        <w:trPr>
          <w:gridAfter w:val="1"/>
          <w:wAfter w:w="36" w:type="dxa"/>
          <w:trHeight w:val="499" w:hRule="atLeast"/>
          <w:jc w:val="center"/>
        </w:trPr>
        <w:tc>
          <w:tcPr>
            <w:tcW w:w="2152" w:type="dxa"/>
            <w:gridSpan w:val="2"/>
            <w:tcBorders>
              <w:top w:val="single" w:color="auto" w:sz="4" w:space="0"/>
              <w:left w:val="single" w:color="auto" w:sz="4" w:space="0"/>
              <w:bottom w:val="single" w:color="auto" w:sz="4" w:space="0"/>
              <w:right w:val="single" w:color="auto" w:sz="4" w:space="0"/>
            </w:tcBorders>
            <w:vAlign w:val="center"/>
          </w:tcPr>
          <w:p w14:paraId="5ED76AD8">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主管部门</w:t>
            </w:r>
          </w:p>
        </w:tc>
        <w:tc>
          <w:tcPr>
            <w:tcW w:w="4172" w:type="dxa"/>
            <w:gridSpan w:val="3"/>
            <w:tcBorders>
              <w:top w:val="single" w:color="auto" w:sz="4" w:space="0"/>
              <w:left w:val="nil"/>
              <w:bottom w:val="single" w:color="auto" w:sz="4" w:space="0"/>
              <w:right w:val="single" w:color="000000" w:sz="4" w:space="0"/>
            </w:tcBorders>
            <w:vAlign w:val="center"/>
          </w:tcPr>
          <w:p w14:paraId="092AD789">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乌鲁木齐市米东区卫生健康委员会</w:t>
            </w:r>
          </w:p>
        </w:tc>
        <w:tc>
          <w:tcPr>
            <w:tcW w:w="2073" w:type="dxa"/>
            <w:tcBorders>
              <w:top w:val="nil"/>
              <w:left w:val="nil"/>
              <w:bottom w:val="single" w:color="auto" w:sz="4" w:space="0"/>
              <w:right w:val="single" w:color="auto" w:sz="4" w:space="0"/>
            </w:tcBorders>
            <w:vAlign w:val="center"/>
          </w:tcPr>
          <w:p w14:paraId="4B9B47EF">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实施单位</w:t>
            </w:r>
          </w:p>
        </w:tc>
        <w:tc>
          <w:tcPr>
            <w:tcW w:w="5447" w:type="dxa"/>
            <w:gridSpan w:val="7"/>
            <w:tcBorders>
              <w:top w:val="single" w:color="auto" w:sz="4" w:space="0"/>
              <w:left w:val="nil"/>
              <w:bottom w:val="single" w:color="auto" w:sz="4" w:space="0"/>
              <w:right w:val="single" w:color="000000" w:sz="4" w:space="0"/>
            </w:tcBorders>
            <w:vAlign w:val="center"/>
          </w:tcPr>
          <w:p w14:paraId="1F237943">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乌鲁木齐市米东区卫生健康委员会</w:t>
            </w:r>
          </w:p>
        </w:tc>
      </w:tr>
      <w:tr w14:paraId="0ABBEC24">
        <w:tblPrEx>
          <w:tblCellMar>
            <w:top w:w="0" w:type="dxa"/>
            <w:left w:w="108" w:type="dxa"/>
            <w:bottom w:w="0" w:type="dxa"/>
            <w:right w:w="108" w:type="dxa"/>
          </w:tblCellMar>
        </w:tblPrEx>
        <w:trPr>
          <w:gridAfter w:val="1"/>
          <w:wAfter w:w="36" w:type="dxa"/>
          <w:trHeight w:val="499" w:hRule="atLeast"/>
          <w:jc w:val="center"/>
        </w:trPr>
        <w:tc>
          <w:tcPr>
            <w:tcW w:w="2152" w:type="dxa"/>
            <w:gridSpan w:val="2"/>
            <w:vMerge w:val="restart"/>
            <w:tcBorders>
              <w:top w:val="single" w:color="auto" w:sz="4" w:space="0"/>
              <w:left w:val="single" w:color="auto" w:sz="4" w:space="0"/>
              <w:bottom w:val="single" w:color="auto" w:sz="4" w:space="0"/>
              <w:right w:val="single" w:color="auto" w:sz="4" w:space="0"/>
            </w:tcBorders>
            <w:vAlign w:val="center"/>
          </w:tcPr>
          <w:p w14:paraId="3F944C1A">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项目资金</w:t>
            </w:r>
            <w:r>
              <w:rPr>
                <w:rFonts w:hint="eastAsia" w:ascii="宋体" w:hAnsi="宋体" w:eastAsia="宋体" w:cs="宋体"/>
                <w:color w:val="000000"/>
                <w:sz w:val="20"/>
                <w:szCs w:val="20"/>
                <w:lang w:eastAsia="zh-CN"/>
              </w:rPr>
              <w:br w:type="textWrapping"/>
            </w:r>
            <w:r>
              <w:rPr>
                <w:rFonts w:hint="eastAsia" w:ascii="宋体" w:hAnsi="宋体" w:eastAsia="宋体" w:cs="宋体"/>
                <w:color w:val="000000"/>
                <w:sz w:val="20"/>
                <w:szCs w:val="20"/>
                <w:lang w:eastAsia="zh-CN"/>
              </w:rPr>
              <w:t>（万元）</w:t>
            </w:r>
          </w:p>
        </w:tc>
        <w:tc>
          <w:tcPr>
            <w:tcW w:w="2593" w:type="dxa"/>
            <w:gridSpan w:val="2"/>
            <w:tcBorders>
              <w:top w:val="single" w:color="auto" w:sz="4" w:space="0"/>
              <w:left w:val="nil"/>
              <w:bottom w:val="single" w:color="auto" w:sz="4" w:space="0"/>
              <w:right w:val="single" w:color="auto" w:sz="4" w:space="0"/>
            </w:tcBorders>
            <w:vAlign w:val="center"/>
          </w:tcPr>
          <w:p w14:paraId="373861A7">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资金来源</w:t>
            </w:r>
          </w:p>
        </w:tc>
        <w:tc>
          <w:tcPr>
            <w:tcW w:w="1579" w:type="dxa"/>
            <w:tcBorders>
              <w:top w:val="single" w:color="auto" w:sz="4" w:space="0"/>
              <w:left w:val="nil"/>
              <w:bottom w:val="single" w:color="auto" w:sz="4" w:space="0"/>
              <w:right w:val="single" w:color="000000" w:sz="4" w:space="0"/>
            </w:tcBorders>
            <w:vAlign w:val="center"/>
          </w:tcPr>
          <w:p w14:paraId="09072634">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年初预算数</w:t>
            </w:r>
          </w:p>
        </w:tc>
        <w:tc>
          <w:tcPr>
            <w:tcW w:w="2073" w:type="dxa"/>
            <w:tcBorders>
              <w:top w:val="nil"/>
              <w:left w:val="nil"/>
              <w:bottom w:val="single" w:color="auto" w:sz="4" w:space="0"/>
              <w:right w:val="single" w:color="auto" w:sz="4" w:space="0"/>
            </w:tcBorders>
            <w:vAlign w:val="center"/>
          </w:tcPr>
          <w:p w14:paraId="725146E5">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全年预算数</w:t>
            </w:r>
          </w:p>
        </w:tc>
        <w:tc>
          <w:tcPr>
            <w:tcW w:w="2472" w:type="dxa"/>
            <w:gridSpan w:val="2"/>
            <w:tcBorders>
              <w:top w:val="single" w:color="auto" w:sz="4" w:space="0"/>
              <w:left w:val="nil"/>
              <w:bottom w:val="single" w:color="auto" w:sz="4" w:space="0"/>
              <w:right w:val="single" w:color="auto" w:sz="4" w:space="0"/>
            </w:tcBorders>
            <w:vAlign w:val="center"/>
          </w:tcPr>
          <w:p w14:paraId="3319AD43">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全年执行数</w:t>
            </w:r>
          </w:p>
        </w:tc>
        <w:tc>
          <w:tcPr>
            <w:tcW w:w="798" w:type="dxa"/>
            <w:gridSpan w:val="2"/>
            <w:tcBorders>
              <w:top w:val="single" w:color="auto" w:sz="4" w:space="0"/>
              <w:left w:val="nil"/>
              <w:bottom w:val="single" w:color="auto" w:sz="4" w:space="0"/>
              <w:right w:val="single" w:color="auto" w:sz="4" w:space="0"/>
            </w:tcBorders>
            <w:vAlign w:val="center"/>
          </w:tcPr>
          <w:p w14:paraId="7B18B6BB">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分值</w:t>
            </w:r>
          </w:p>
        </w:tc>
        <w:tc>
          <w:tcPr>
            <w:tcW w:w="1099" w:type="dxa"/>
            <w:gridSpan w:val="2"/>
            <w:tcBorders>
              <w:top w:val="single" w:color="auto" w:sz="4" w:space="0"/>
              <w:left w:val="nil"/>
              <w:bottom w:val="single" w:color="auto" w:sz="4" w:space="0"/>
              <w:right w:val="single" w:color="auto" w:sz="4" w:space="0"/>
            </w:tcBorders>
            <w:vAlign w:val="center"/>
          </w:tcPr>
          <w:p w14:paraId="7E272A80">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执行率</w:t>
            </w:r>
          </w:p>
        </w:tc>
        <w:tc>
          <w:tcPr>
            <w:tcW w:w="1078" w:type="dxa"/>
            <w:tcBorders>
              <w:top w:val="nil"/>
              <w:left w:val="nil"/>
              <w:bottom w:val="single" w:color="auto" w:sz="4" w:space="0"/>
              <w:right w:val="single" w:color="auto" w:sz="4" w:space="0"/>
            </w:tcBorders>
            <w:vAlign w:val="center"/>
          </w:tcPr>
          <w:p w14:paraId="3F967965">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得分</w:t>
            </w:r>
          </w:p>
        </w:tc>
      </w:tr>
      <w:tr w14:paraId="3C5281DA">
        <w:tblPrEx>
          <w:tblCellMar>
            <w:top w:w="0" w:type="dxa"/>
            <w:left w:w="108" w:type="dxa"/>
            <w:bottom w:w="0" w:type="dxa"/>
            <w:right w:w="108" w:type="dxa"/>
          </w:tblCellMar>
        </w:tblPrEx>
        <w:trPr>
          <w:gridAfter w:val="1"/>
          <w:wAfter w:w="36" w:type="dxa"/>
          <w:trHeight w:val="499" w:hRule="atLeast"/>
          <w:jc w:val="center"/>
        </w:trPr>
        <w:tc>
          <w:tcPr>
            <w:tcW w:w="2152" w:type="dxa"/>
            <w:gridSpan w:val="2"/>
            <w:vMerge w:val="continue"/>
            <w:tcBorders>
              <w:top w:val="single" w:color="auto" w:sz="4" w:space="0"/>
              <w:left w:val="single" w:color="auto" w:sz="4" w:space="0"/>
              <w:bottom w:val="single" w:color="auto" w:sz="4" w:space="0"/>
              <w:right w:val="single" w:color="auto" w:sz="4" w:space="0"/>
            </w:tcBorders>
            <w:vAlign w:val="center"/>
          </w:tcPr>
          <w:p w14:paraId="665EC963">
            <w:pPr>
              <w:spacing w:after="0" w:line="240" w:lineRule="auto"/>
              <w:rPr>
                <w:rFonts w:hint="eastAsia" w:ascii="宋体" w:hAnsi="宋体" w:eastAsia="宋体" w:cs="宋体"/>
                <w:color w:val="000000"/>
                <w:sz w:val="20"/>
                <w:szCs w:val="20"/>
                <w:lang w:eastAsia="zh-CN"/>
              </w:rPr>
            </w:pPr>
          </w:p>
        </w:tc>
        <w:tc>
          <w:tcPr>
            <w:tcW w:w="2593" w:type="dxa"/>
            <w:gridSpan w:val="2"/>
            <w:tcBorders>
              <w:top w:val="single" w:color="auto" w:sz="4" w:space="0"/>
              <w:left w:val="nil"/>
              <w:bottom w:val="single" w:color="auto" w:sz="4" w:space="0"/>
              <w:right w:val="single" w:color="auto" w:sz="4" w:space="0"/>
            </w:tcBorders>
            <w:vAlign w:val="center"/>
          </w:tcPr>
          <w:p w14:paraId="5D60D087">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年度资金总额</w:t>
            </w:r>
          </w:p>
        </w:tc>
        <w:tc>
          <w:tcPr>
            <w:tcW w:w="1579" w:type="dxa"/>
            <w:tcBorders>
              <w:top w:val="single" w:color="auto" w:sz="4" w:space="0"/>
              <w:left w:val="nil"/>
              <w:bottom w:val="single" w:color="auto" w:sz="4" w:space="0"/>
              <w:right w:val="single" w:color="000000" w:sz="4" w:space="0"/>
            </w:tcBorders>
            <w:vAlign w:val="center"/>
          </w:tcPr>
          <w:p w14:paraId="662CA4A8">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16.60</w:t>
            </w:r>
          </w:p>
        </w:tc>
        <w:tc>
          <w:tcPr>
            <w:tcW w:w="2073" w:type="dxa"/>
            <w:tcBorders>
              <w:top w:val="nil"/>
              <w:left w:val="nil"/>
              <w:bottom w:val="single" w:color="auto" w:sz="4" w:space="0"/>
              <w:right w:val="single" w:color="auto" w:sz="4" w:space="0"/>
            </w:tcBorders>
            <w:vAlign w:val="center"/>
          </w:tcPr>
          <w:p w14:paraId="59B5A429">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29.46</w:t>
            </w:r>
          </w:p>
        </w:tc>
        <w:tc>
          <w:tcPr>
            <w:tcW w:w="2472" w:type="dxa"/>
            <w:gridSpan w:val="2"/>
            <w:tcBorders>
              <w:top w:val="single" w:color="auto" w:sz="4" w:space="0"/>
              <w:left w:val="nil"/>
              <w:bottom w:val="single" w:color="auto" w:sz="4" w:space="0"/>
              <w:right w:val="single" w:color="auto" w:sz="4" w:space="0"/>
            </w:tcBorders>
            <w:vAlign w:val="center"/>
          </w:tcPr>
          <w:p w14:paraId="28679EA6">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29.46</w:t>
            </w:r>
          </w:p>
        </w:tc>
        <w:tc>
          <w:tcPr>
            <w:tcW w:w="798" w:type="dxa"/>
            <w:gridSpan w:val="2"/>
            <w:tcBorders>
              <w:top w:val="single" w:color="auto" w:sz="4" w:space="0"/>
              <w:left w:val="nil"/>
              <w:bottom w:val="single" w:color="auto" w:sz="4" w:space="0"/>
              <w:right w:val="single" w:color="auto" w:sz="4" w:space="0"/>
            </w:tcBorders>
            <w:vAlign w:val="center"/>
          </w:tcPr>
          <w:p w14:paraId="2A3E1368">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w:t>
            </w:r>
          </w:p>
        </w:tc>
        <w:tc>
          <w:tcPr>
            <w:tcW w:w="1099" w:type="dxa"/>
            <w:gridSpan w:val="2"/>
            <w:tcBorders>
              <w:top w:val="single" w:color="auto" w:sz="4" w:space="0"/>
              <w:left w:val="nil"/>
              <w:bottom w:val="single" w:color="auto" w:sz="4" w:space="0"/>
              <w:right w:val="single" w:color="auto" w:sz="4" w:space="0"/>
            </w:tcBorders>
            <w:vAlign w:val="center"/>
          </w:tcPr>
          <w:p w14:paraId="2A7B531A">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100.00%</w:t>
            </w:r>
          </w:p>
        </w:tc>
        <w:tc>
          <w:tcPr>
            <w:tcW w:w="1078" w:type="dxa"/>
            <w:tcBorders>
              <w:top w:val="nil"/>
              <w:left w:val="nil"/>
              <w:bottom w:val="single" w:color="auto" w:sz="4" w:space="0"/>
              <w:right w:val="single" w:color="auto" w:sz="4" w:space="0"/>
            </w:tcBorders>
            <w:vAlign w:val="center"/>
          </w:tcPr>
          <w:p w14:paraId="582FC983">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10.00分</w:t>
            </w:r>
          </w:p>
        </w:tc>
      </w:tr>
      <w:tr w14:paraId="1D32876C">
        <w:tblPrEx>
          <w:tblCellMar>
            <w:top w:w="0" w:type="dxa"/>
            <w:left w:w="108" w:type="dxa"/>
            <w:bottom w:w="0" w:type="dxa"/>
            <w:right w:w="108" w:type="dxa"/>
          </w:tblCellMar>
        </w:tblPrEx>
        <w:trPr>
          <w:gridAfter w:val="1"/>
          <w:wAfter w:w="36" w:type="dxa"/>
          <w:trHeight w:val="499" w:hRule="atLeast"/>
          <w:jc w:val="center"/>
        </w:trPr>
        <w:tc>
          <w:tcPr>
            <w:tcW w:w="2152" w:type="dxa"/>
            <w:gridSpan w:val="2"/>
            <w:vMerge w:val="continue"/>
            <w:tcBorders>
              <w:top w:val="single" w:color="auto" w:sz="4" w:space="0"/>
              <w:left w:val="single" w:color="auto" w:sz="4" w:space="0"/>
              <w:bottom w:val="single" w:color="auto" w:sz="4" w:space="0"/>
              <w:right w:val="single" w:color="auto" w:sz="4" w:space="0"/>
            </w:tcBorders>
            <w:vAlign w:val="center"/>
          </w:tcPr>
          <w:p w14:paraId="444C6B2D">
            <w:pPr>
              <w:spacing w:after="0" w:line="240" w:lineRule="auto"/>
              <w:rPr>
                <w:rFonts w:hint="eastAsia" w:ascii="宋体" w:hAnsi="宋体" w:eastAsia="宋体" w:cs="宋体"/>
                <w:color w:val="000000"/>
                <w:sz w:val="20"/>
                <w:szCs w:val="20"/>
                <w:lang w:eastAsia="zh-CN"/>
              </w:rPr>
            </w:pPr>
          </w:p>
        </w:tc>
        <w:tc>
          <w:tcPr>
            <w:tcW w:w="2593" w:type="dxa"/>
            <w:gridSpan w:val="2"/>
            <w:tcBorders>
              <w:top w:val="single" w:color="auto" w:sz="4" w:space="0"/>
              <w:left w:val="nil"/>
              <w:bottom w:val="single" w:color="auto" w:sz="4" w:space="0"/>
              <w:right w:val="single" w:color="auto" w:sz="4" w:space="0"/>
            </w:tcBorders>
            <w:vAlign w:val="center"/>
          </w:tcPr>
          <w:p w14:paraId="42B8752A">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其中：当年财政拨款</w:t>
            </w:r>
          </w:p>
        </w:tc>
        <w:tc>
          <w:tcPr>
            <w:tcW w:w="1579" w:type="dxa"/>
            <w:tcBorders>
              <w:top w:val="single" w:color="auto" w:sz="4" w:space="0"/>
              <w:left w:val="nil"/>
              <w:bottom w:val="single" w:color="auto" w:sz="4" w:space="0"/>
              <w:right w:val="single" w:color="000000" w:sz="4" w:space="0"/>
            </w:tcBorders>
            <w:vAlign w:val="center"/>
          </w:tcPr>
          <w:p w14:paraId="3973A19A">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0.00</w:t>
            </w:r>
          </w:p>
        </w:tc>
        <w:tc>
          <w:tcPr>
            <w:tcW w:w="2073" w:type="dxa"/>
            <w:tcBorders>
              <w:top w:val="nil"/>
              <w:left w:val="nil"/>
              <w:bottom w:val="single" w:color="auto" w:sz="4" w:space="0"/>
              <w:right w:val="single" w:color="auto" w:sz="4" w:space="0"/>
            </w:tcBorders>
            <w:vAlign w:val="center"/>
          </w:tcPr>
          <w:p w14:paraId="240B6684">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14.73</w:t>
            </w:r>
          </w:p>
        </w:tc>
        <w:tc>
          <w:tcPr>
            <w:tcW w:w="2472" w:type="dxa"/>
            <w:gridSpan w:val="2"/>
            <w:tcBorders>
              <w:top w:val="single" w:color="auto" w:sz="4" w:space="0"/>
              <w:left w:val="nil"/>
              <w:bottom w:val="single" w:color="auto" w:sz="4" w:space="0"/>
              <w:right w:val="single" w:color="auto" w:sz="4" w:space="0"/>
            </w:tcBorders>
            <w:vAlign w:val="center"/>
          </w:tcPr>
          <w:p w14:paraId="64689A10">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14.73</w:t>
            </w:r>
          </w:p>
        </w:tc>
        <w:tc>
          <w:tcPr>
            <w:tcW w:w="798" w:type="dxa"/>
            <w:gridSpan w:val="2"/>
            <w:tcBorders>
              <w:top w:val="single" w:color="auto" w:sz="4" w:space="0"/>
              <w:left w:val="nil"/>
              <w:bottom w:val="single" w:color="auto" w:sz="4" w:space="0"/>
              <w:right w:val="single" w:color="auto" w:sz="4" w:space="0"/>
            </w:tcBorders>
            <w:vAlign w:val="center"/>
          </w:tcPr>
          <w:p w14:paraId="1BEB35ED">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w:t>
            </w:r>
          </w:p>
        </w:tc>
        <w:tc>
          <w:tcPr>
            <w:tcW w:w="1099" w:type="dxa"/>
            <w:gridSpan w:val="2"/>
            <w:tcBorders>
              <w:top w:val="single" w:color="auto" w:sz="4" w:space="0"/>
              <w:left w:val="nil"/>
              <w:bottom w:val="single" w:color="auto" w:sz="4" w:space="0"/>
              <w:right w:val="single" w:color="auto" w:sz="4" w:space="0"/>
            </w:tcBorders>
            <w:vAlign w:val="center"/>
          </w:tcPr>
          <w:p w14:paraId="29807DF8">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w:t>
            </w:r>
          </w:p>
        </w:tc>
        <w:tc>
          <w:tcPr>
            <w:tcW w:w="1078" w:type="dxa"/>
            <w:tcBorders>
              <w:top w:val="nil"/>
              <w:left w:val="nil"/>
              <w:bottom w:val="single" w:color="auto" w:sz="4" w:space="0"/>
              <w:right w:val="single" w:color="auto" w:sz="4" w:space="0"/>
            </w:tcBorders>
            <w:vAlign w:val="center"/>
          </w:tcPr>
          <w:p w14:paraId="416D67C3">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w:t>
            </w:r>
          </w:p>
        </w:tc>
      </w:tr>
      <w:tr w14:paraId="6F150194">
        <w:tblPrEx>
          <w:tblCellMar>
            <w:top w:w="0" w:type="dxa"/>
            <w:left w:w="108" w:type="dxa"/>
            <w:bottom w:w="0" w:type="dxa"/>
            <w:right w:w="108" w:type="dxa"/>
          </w:tblCellMar>
        </w:tblPrEx>
        <w:trPr>
          <w:gridAfter w:val="1"/>
          <w:wAfter w:w="36" w:type="dxa"/>
          <w:trHeight w:val="499" w:hRule="atLeast"/>
          <w:jc w:val="center"/>
        </w:trPr>
        <w:tc>
          <w:tcPr>
            <w:tcW w:w="2152" w:type="dxa"/>
            <w:gridSpan w:val="2"/>
            <w:vMerge w:val="continue"/>
            <w:tcBorders>
              <w:top w:val="single" w:color="auto" w:sz="4" w:space="0"/>
              <w:left w:val="single" w:color="auto" w:sz="4" w:space="0"/>
              <w:bottom w:val="single" w:color="auto" w:sz="4" w:space="0"/>
              <w:right w:val="single" w:color="auto" w:sz="4" w:space="0"/>
            </w:tcBorders>
            <w:vAlign w:val="center"/>
          </w:tcPr>
          <w:p w14:paraId="3681FD12">
            <w:pPr>
              <w:spacing w:after="0" w:line="240" w:lineRule="auto"/>
              <w:rPr>
                <w:rFonts w:hint="eastAsia" w:ascii="宋体" w:hAnsi="宋体" w:eastAsia="宋体" w:cs="宋体"/>
                <w:color w:val="000000"/>
                <w:sz w:val="20"/>
                <w:szCs w:val="20"/>
                <w:lang w:eastAsia="zh-CN"/>
              </w:rPr>
            </w:pPr>
          </w:p>
        </w:tc>
        <w:tc>
          <w:tcPr>
            <w:tcW w:w="2593" w:type="dxa"/>
            <w:gridSpan w:val="2"/>
            <w:tcBorders>
              <w:top w:val="single" w:color="auto" w:sz="4" w:space="0"/>
              <w:left w:val="nil"/>
              <w:bottom w:val="single" w:color="auto" w:sz="4" w:space="0"/>
              <w:right w:val="single" w:color="auto" w:sz="4" w:space="0"/>
            </w:tcBorders>
            <w:vAlign w:val="center"/>
          </w:tcPr>
          <w:p w14:paraId="33D67647">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 xml:space="preserve">  其他资金</w:t>
            </w:r>
          </w:p>
        </w:tc>
        <w:tc>
          <w:tcPr>
            <w:tcW w:w="1579" w:type="dxa"/>
            <w:tcBorders>
              <w:top w:val="single" w:color="auto" w:sz="4" w:space="0"/>
              <w:left w:val="nil"/>
              <w:bottom w:val="single" w:color="auto" w:sz="4" w:space="0"/>
              <w:right w:val="single" w:color="000000" w:sz="4" w:space="0"/>
            </w:tcBorders>
            <w:vAlign w:val="center"/>
          </w:tcPr>
          <w:p w14:paraId="45845A5C">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16.60</w:t>
            </w:r>
          </w:p>
        </w:tc>
        <w:tc>
          <w:tcPr>
            <w:tcW w:w="2073" w:type="dxa"/>
            <w:tcBorders>
              <w:top w:val="nil"/>
              <w:left w:val="nil"/>
              <w:bottom w:val="single" w:color="auto" w:sz="4" w:space="0"/>
              <w:right w:val="single" w:color="auto" w:sz="4" w:space="0"/>
            </w:tcBorders>
            <w:vAlign w:val="center"/>
          </w:tcPr>
          <w:p w14:paraId="018B49BA">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14.73</w:t>
            </w:r>
          </w:p>
        </w:tc>
        <w:tc>
          <w:tcPr>
            <w:tcW w:w="2472" w:type="dxa"/>
            <w:gridSpan w:val="2"/>
            <w:tcBorders>
              <w:top w:val="single" w:color="auto" w:sz="4" w:space="0"/>
              <w:left w:val="nil"/>
              <w:bottom w:val="single" w:color="auto" w:sz="4" w:space="0"/>
              <w:right w:val="single" w:color="auto" w:sz="4" w:space="0"/>
            </w:tcBorders>
            <w:vAlign w:val="center"/>
          </w:tcPr>
          <w:p w14:paraId="579810ED">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14.73</w:t>
            </w:r>
          </w:p>
        </w:tc>
        <w:tc>
          <w:tcPr>
            <w:tcW w:w="798" w:type="dxa"/>
            <w:gridSpan w:val="2"/>
            <w:tcBorders>
              <w:top w:val="single" w:color="auto" w:sz="4" w:space="0"/>
              <w:left w:val="nil"/>
              <w:bottom w:val="single" w:color="auto" w:sz="4" w:space="0"/>
              <w:right w:val="single" w:color="auto" w:sz="4" w:space="0"/>
            </w:tcBorders>
            <w:vAlign w:val="center"/>
          </w:tcPr>
          <w:p w14:paraId="7FCE4251">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w:t>
            </w:r>
          </w:p>
        </w:tc>
        <w:tc>
          <w:tcPr>
            <w:tcW w:w="1099" w:type="dxa"/>
            <w:gridSpan w:val="2"/>
            <w:tcBorders>
              <w:top w:val="single" w:color="auto" w:sz="4" w:space="0"/>
              <w:left w:val="nil"/>
              <w:bottom w:val="single" w:color="auto" w:sz="4" w:space="0"/>
              <w:right w:val="single" w:color="auto" w:sz="4" w:space="0"/>
            </w:tcBorders>
            <w:vAlign w:val="center"/>
          </w:tcPr>
          <w:p w14:paraId="26D30A26">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w:t>
            </w:r>
          </w:p>
        </w:tc>
        <w:tc>
          <w:tcPr>
            <w:tcW w:w="1078" w:type="dxa"/>
            <w:tcBorders>
              <w:top w:val="nil"/>
              <w:left w:val="nil"/>
              <w:bottom w:val="single" w:color="auto" w:sz="4" w:space="0"/>
              <w:right w:val="single" w:color="auto" w:sz="4" w:space="0"/>
            </w:tcBorders>
            <w:vAlign w:val="center"/>
          </w:tcPr>
          <w:p w14:paraId="09391CDD">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w:t>
            </w:r>
          </w:p>
        </w:tc>
      </w:tr>
      <w:tr w14:paraId="64C2419B">
        <w:tblPrEx>
          <w:tblCellMar>
            <w:top w:w="0" w:type="dxa"/>
            <w:left w:w="108" w:type="dxa"/>
            <w:bottom w:w="0" w:type="dxa"/>
            <w:right w:w="108" w:type="dxa"/>
          </w:tblCellMar>
        </w:tblPrEx>
        <w:trPr>
          <w:gridAfter w:val="1"/>
          <w:wAfter w:w="36" w:type="dxa"/>
          <w:trHeight w:val="499" w:hRule="atLeast"/>
          <w:jc w:val="center"/>
        </w:trPr>
        <w:tc>
          <w:tcPr>
            <w:tcW w:w="1076" w:type="dxa"/>
            <w:vMerge w:val="restart"/>
            <w:tcBorders>
              <w:top w:val="nil"/>
              <w:left w:val="single" w:color="auto" w:sz="4" w:space="0"/>
              <w:bottom w:val="single" w:color="auto" w:sz="4" w:space="0"/>
              <w:right w:val="single" w:color="auto" w:sz="4" w:space="0"/>
            </w:tcBorders>
            <w:vAlign w:val="center"/>
          </w:tcPr>
          <w:p w14:paraId="13EA8CEB">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年度总体目标</w:t>
            </w:r>
          </w:p>
        </w:tc>
        <w:tc>
          <w:tcPr>
            <w:tcW w:w="7321" w:type="dxa"/>
            <w:gridSpan w:val="5"/>
            <w:tcBorders>
              <w:top w:val="single" w:color="auto" w:sz="4" w:space="0"/>
              <w:left w:val="nil"/>
              <w:bottom w:val="single" w:color="auto" w:sz="4" w:space="0"/>
              <w:right w:val="single" w:color="auto" w:sz="4" w:space="0"/>
            </w:tcBorders>
            <w:vAlign w:val="center"/>
          </w:tcPr>
          <w:p w14:paraId="282CDA7B">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预期目标</w:t>
            </w:r>
          </w:p>
        </w:tc>
        <w:tc>
          <w:tcPr>
            <w:tcW w:w="5447" w:type="dxa"/>
            <w:gridSpan w:val="7"/>
            <w:tcBorders>
              <w:top w:val="single" w:color="auto" w:sz="4" w:space="0"/>
              <w:left w:val="nil"/>
              <w:bottom w:val="single" w:color="auto" w:sz="4" w:space="0"/>
              <w:right w:val="single" w:color="auto" w:sz="4" w:space="0"/>
            </w:tcBorders>
            <w:vAlign w:val="center"/>
          </w:tcPr>
          <w:p w14:paraId="5BC6629E">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实际完成情况</w:t>
            </w:r>
          </w:p>
        </w:tc>
      </w:tr>
      <w:tr w14:paraId="2BBC6BE8">
        <w:tblPrEx>
          <w:tblCellMar>
            <w:top w:w="0" w:type="dxa"/>
            <w:left w:w="108" w:type="dxa"/>
            <w:bottom w:w="0" w:type="dxa"/>
            <w:right w:w="108" w:type="dxa"/>
          </w:tblCellMar>
        </w:tblPrEx>
        <w:trPr>
          <w:gridAfter w:val="1"/>
          <w:wAfter w:w="36" w:type="dxa"/>
          <w:trHeight w:val="2430" w:hRule="atLeast"/>
          <w:jc w:val="center"/>
        </w:trPr>
        <w:tc>
          <w:tcPr>
            <w:tcW w:w="1076" w:type="dxa"/>
            <w:vMerge w:val="continue"/>
            <w:tcBorders>
              <w:top w:val="nil"/>
              <w:left w:val="single" w:color="auto" w:sz="4" w:space="0"/>
              <w:bottom w:val="single" w:color="auto" w:sz="4" w:space="0"/>
              <w:right w:val="single" w:color="auto" w:sz="4" w:space="0"/>
            </w:tcBorders>
            <w:vAlign w:val="center"/>
          </w:tcPr>
          <w:p w14:paraId="0B5BBAF7">
            <w:pPr>
              <w:spacing w:after="0" w:line="240" w:lineRule="auto"/>
              <w:rPr>
                <w:rFonts w:hint="eastAsia" w:ascii="宋体" w:hAnsi="宋体" w:eastAsia="宋体" w:cs="宋体"/>
                <w:color w:val="000000"/>
                <w:sz w:val="20"/>
                <w:szCs w:val="20"/>
                <w:lang w:eastAsia="zh-CN"/>
              </w:rPr>
            </w:pPr>
          </w:p>
        </w:tc>
        <w:tc>
          <w:tcPr>
            <w:tcW w:w="7321" w:type="dxa"/>
            <w:gridSpan w:val="5"/>
            <w:tcBorders>
              <w:top w:val="single" w:color="auto" w:sz="4" w:space="0"/>
              <w:left w:val="nil"/>
              <w:bottom w:val="single" w:color="auto" w:sz="4" w:space="0"/>
              <w:right w:val="single" w:color="000000" w:sz="4" w:space="0"/>
            </w:tcBorders>
          </w:tcPr>
          <w:p w14:paraId="59205F89">
            <w:pPr>
              <w:spacing w:after="0" w:line="240" w:lineRule="auto"/>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将我区符合条件的在岗乡村医生参照灵活就业人员政策纳入基本养老保险范围，各医疗机构统计符合要求的乡村医生共71人，发放资金合计29.46万元。此项目的实施可改善乡村医生养老待遇，调动乡村医生工作积极性，提高村卫生室服务水平</w:t>
            </w:r>
          </w:p>
        </w:tc>
        <w:tc>
          <w:tcPr>
            <w:tcW w:w="5447" w:type="dxa"/>
            <w:gridSpan w:val="7"/>
            <w:tcBorders>
              <w:top w:val="single" w:color="auto" w:sz="4" w:space="0"/>
              <w:left w:val="nil"/>
              <w:bottom w:val="single" w:color="auto" w:sz="4" w:space="0"/>
              <w:right w:val="single" w:color="000000" w:sz="4" w:space="0"/>
            </w:tcBorders>
          </w:tcPr>
          <w:p w14:paraId="49FDE163">
            <w:pPr>
              <w:spacing w:after="0" w:line="240" w:lineRule="auto"/>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为进一步加强和稳定乌鲁木齐市乡村医生队伍，切实改善乡村待遇水平，巩固和完善村卫生室的基本功能，更好地为广大农牧民提供安全、有效、方便、价廉的基本股医疗和基本公共卫生服务，2024年发放符合要求的乡村医生共71人，发放资金合计29.46万元。此项目的实施可改善乡村医生养老待遇，调动乡村医生工作积极性，提高村卫生室服务水平。</w:t>
            </w:r>
          </w:p>
        </w:tc>
      </w:tr>
      <w:tr w14:paraId="67743FF0">
        <w:tblPrEx>
          <w:tblCellMar>
            <w:top w:w="0" w:type="dxa"/>
            <w:left w:w="108" w:type="dxa"/>
            <w:bottom w:w="0" w:type="dxa"/>
            <w:right w:w="108" w:type="dxa"/>
          </w:tblCellMar>
        </w:tblPrEx>
        <w:trPr>
          <w:gridAfter w:val="1"/>
          <w:wAfter w:w="36" w:type="dxa"/>
          <w:trHeight w:val="543" w:hRule="atLeast"/>
          <w:jc w:val="center"/>
        </w:trPr>
        <w:tc>
          <w:tcPr>
            <w:tcW w:w="1076" w:type="dxa"/>
            <w:vMerge w:val="restart"/>
            <w:tcBorders>
              <w:top w:val="nil"/>
              <w:left w:val="single" w:color="auto" w:sz="4" w:space="0"/>
              <w:bottom w:val="single" w:color="auto" w:sz="4" w:space="0"/>
              <w:right w:val="single" w:color="auto" w:sz="4" w:space="0"/>
            </w:tcBorders>
            <w:vAlign w:val="center"/>
          </w:tcPr>
          <w:p w14:paraId="76846E0F">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　</w:t>
            </w:r>
          </w:p>
        </w:tc>
        <w:tc>
          <w:tcPr>
            <w:tcW w:w="1076" w:type="dxa"/>
            <w:vMerge w:val="restart"/>
            <w:tcBorders>
              <w:top w:val="nil"/>
              <w:left w:val="single" w:color="auto" w:sz="4" w:space="0"/>
              <w:bottom w:val="single" w:color="auto" w:sz="4" w:space="0"/>
              <w:right w:val="single" w:color="auto" w:sz="4" w:space="0"/>
            </w:tcBorders>
            <w:vAlign w:val="center"/>
          </w:tcPr>
          <w:p w14:paraId="517F19ED">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一级指标</w:t>
            </w:r>
          </w:p>
        </w:tc>
        <w:tc>
          <w:tcPr>
            <w:tcW w:w="1515" w:type="dxa"/>
            <w:vMerge w:val="restart"/>
            <w:tcBorders>
              <w:top w:val="nil"/>
              <w:left w:val="single" w:color="auto" w:sz="4" w:space="0"/>
              <w:bottom w:val="single" w:color="auto" w:sz="4" w:space="0"/>
              <w:right w:val="single" w:color="auto" w:sz="4" w:space="0"/>
            </w:tcBorders>
            <w:vAlign w:val="center"/>
          </w:tcPr>
          <w:p w14:paraId="14128945">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二级指标</w:t>
            </w:r>
          </w:p>
        </w:tc>
        <w:tc>
          <w:tcPr>
            <w:tcW w:w="2657" w:type="dxa"/>
            <w:gridSpan w:val="2"/>
            <w:vMerge w:val="restart"/>
            <w:tcBorders>
              <w:top w:val="single" w:color="auto" w:sz="4" w:space="0"/>
              <w:left w:val="single" w:color="auto" w:sz="4" w:space="0"/>
              <w:bottom w:val="single" w:color="auto" w:sz="4" w:space="0"/>
              <w:right w:val="single" w:color="auto" w:sz="4" w:space="0"/>
            </w:tcBorders>
            <w:vAlign w:val="center"/>
          </w:tcPr>
          <w:p w14:paraId="2628CC52">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三级指标</w:t>
            </w:r>
          </w:p>
        </w:tc>
        <w:tc>
          <w:tcPr>
            <w:tcW w:w="2073" w:type="dxa"/>
            <w:vMerge w:val="restart"/>
            <w:tcBorders>
              <w:top w:val="nil"/>
              <w:left w:val="single" w:color="auto" w:sz="4" w:space="0"/>
              <w:bottom w:val="single" w:color="auto" w:sz="4" w:space="0"/>
              <w:right w:val="single" w:color="auto" w:sz="4" w:space="0"/>
            </w:tcBorders>
            <w:vAlign w:val="center"/>
          </w:tcPr>
          <w:p w14:paraId="06333EBC">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年度指标值</w:t>
            </w:r>
          </w:p>
        </w:tc>
        <w:tc>
          <w:tcPr>
            <w:tcW w:w="2073" w:type="dxa"/>
            <w:vMerge w:val="restart"/>
            <w:tcBorders>
              <w:top w:val="nil"/>
              <w:left w:val="single" w:color="auto" w:sz="4" w:space="0"/>
              <w:bottom w:val="single" w:color="auto" w:sz="4" w:space="0"/>
              <w:right w:val="single" w:color="auto" w:sz="4" w:space="0"/>
            </w:tcBorders>
            <w:vAlign w:val="center"/>
          </w:tcPr>
          <w:p w14:paraId="76FA56B6">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实际完成值</w:t>
            </w:r>
          </w:p>
        </w:tc>
        <w:tc>
          <w:tcPr>
            <w:tcW w:w="798" w:type="dxa"/>
            <w:gridSpan w:val="2"/>
            <w:vMerge w:val="restart"/>
            <w:tcBorders>
              <w:top w:val="single" w:color="auto" w:sz="4" w:space="0"/>
              <w:left w:val="single" w:color="auto" w:sz="4" w:space="0"/>
              <w:bottom w:val="single" w:color="auto" w:sz="4" w:space="0"/>
              <w:right w:val="single" w:color="auto" w:sz="4" w:space="0"/>
            </w:tcBorders>
            <w:vAlign w:val="center"/>
          </w:tcPr>
          <w:p w14:paraId="7CDD6898">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分值</w:t>
            </w:r>
          </w:p>
        </w:tc>
        <w:tc>
          <w:tcPr>
            <w:tcW w:w="799" w:type="dxa"/>
            <w:gridSpan w:val="2"/>
            <w:vMerge w:val="restart"/>
            <w:tcBorders>
              <w:top w:val="single" w:color="auto" w:sz="4" w:space="0"/>
              <w:left w:val="single" w:color="auto" w:sz="4" w:space="0"/>
              <w:bottom w:val="single" w:color="auto" w:sz="4" w:space="0"/>
              <w:right w:val="single" w:color="auto" w:sz="4" w:space="0"/>
            </w:tcBorders>
            <w:vAlign w:val="center"/>
          </w:tcPr>
          <w:p w14:paraId="55027F63">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得分</w:t>
            </w:r>
          </w:p>
        </w:tc>
        <w:tc>
          <w:tcPr>
            <w:tcW w:w="1777" w:type="dxa"/>
            <w:gridSpan w:val="2"/>
            <w:vMerge w:val="restart"/>
            <w:tcBorders>
              <w:top w:val="single" w:color="auto" w:sz="4" w:space="0"/>
              <w:left w:val="single" w:color="auto" w:sz="4" w:space="0"/>
              <w:bottom w:val="single" w:color="auto" w:sz="4" w:space="0"/>
              <w:right w:val="single" w:color="auto" w:sz="4" w:space="0"/>
            </w:tcBorders>
            <w:vAlign w:val="center"/>
          </w:tcPr>
          <w:p w14:paraId="5BDDCFA8">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偏差原因分析及改进措施</w:t>
            </w:r>
          </w:p>
        </w:tc>
      </w:tr>
      <w:tr w14:paraId="7D29A3D1">
        <w:tblPrEx>
          <w:tblCellMar>
            <w:top w:w="0" w:type="dxa"/>
            <w:left w:w="108" w:type="dxa"/>
            <w:bottom w:w="0" w:type="dxa"/>
            <w:right w:w="108" w:type="dxa"/>
          </w:tblCellMar>
        </w:tblPrEx>
        <w:trPr>
          <w:trHeight w:val="345" w:hRule="atLeast"/>
          <w:jc w:val="center"/>
        </w:trPr>
        <w:tc>
          <w:tcPr>
            <w:tcW w:w="1076" w:type="dxa"/>
            <w:vMerge w:val="continue"/>
            <w:tcBorders>
              <w:top w:val="nil"/>
              <w:left w:val="single" w:color="auto" w:sz="4" w:space="0"/>
              <w:bottom w:val="single" w:color="auto" w:sz="4" w:space="0"/>
              <w:right w:val="single" w:color="auto" w:sz="4" w:space="0"/>
            </w:tcBorders>
            <w:vAlign w:val="center"/>
          </w:tcPr>
          <w:p w14:paraId="71C5C735">
            <w:pPr>
              <w:spacing w:after="0" w:line="240" w:lineRule="auto"/>
              <w:rPr>
                <w:rFonts w:hint="eastAsia" w:ascii="宋体" w:hAnsi="宋体" w:eastAsia="宋体" w:cs="宋体"/>
                <w:color w:val="000000"/>
                <w:sz w:val="20"/>
                <w:szCs w:val="20"/>
                <w:lang w:eastAsia="zh-CN"/>
              </w:rPr>
            </w:pPr>
          </w:p>
        </w:tc>
        <w:tc>
          <w:tcPr>
            <w:tcW w:w="1076" w:type="dxa"/>
            <w:vMerge w:val="continue"/>
            <w:tcBorders>
              <w:top w:val="nil"/>
              <w:left w:val="single" w:color="auto" w:sz="4" w:space="0"/>
              <w:bottom w:val="single" w:color="auto" w:sz="4" w:space="0"/>
              <w:right w:val="single" w:color="auto" w:sz="4" w:space="0"/>
            </w:tcBorders>
            <w:vAlign w:val="center"/>
          </w:tcPr>
          <w:p w14:paraId="4B78211B">
            <w:pPr>
              <w:spacing w:after="0" w:line="240" w:lineRule="auto"/>
              <w:rPr>
                <w:rFonts w:hint="eastAsia" w:ascii="宋体" w:hAnsi="宋体" w:eastAsia="宋体" w:cs="宋体"/>
                <w:color w:val="000000"/>
                <w:sz w:val="20"/>
                <w:szCs w:val="20"/>
                <w:lang w:eastAsia="zh-CN"/>
              </w:rPr>
            </w:pPr>
          </w:p>
        </w:tc>
        <w:tc>
          <w:tcPr>
            <w:tcW w:w="1515" w:type="dxa"/>
            <w:vMerge w:val="continue"/>
            <w:tcBorders>
              <w:top w:val="nil"/>
              <w:left w:val="single" w:color="auto" w:sz="4" w:space="0"/>
              <w:bottom w:val="single" w:color="auto" w:sz="4" w:space="0"/>
              <w:right w:val="single" w:color="auto" w:sz="4" w:space="0"/>
            </w:tcBorders>
            <w:vAlign w:val="center"/>
          </w:tcPr>
          <w:p w14:paraId="5A9AF587">
            <w:pPr>
              <w:spacing w:after="0" w:line="240" w:lineRule="auto"/>
              <w:rPr>
                <w:rFonts w:hint="eastAsia" w:ascii="宋体" w:hAnsi="宋体" w:eastAsia="宋体" w:cs="宋体"/>
                <w:color w:val="000000"/>
                <w:sz w:val="20"/>
                <w:szCs w:val="20"/>
                <w:lang w:eastAsia="zh-CN"/>
              </w:rPr>
            </w:pPr>
          </w:p>
        </w:tc>
        <w:tc>
          <w:tcPr>
            <w:tcW w:w="2657" w:type="dxa"/>
            <w:gridSpan w:val="2"/>
            <w:vMerge w:val="continue"/>
            <w:tcBorders>
              <w:top w:val="single" w:color="auto" w:sz="4" w:space="0"/>
              <w:left w:val="single" w:color="auto" w:sz="4" w:space="0"/>
              <w:bottom w:val="single" w:color="auto" w:sz="4" w:space="0"/>
              <w:right w:val="single" w:color="auto" w:sz="4" w:space="0"/>
            </w:tcBorders>
            <w:vAlign w:val="center"/>
          </w:tcPr>
          <w:p w14:paraId="05CA2B64">
            <w:pPr>
              <w:spacing w:after="0" w:line="240" w:lineRule="auto"/>
              <w:rPr>
                <w:rFonts w:hint="eastAsia" w:ascii="宋体" w:hAnsi="宋体" w:eastAsia="宋体" w:cs="宋体"/>
                <w:color w:val="000000"/>
                <w:sz w:val="20"/>
                <w:szCs w:val="20"/>
                <w:lang w:eastAsia="zh-CN"/>
              </w:rPr>
            </w:pPr>
          </w:p>
        </w:tc>
        <w:tc>
          <w:tcPr>
            <w:tcW w:w="2073" w:type="dxa"/>
            <w:vMerge w:val="continue"/>
            <w:tcBorders>
              <w:top w:val="nil"/>
              <w:left w:val="single" w:color="auto" w:sz="4" w:space="0"/>
              <w:bottom w:val="single" w:color="auto" w:sz="4" w:space="0"/>
              <w:right w:val="single" w:color="auto" w:sz="4" w:space="0"/>
            </w:tcBorders>
            <w:vAlign w:val="center"/>
          </w:tcPr>
          <w:p w14:paraId="37EF4BA8">
            <w:pPr>
              <w:spacing w:after="0" w:line="240" w:lineRule="auto"/>
              <w:rPr>
                <w:rFonts w:hint="eastAsia" w:ascii="宋体" w:hAnsi="宋体" w:eastAsia="宋体" w:cs="宋体"/>
                <w:color w:val="000000"/>
                <w:sz w:val="20"/>
                <w:szCs w:val="20"/>
                <w:lang w:eastAsia="zh-CN"/>
              </w:rPr>
            </w:pPr>
          </w:p>
        </w:tc>
        <w:tc>
          <w:tcPr>
            <w:tcW w:w="2073" w:type="dxa"/>
            <w:vMerge w:val="continue"/>
            <w:tcBorders>
              <w:top w:val="nil"/>
              <w:left w:val="single" w:color="auto" w:sz="4" w:space="0"/>
              <w:bottom w:val="single" w:color="auto" w:sz="4" w:space="0"/>
              <w:right w:val="single" w:color="auto" w:sz="4" w:space="0"/>
            </w:tcBorders>
            <w:vAlign w:val="center"/>
          </w:tcPr>
          <w:p w14:paraId="72364BF0">
            <w:pPr>
              <w:spacing w:after="0" w:line="240" w:lineRule="auto"/>
              <w:rPr>
                <w:rFonts w:hint="eastAsia" w:ascii="宋体" w:hAnsi="宋体" w:eastAsia="宋体" w:cs="宋体"/>
                <w:color w:val="000000"/>
                <w:sz w:val="20"/>
                <w:szCs w:val="20"/>
                <w:lang w:eastAsia="zh-CN"/>
              </w:rPr>
            </w:pPr>
          </w:p>
        </w:tc>
        <w:tc>
          <w:tcPr>
            <w:tcW w:w="798" w:type="dxa"/>
            <w:gridSpan w:val="2"/>
            <w:vMerge w:val="continue"/>
            <w:tcBorders>
              <w:top w:val="single" w:color="auto" w:sz="4" w:space="0"/>
              <w:left w:val="single" w:color="auto" w:sz="4" w:space="0"/>
              <w:bottom w:val="single" w:color="auto" w:sz="4" w:space="0"/>
              <w:right w:val="single" w:color="auto" w:sz="4" w:space="0"/>
            </w:tcBorders>
            <w:vAlign w:val="center"/>
          </w:tcPr>
          <w:p w14:paraId="280C2336">
            <w:pPr>
              <w:spacing w:after="0" w:line="240" w:lineRule="auto"/>
              <w:rPr>
                <w:rFonts w:hint="eastAsia" w:ascii="宋体" w:hAnsi="宋体" w:eastAsia="宋体" w:cs="宋体"/>
                <w:color w:val="000000"/>
                <w:sz w:val="20"/>
                <w:szCs w:val="20"/>
                <w:lang w:eastAsia="zh-CN"/>
              </w:rPr>
            </w:pPr>
          </w:p>
        </w:tc>
        <w:tc>
          <w:tcPr>
            <w:tcW w:w="799" w:type="dxa"/>
            <w:gridSpan w:val="2"/>
            <w:vMerge w:val="continue"/>
            <w:tcBorders>
              <w:top w:val="single" w:color="auto" w:sz="4" w:space="0"/>
              <w:left w:val="single" w:color="auto" w:sz="4" w:space="0"/>
              <w:bottom w:val="single" w:color="auto" w:sz="4" w:space="0"/>
              <w:right w:val="single" w:color="auto" w:sz="4" w:space="0"/>
            </w:tcBorders>
            <w:vAlign w:val="center"/>
          </w:tcPr>
          <w:p w14:paraId="74AF8D2E">
            <w:pPr>
              <w:spacing w:after="0" w:line="240" w:lineRule="auto"/>
              <w:rPr>
                <w:rFonts w:hint="eastAsia" w:ascii="宋体" w:hAnsi="宋体" w:eastAsia="宋体" w:cs="宋体"/>
                <w:color w:val="000000"/>
                <w:sz w:val="20"/>
                <w:szCs w:val="20"/>
                <w:lang w:eastAsia="zh-CN"/>
              </w:rPr>
            </w:pPr>
          </w:p>
        </w:tc>
        <w:tc>
          <w:tcPr>
            <w:tcW w:w="1777" w:type="dxa"/>
            <w:gridSpan w:val="2"/>
            <w:vMerge w:val="continue"/>
            <w:tcBorders>
              <w:top w:val="single" w:color="auto" w:sz="4" w:space="0"/>
              <w:left w:val="single" w:color="auto" w:sz="4" w:space="0"/>
              <w:bottom w:val="single" w:color="auto" w:sz="4" w:space="0"/>
              <w:right w:val="single" w:color="auto" w:sz="4" w:space="0"/>
            </w:tcBorders>
            <w:vAlign w:val="center"/>
          </w:tcPr>
          <w:p w14:paraId="0DC81141">
            <w:pPr>
              <w:spacing w:after="0" w:line="240" w:lineRule="auto"/>
              <w:rPr>
                <w:rFonts w:hint="eastAsia" w:ascii="宋体" w:hAnsi="宋体" w:eastAsia="宋体" w:cs="宋体"/>
                <w:color w:val="000000"/>
                <w:sz w:val="20"/>
                <w:szCs w:val="20"/>
                <w:lang w:eastAsia="zh-CN"/>
              </w:rPr>
            </w:pPr>
          </w:p>
        </w:tc>
        <w:tc>
          <w:tcPr>
            <w:tcW w:w="36" w:type="dxa"/>
            <w:tcBorders>
              <w:top w:val="nil"/>
              <w:left w:val="nil"/>
              <w:bottom w:val="nil"/>
              <w:right w:val="nil"/>
            </w:tcBorders>
            <w:noWrap/>
            <w:vAlign w:val="center"/>
          </w:tcPr>
          <w:p w14:paraId="4F4AA1AF">
            <w:pPr>
              <w:spacing w:after="0" w:line="240" w:lineRule="auto"/>
              <w:jc w:val="center"/>
              <w:rPr>
                <w:rFonts w:hint="eastAsia" w:ascii="宋体" w:hAnsi="宋体" w:eastAsia="宋体" w:cs="宋体"/>
                <w:color w:val="000000"/>
                <w:sz w:val="20"/>
                <w:szCs w:val="20"/>
                <w:lang w:eastAsia="zh-CN"/>
              </w:rPr>
            </w:pPr>
          </w:p>
        </w:tc>
      </w:tr>
      <w:tr w14:paraId="50E7C251">
        <w:tblPrEx>
          <w:tblCellMar>
            <w:top w:w="0" w:type="dxa"/>
            <w:left w:w="108" w:type="dxa"/>
            <w:bottom w:w="0" w:type="dxa"/>
            <w:right w:w="108" w:type="dxa"/>
          </w:tblCellMar>
        </w:tblPrEx>
        <w:trPr>
          <w:trHeight w:val="600" w:hRule="atLeast"/>
          <w:jc w:val="center"/>
        </w:trPr>
        <w:tc>
          <w:tcPr>
            <w:tcW w:w="1076" w:type="dxa"/>
            <w:vMerge w:val="restart"/>
            <w:tcBorders>
              <w:top w:val="nil"/>
              <w:left w:val="single" w:color="auto" w:sz="4" w:space="0"/>
              <w:bottom w:val="single" w:color="auto" w:sz="4" w:space="0"/>
              <w:right w:val="single" w:color="auto" w:sz="4" w:space="0"/>
            </w:tcBorders>
            <w:vAlign w:val="center"/>
          </w:tcPr>
          <w:p w14:paraId="417E82AF">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年度绩效指标完成情况</w:t>
            </w:r>
          </w:p>
        </w:tc>
        <w:tc>
          <w:tcPr>
            <w:tcW w:w="1076" w:type="dxa"/>
            <w:vMerge w:val="restart"/>
            <w:tcBorders>
              <w:top w:val="nil"/>
              <w:left w:val="single" w:color="auto" w:sz="4" w:space="0"/>
              <w:bottom w:val="single" w:color="auto" w:sz="4" w:space="0"/>
              <w:right w:val="single" w:color="auto" w:sz="4" w:space="0"/>
            </w:tcBorders>
            <w:vAlign w:val="center"/>
          </w:tcPr>
          <w:p w14:paraId="2D6853DC">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产出指标</w:t>
            </w:r>
          </w:p>
        </w:tc>
        <w:tc>
          <w:tcPr>
            <w:tcW w:w="1515" w:type="dxa"/>
            <w:vMerge w:val="restart"/>
            <w:tcBorders>
              <w:top w:val="nil"/>
              <w:left w:val="single" w:color="auto" w:sz="4" w:space="0"/>
              <w:bottom w:val="single" w:color="auto" w:sz="4" w:space="0"/>
              <w:right w:val="single" w:color="auto" w:sz="4" w:space="0"/>
            </w:tcBorders>
            <w:vAlign w:val="center"/>
          </w:tcPr>
          <w:p w14:paraId="1665E20F">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数量指标</w:t>
            </w:r>
          </w:p>
        </w:tc>
        <w:tc>
          <w:tcPr>
            <w:tcW w:w="2657" w:type="dxa"/>
            <w:gridSpan w:val="2"/>
            <w:tcBorders>
              <w:top w:val="single" w:color="auto" w:sz="4" w:space="0"/>
              <w:left w:val="nil"/>
              <w:bottom w:val="single" w:color="auto" w:sz="4" w:space="0"/>
              <w:right w:val="single" w:color="000000" w:sz="4" w:space="0"/>
            </w:tcBorders>
            <w:noWrap/>
            <w:vAlign w:val="center"/>
          </w:tcPr>
          <w:p w14:paraId="5D9E29B2">
            <w:pPr>
              <w:spacing w:after="0" w:line="240" w:lineRule="auto"/>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乡村医生养老补助人数</w:t>
            </w:r>
          </w:p>
        </w:tc>
        <w:tc>
          <w:tcPr>
            <w:tcW w:w="2073" w:type="dxa"/>
            <w:tcBorders>
              <w:top w:val="nil"/>
              <w:left w:val="nil"/>
              <w:bottom w:val="single" w:color="auto" w:sz="4" w:space="0"/>
              <w:right w:val="single" w:color="auto" w:sz="4" w:space="0"/>
            </w:tcBorders>
            <w:vAlign w:val="center"/>
          </w:tcPr>
          <w:p w14:paraId="17B2801C">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=71人</w:t>
            </w:r>
          </w:p>
        </w:tc>
        <w:tc>
          <w:tcPr>
            <w:tcW w:w="2073" w:type="dxa"/>
            <w:tcBorders>
              <w:top w:val="nil"/>
              <w:left w:val="nil"/>
              <w:bottom w:val="single" w:color="auto" w:sz="4" w:space="0"/>
              <w:right w:val="single" w:color="auto" w:sz="4" w:space="0"/>
            </w:tcBorders>
            <w:vAlign w:val="center"/>
          </w:tcPr>
          <w:p w14:paraId="35E981F9">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71人</w:t>
            </w:r>
          </w:p>
        </w:tc>
        <w:tc>
          <w:tcPr>
            <w:tcW w:w="798" w:type="dxa"/>
            <w:gridSpan w:val="2"/>
            <w:tcBorders>
              <w:top w:val="single" w:color="auto" w:sz="4" w:space="0"/>
              <w:left w:val="nil"/>
              <w:bottom w:val="single" w:color="auto" w:sz="4" w:space="0"/>
              <w:right w:val="single" w:color="000000" w:sz="4" w:space="0"/>
            </w:tcBorders>
            <w:vAlign w:val="center"/>
          </w:tcPr>
          <w:p w14:paraId="5A2BF217">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w:t>
            </w:r>
          </w:p>
        </w:tc>
        <w:tc>
          <w:tcPr>
            <w:tcW w:w="799" w:type="dxa"/>
            <w:gridSpan w:val="2"/>
            <w:tcBorders>
              <w:top w:val="single" w:color="auto" w:sz="4" w:space="0"/>
              <w:left w:val="nil"/>
              <w:bottom w:val="single" w:color="auto" w:sz="4" w:space="0"/>
              <w:right w:val="single" w:color="000000" w:sz="4" w:space="0"/>
            </w:tcBorders>
            <w:vAlign w:val="center"/>
          </w:tcPr>
          <w:p w14:paraId="62F344E1">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w:t>
            </w:r>
          </w:p>
        </w:tc>
        <w:tc>
          <w:tcPr>
            <w:tcW w:w="1777" w:type="dxa"/>
            <w:gridSpan w:val="2"/>
            <w:tcBorders>
              <w:top w:val="single" w:color="auto" w:sz="4" w:space="0"/>
              <w:left w:val="nil"/>
              <w:bottom w:val="single" w:color="auto" w:sz="4" w:space="0"/>
              <w:right w:val="single" w:color="auto" w:sz="4" w:space="0"/>
            </w:tcBorders>
            <w:vAlign w:val="center"/>
          </w:tcPr>
          <w:p w14:paraId="29A6547D">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　</w:t>
            </w:r>
          </w:p>
        </w:tc>
        <w:tc>
          <w:tcPr>
            <w:tcW w:w="36" w:type="dxa"/>
            <w:vAlign w:val="center"/>
          </w:tcPr>
          <w:p w14:paraId="6D0416B3">
            <w:pPr>
              <w:spacing w:after="0" w:line="240" w:lineRule="auto"/>
              <w:rPr>
                <w:rFonts w:ascii="Times New Roman" w:hAnsi="Times New Roman" w:eastAsia="Times New Roman" w:cs="Times New Roman"/>
                <w:sz w:val="20"/>
                <w:szCs w:val="20"/>
                <w:lang w:eastAsia="zh-CN"/>
              </w:rPr>
            </w:pPr>
          </w:p>
        </w:tc>
      </w:tr>
      <w:tr w14:paraId="45C7CAAF">
        <w:tblPrEx>
          <w:tblCellMar>
            <w:top w:w="0" w:type="dxa"/>
            <w:left w:w="108" w:type="dxa"/>
            <w:bottom w:w="0" w:type="dxa"/>
            <w:right w:w="108" w:type="dxa"/>
          </w:tblCellMar>
        </w:tblPrEx>
        <w:trPr>
          <w:trHeight w:val="600" w:hRule="atLeast"/>
          <w:jc w:val="center"/>
        </w:trPr>
        <w:tc>
          <w:tcPr>
            <w:tcW w:w="1076" w:type="dxa"/>
            <w:vMerge w:val="continue"/>
            <w:tcBorders>
              <w:top w:val="nil"/>
              <w:left w:val="single" w:color="auto" w:sz="4" w:space="0"/>
              <w:bottom w:val="single" w:color="auto" w:sz="4" w:space="0"/>
              <w:right w:val="single" w:color="auto" w:sz="4" w:space="0"/>
            </w:tcBorders>
            <w:vAlign w:val="center"/>
          </w:tcPr>
          <w:p w14:paraId="66168FD7">
            <w:pPr>
              <w:spacing w:after="0" w:line="240" w:lineRule="auto"/>
              <w:rPr>
                <w:rFonts w:hint="eastAsia" w:ascii="宋体" w:hAnsi="宋体" w:eastAsia="宋体" w:cs="宋体"/>
                <w:color w:val="000000"/>
                <w:sz w:val="20"/>
                <w:szCs w:val="20"/>
                <w:lang w:eastAsia="zh-CN"/>
              </w:rPr>
            </w:pPr>
          </w:p>
        </w:tc>
        <w:tc>
          <w:tcPr>
            <w:tcW w:w="1076" w:type="dxa"/>
            <w:vMerge w:val="continue"/>
            <w:tcBorders>
              <w:top w:val="nil"/>
              <w:left w:val="single" w:color="auto" w:sz="4" w:space="0"/>
              <w:bottom w:val="single" w:color="auto" w:sz="4" w:space="0"/>
              <w:right w:val="single" w:color="auto" w:sz="4" w:space="0"/>
            </w:tcBorders>
            <w:vAlign w:val="center"/>
          </w:tcPr>
          <w:p w14:paraId="0A9912F6">
            <w:pPr>
              <w:spacing w:after="0" w:line="240" w:lineRule="auto"/>
              <w:rPr>
                <w:rFonts w:hint="eastAsia" w:ascii="宋体" w:hAnsi="宋体" w:eastAsia="宋体" w:cs="宋体"/>
                <w:color w:val="000000"/>
                <w:sz w:val="20"/>
                <w:szCs w:val="20"/>
                <w:lang w:eastAsia="zh-CN"/>
              </w:rPr>
            </w:pPr>
          </w:p>
        </w:tc>
        <w:tc>
          <w:tcPr>
            <w:tcW w:w="1515" w:type="dxa"/>
            <w:vMerge w:val="continue"/>
            <w:tcBorders>
              <w:top w:val="nil"/>
              <w:left w:val="single" w:color="auto" w:sz="4" w:space="0"/>
              <w:bottom w:val="single" w:color="auto" w:sz="4" w:space="0"/>
              <w:right w:val="single" w:color="auto" w:sz="4" w:space="0"/>
            </w:tcBorders>
            <w:vAlign w:val="center"/>
          </w:tcPr>
          <w:p w14:paraId="2D791167">
            <w:pPr>
              <w:spacing w:after="0" w:line="240" w:lineRule="auto"/>
              <w:rPr>
                <w:rFonts w:hint="eastAsia" w:ascii="宋体" w:hAnsi="宋体" w:eastAsia="宋体" w:cs="宋体"/>
                <w:color w:val="000000"/>
                <w:sz w:val="20"/>
                <w:szCs w:val="20"/>
                <w:lang w:eastAsia="zh-CN"/>
              </w:rPr>
            </w:pPr>
          </w:p>
        </w:tc>
        <w:tc>
          <w:tcPr>
            <w:tcW w:w="2657" w:type="dxa"/>
            <w:gridSpan w:val="2"/>
            <w:tcBorders>
              <w:top w:val="single" w:color="auto" w:sz="4" w:space="0"/>
              <w:left w:val="nil"/>
              <w:bottom w:val="single" w:color="auto" w:sz="4" w:space="0"/>
              <w:right w:val="single" w:color="000000" w:sz="4" w:space="0"/>
            </w:tcBorders>
            <w:noWrap/>
            <w:vAlign w:val="center"/>
          </w:tcPr>
          <w:p w14:paraId="189D7270">
            <w:pPr>
              <w:spacing w:after="0" w:line="240" w:lineRule="auto"/>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涉及医疗机构数量</w:t>
            </w:r>
          </w:p>
        </w:tc>
        <w:tc>
          <w:tcPr>
            <w:tcW w:w="2073" w:type="dxa"/>
            <w:tcBorders>
              <w:top w:val="nil"/>
              <w:left w:val="nil"/>
              <w:bottom w:val="single" w:color="auto" w:sz="4" w:space="0"/>
              <w:right w:val="single" w:color="auto" w:sz="4" w:space="0"/>
            </w:tcBorders>
            <w:vAlign w:val="center"/>
          </w:tcPr>
          <w:p w14:paraId="6B3BFA3E">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=7家</w:t>
            </w:r>
          </w:p>
        </w:tc>
        <w:tc>
          <w:tcPr>
            <w:tcW w:w="2073" w:type="dxa"/>
            <w:tcBorders>
              <w:top w:val="nil"/>
              <w:left w:val="nil"/>
              <w:bottom w:val="single" w:color="auto" w:sz="4" w:space="0"/>
              <w:right w:val="single" w:color="auto" w:sz="4" w:space="0"/>
            </w:tcBorders>
            <w:vAlign w:val="center"/>
          </w:tcPr>
          <w:p w14:paraId="76FC0844">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7家</w:t>
            </w:r>
          </w:p>
        </w:tc>
        <w:tc>
          <w:tcPr>
            <w:tcW w:w="798" w:type="dxa"/>
            <w:gridSpan w:val="2"/>
            <w:tcBorders>
              <w:top w:val="single" w:color="auto" w:sz="4" w:space="0"/>
              <w:left w:val="nil"/>
              <w:bottom w:val="single" w:color="auto" w:sz="4" w:space="0"/>
              <w:right w:val="single" w:color="000000" w:sz="4" w:space="0"/>
            </w:tcBorders>
            <w:vAlign w:val="center"/>
          </w:tcPr>
          <w:p w14:paraId="3DD620B3">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w:t>
            </w:r>
          </w:p>
        </w:tc>
        <w:tc>
          <w:tcPr>
            <w:tcW w:w="799" w:type="dxa"/>
            <w:gridSpan w:val="2"/>
            <w:tcBorders>
              <w:top w:val="single" w:color="auto" w:sz="4" w:space="0"/>
              <w:left w:val="nil"/>
              <w:bottom w:val="single" w:color="auto" w:sz="4" w:space="0"/>
              <w:right w:val="single" w:color="000000" w:sz="4" w:space="0"/>
            </w:tcBorders>
            <w:vAlign w:val="center"/>
          </w:tcPr>
          <w:p w14:paraId="5AB14094">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w:t>
            </w:r>
          </w:p>
        </w:tc>
        <w:tc>
          <w:tcPr>
            <w:tcW w:w="1777" w:type="dxa"/>
            <w:gridSpan w:val="2"/>
            <w:tcBorders>
              <w:top w:val="single" w:color="auto" w:sz="4" w:space="0"/>
              <w:left w:val="nil"/>
              <w:bottom w:val="single" w:color="auto" w:sz="4" w:space="0"/>
              <w:right w:val="single" w:color="auto" w:sz="4" w:space="0"/>
            </w:tcBorders>
            <w:vAlign w:val="center"/>
          </w:tcPr>
          <w:p w14:paraId="5D074787">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　</w:t>
            </w:r>
          </w:p>
        </w:tc>
        <w:tc>
          <w:tcPr>
            <w:tcW w:w="36" w:type="dxa"/>
            <w:vAlign w:val="center"/>
          </w:tcPr>
          <w:p w14:paraId="7B4FF71B">
            <w:pPr>
              <w:spacing w:after="0" w:line="240" w:lineRule="auto"/>
              <w:rPr>
                <w:rFonts w:ascii="Times New Roman" w:hAnsi="Times New Roman" w:eastAsia="Times New Roman" w:cs="Times New Roman"/>
                <w:sz w:val="20"/>
                <w:szCs w:val="20"/>
                <w:lang w:eastAsia="zh-CN"/>
              </w:rPr>
            </w:pPr>
          </w:p>
        </w:tc>
      </w:tr>
      <w:tr w14:paraId="452E7055">
        <w:tblPrEx>
          <w:tblCellMar>
            <w:top w:w="0" w:type="dxa"/>
            <w:left w:w="108" w:type="dxa"/>
            <w:bottom w:w="0" w:type="dxa"/>
            <w:right w:w="108" w:type="dxa"/>
          </w:tblCellMar>
        </w:tblPrEx>
        <w:trPr>
          <w:trHeight w:val="600" w:hRule="atLeast"/>
          <w:jc w:val="center"/>
        </w:trPr>
        <w:tc>
          <w:tcPr>
            <w:tcW w:w="1076" w:type="dxa"/>
            <w:vMerge w:val="continue"/>
            <w:tcBorders>
              <w:top w:val="nil"/>
              <w:left w:val="single" w:color="auto" w:sz="4" w:space="0"/>
              <w:bottom w:val="single" w:color="auto" w:sz="4" w:space="0"/>
              <w:right w:val="single" w:color="auto" w:sz="4" w:space="0"/>
            </w:tcBorders>
            <w:vAlign w:val="center"/>
          </w:tcPr>
          <w:p w14:paraId="1CB7696D">
            <w:pPr>
              <w:spacing w:after="0" w:line="240" w:lineRule="auto"/>
              <w:rPr>
                <w:rFonts w:hint="eastAsia" w:ascii="宋体" w:hAnsi="宋体" w:eastAsia="宋体" w:cs="宋体"/>
                <w:color w:val="000000"/>
                <w:sz w:val="20"/>
                <w:szCs w:val="20"/>
                <w:lang w:eastAsia="zh-CN"/>
              </w:rPr>
            </w:pPr>
          </w:p>
        </w:tc>
        <w:tc>
          <w:tcPr>
            <w:tcW w:w="1076" w:type="dxa"/>
            <w:vMerge w:val="continue"/>
            <w:tcBorders>
              <w:top w:val="nil"/>
              <w:left w:val="single" w:color="auto" w:sz="4" w:space="0"/>
              <w:bottom w:val="single" w:color="auto" w:sz="4" w:space="0"/>
              <w:right w:val="single" w:color="auto" w:sz="4" w:space="0"/>
            </w:tcBorders>
            <w:vAlign w:val="center"/>
          </w:tcPr>
          <w:p w14:paraId="435449DF">
            <w:pPr>
              <w:spacing w:after="0" w:line="240" w:lineRule="auto"/>
              <w:rPr>
                <w:rFonts w:hint="eastAsia" w:ascii="宋体" w:hAnsi="宋体" w:eastAsia="宋体" w:cs="宋体"/>
                <w:color w:val="000000"/>
                <w:sz w:val="20"/>
                <w:szCs w:val="20"/>
                <w:lang w:eastAsia="zh-CN"/>
              </w:rPr>
            </w:pPr>
          </w:p>
        </w:tc>
        <w:tc>
          <w:tcPr>
            <w:tcW w:w="1515" w:type="dxa"/>
            <w:vMerge w:val="restart"/>
            <w:tcBorders>
              <w:top w:val="nil"/>
              <w:left w:val="single" w:color="auto" w:sz="4" w:space="0"/>
              <w:bottom w:val="single" w:color="auto" w:sz="4" w:space="0"/>
              <w:right w:val="single" w:color="auto" w:sz="4" w:space="0"/>
            </w:tcBorders>
            <w:vAlign w:val="center"/>
          </w:tcPr>
          <w:p w14:paraId="13A2D099">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质量指标</w:t>
            </w:r>
          </w:p>
        </w:tc>
        <w:tc>
          <w:tcPr>
            <w:tcW w:w="2657" w:type="dxa"/>
            <w:gridSpan w:val="2"/>
            <w:tcBorders>
              <w:top w:val="single" w:color="auto" w:sz="4" w:space="0"/>
              <w:left w:val="nil"/>
              <w:bottom w:val="single" w:color="auto" w:sz="4" w:space="0"/>
              <w:right w:val="single" w:color="000000" w:sz="4" w:space="0"/>
            </w:tcBorders>
            <w:noWrap/>
            <w:vAlign w:val="center"/>
          </w:tcPr>
          <w:p w14:paraId="6829363A">
            <w:pPr>
              <w:spacing w:after="0" w:line="240" w:lineRule="auto"/>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资金发放准确率（%）</w:t>
            </w:r>
          </w:p>
        </w:tc>
        <w:tc>
          <w:tcPr>
            <w:tcW w:w="2073" w:type="dxa"/>
            <w:tcBorders>
              <w:top w:val="nil"/>
              <w:left w:val="nil"/>
              <w:bottom w:val="single" w:color="auto" w:sz="4" w:space="0"/>
              <w:right w:val="single" w:color="auto" w:sz="4" w:space="0"/>
            </w:tcBorders>
            <w:vAlign w:val="center"/>
          </w:tcPr>
          <w:p w14:paraId="10123533">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=100%</w:t>
            </w:r>
          </w:p>
        </w:tc>
        <w:tc>
          <w:tcPr>
            <w:tcW w:w="2073" w:type="dxa"/>
            <w:tcBorders>
              <w:top w:val="nil"/>
              <w:left w:val="nil"/>
              <w:bottom w:val="single" w:color="auto" w:sz="4" w:space="0"/>
              <w:right w:val="single" w:color="auto" w:sz="4" w:space="0"/>
            </w:tcBorders>
            <w:vAlign w:val="center"/>
          </w:tcPr>
          <w:p w14:paraId="258FAF1C">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100%</w:t>
            </w:r>
          </w:p>
        </w:tc>
        <w:tc>
          <w:tcPr>
            <w:tcW w:w="798" w:type="dxa"/>
            <w:gridSpan w:val="2"/>
            <w:tcBorders>
              <w:top w:val="single" w:color="auto" w:sz="4" w:space="0"/>
              <w:left w:val="nil"/>
              <w:bottom w:val="single" w:color="auto" w:sz="4" w:space="0"/>
              <w:right w:val="single" w:color="000000" w:sz="4" w:space="0"/>
            </w:tcBorders>
            <w:vAlign w:val="center"/>
          </w:tcPr>
          <w:p w14:paraId="143D86E3">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w:t>
            </w:r>
          </w:p>
        </w:tc>
        <w:tc>
          <w:tcPr>
            <w:tcW w:w="799" w:type="dxa"/>
            <w:gridSpan w:val="2"/>
            <w:tcBorders>
              <w:top w:val="single" w:color="auto" w:sz="4" w:space="0"/>
              <w:left w:val="nil"/>
              <w:bottom w:val="single" w:color="auto" w:sz="4" w:space="0"/>
              <w:right w:val="single" w:color="000000" w:sz="4" w:space="0"/>
            </w:tcBorders>
            <w:vAlign w:val="center"/>
          </w:tcPr>
          <w:p w14:paraId="176C7168">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w:t>
            </w:r>
          </w:p>
        </w:tc>
        <w:tc>
          <w:tcPr>
            <w:tcW w:w="1777" w:type="dxa"/>
            <w:gridSpan w:val="2"/>
            <w:tcBorders>
              <w:top w:val="single" w:color="auto" w:sz="4" w:space="0"/>
              <w:left w:val="nil"/>
              <w:bottom w:val="single" w:color="auto" w:sz="4" w:space="0"/>
              <w:right w:val="single" w:color="auto" w:sz="4" w:space="0"/>
            </w:tcBorders>
            <w:vAlign w:val="center"/>
          </w:tcPr>
          <w:p w14:paraId="36476C70">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　</w:t>
            </w:r>
          </w:p>
        </w:tc>
        <w:tc>
          <w:tcPr>
            <w:tcW w:w="36" w:type="dxa"/>
            <w:vAlign w:val="center"/>
          </w:tcPr>
          <w:p w14:paraId="6D17CD5E">
            <w:pPr>
              <w:spacing w:after="0" w:line="240" w:lineRule="auto"/>
              <w:rPr>
                <w:rFonts w:ascii="Times New Roman" w:hAnsi="Times New Roman" w:eastAsia="Times New Roman" w:cs="Times New Roman"/>
                <w:sz w:val="20"/>
                <w:szCs w:val="20"/>
                <w:lang w:eastAsia="zh-CN"/>
              </w:rPr>
            </w:pPr>
          </w:p>
        </w:tc>
      </w:tr>
      <w:tr w14:paraId="0C59F105">
        <w:tblPrEx>
          <w:tblCellMar>
            <w:top w:w="0" w:type="dxa"/>
            <w:left w:w="108" w:type="dxa"/>
            <w:bottom w:w="0" w:type="dxa"/>
            <w:right w:w="108" w:type="dxa"/>
          </w:tblCellMar>
        </w:tblPrEx>
        <w:trPr>
          <w:trHeight w:val="600" w:hRule="atLeast"/>
          <w:jc w:val="center"/>
        </w:trPr>
        <w:tc>
          <w:tcPr>
            <w:tcW w:w="1076" w:type="dxa"/>
            <w:vMerge w:val="continue"/>
            <w:tcBorders>
              <w:top w:val="nil"/>
              <w:left w:val="single" w:color="auto" w:sz="4" w:space="0"/>
              <w:bottom w:val="single" w:color="auto" w:sz="4" w:space="0"/>
              <w:right w:val="single" w:color="auto" w:sz="4" w:space="0"/>
            </w:tcBorders>
            <w:vAlign w:val="center"/>
          </w:tcPr>
          <w:p w14:paraId="219836FC">
            <w:pPr>
              <w:spacing w:after="0" w:line="240" w:lineRule="auto"/>
              <w:rPr>
                <w:rFonts w:hint="eastAsia" w:ascii="宋体" w:hAnsi="宋体" w:eastAsia="宋体" w:cs="宋体"/>
                <w:color w:val="000000"/>
                <w:sz w:val="20"/>
                <w:szCs w:val="20"/>
                <w:lang w:eastAsia="zh-CN"/>
              </w:rPr>
            </w:pPr>
          </w:p>
        </w:tc>
        <w:tc>
          <w:tcPr>
            <w:tcW w:w="1076" w:type="dxa"/>
            <w:vMerge w:val="continue"/>
            <w:tcBorders>
              <w:top w:val="nil"/>
              <w:left w:val="single" w:color="auto" w:sz="4" w:space="0"/>
              <w:bottom w:val="single" w:color="auto" w:sz="4" w:space="0"/>
              <w:right w:val="single" w:color="auto" w:sz="4" w:space="0"/>
            </w:tcBorders>
            <w:vAlign w:val="center"/>
          </w:tcPr>
          <w:p w14:paraId="67822DAC">
            <w:pPr>
              <w:spacing w:after="0" w:line="240" w:lineRule="auto"/>
              <w:rPr>
                <w:rFonts w:hint="eastAsia" w:ascii="宋体" w:hAnsi="宋体" w:eastAsia="宋体" w:cs="宋体"/>
                <w:color w:val="000000"/>
                <w:sz w:val="20"/>
                <w:szCs w:val="20"/>
                <w:lang w:eastAsia="zh-CN"/>
              </w:rPr>
            </w:pPr>
          </w:p>
        </w:tc>
        <w:tc>
          <w:tcPr>
            <w:tcW w:w="1515" w:type="dxa"/>
            <w:vMerge w:val="continue"/>
            <w:tcBorders>
              <w:top w:val="nil"/>
              <w:left w:val="single" w:color="auto" w:sz="4" w:space="0"/>
              <w:bottom w:val="single" w:color="auto" w:sz="4" w:space="0"/>
              <w:right w:val="single" w:color="auto" w:sz="4" w:space="0"/>
            </w:tcBorders>
            <w:vAlign w:val="center"/>
          </w:tcPr>
          <w:p w14:paraId="081F0E4F">
            <w:pPr>
              <w:spacing w:after="0" w:line="240" w:lineRule="auto"/>
              <w:rPr>
                <w:rFonts w:hint="eastAsia" w:ascii="宋体" w:hAnsi="宋体" w:eastAsia="宋体" w:cs="宋体"/>
                <w:color w:val="000000"/>
                <w:sz w:val="20"/>
                <w:szCs w:val="20"/>
                <w:lang w:eastAsia="zh-CN"/>
              </w:rPr>
            </w:pPr>
          </w:p>
        </w:tc>
        <w:tc>
          <w:tcPr>
            <w:tcW w:w="2657" w:type="dxa"/>
            <w:gridSpan w:val="2"/>
            <w:tcBorders>
              <w:top w:val="single" w:color="auto" w:sz="4" w:space="0"/>
              <w:left w:val="nil"/>
              <w:bottom w:val="single" w:color="auto" w:sz="4" w:space="0"/>
              <w:right w:val="single" w:color="000000" w:sz="4" w:space="0"/>
            </w:tcBorders>
            <w:noWrap/>
            <w:vAlign w:val="center"/>
          </w:tcPr>
          <w:p w14:paraId="2A74929D">
            <w:pPr>
              <w:spacing w:after="0" w:line="240" w:lineRule="auto"/>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资金发放及时率（%）</w:t>
            </w:r>
          </w:p>
        </w:tc>
        <w:tc>
          <w:tcPr>
            <w:tcW w:w="2073" w:type="dxa"/>
            <w:tcBorders>
              <w:top w:val="nil"/>
              <w:left w:val="nil"/>
              <w:bottom w:val="single" w:color="auto" w:sz="4" w:space="0"/>
              <w:right w:val="single" w:color="auto" w:sz="4" w:space="0"/>
            </w:tcBorders>
            <w:vAlign w:val="center"/>
          </w:tcPr>
          <w:p w14:paraId="5529676D">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=100%</w:t>
            </w:r>
          </w:p>
        </w:tc>
        <w:tc>
          <w:tcPr>
            <w:tcW w:w="2073" w:type="dxa"/>
            <w:tcBorders>
              <w:top w:val="nil"/>
              <w:left w:val="nil"/>
              <w:bottom w:val="single" w:color="auto" w:sz="4" w:space="0"/>
              <w:right w:val="single" w:color="auto" w:sz="4" w:space="0"/>
            </w:tcBorders>
            <w:vAlign w:val="center"/>
          </w:tcPr>
          <w:p w14:paraId="3071AAFF">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100%</w:t>
            </w:r>
          </w:p>
        </w:tc>
        <w:tc>
          <w:tcPr>
            <w:tcW w:w="798" w:type="dxa"/>
            <w:gridSpan w:val="2"/>
            <w:tcBorders>
              <w:top w:val="single" w:color="auto" w:sz="4" w:space="0"/>
              <w:left w:val="nil"/>
              <w:bottom w:val="single" w:color="auto" w:sz="4" w:space="0"/>
              <w:right w:val="single" w:color="000000" w:sz="4" w:space="0"/>
            </w:tcBorders>
            <w:vAlign w:val="center"/>
          </w:tcPr>
          <w:p w14:paraId="13B9CFC8">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20</w:t>
            </w:r>
          </w:p>
        </w:tc>
        <w:tc>
          <w:tcPr>
            <w:tcW w:w="799" w:type="dxa"/>
            <w:gridSpan w:val="2"/>
            <w:tcBorders>
              <w:top w:val="single" w:color="auto" w:sz="4" w:space="0"/>
              <w:left w:val="nil"/>
              <w:bottom w:val="single" w:color="auto" w:sz="4" w:space="0"/>
              <w:right w:val="single" w:color="000000" w:sz="4" w:space="0"/>
            </w:tcBorders>
            <w:vAlign w:val="center"/>
          </w:tcPr>
          <w:p w14:paraId="5A64E8A6">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20</w:t>
            </w:r>
          </w:p>
        </w:tc>
        <w:tc>
          <w:tcPr>
            <w:tcW w:w="1777" w:type="dxa"/>
            <w:gridSpan w:val="2"/>
            <w:tcBorders>
              <w:top w:val="single" w:color="auto" w:sz="4" w:space="0"/>
              <w:left w:val="nil"/>
              <w:bottom w:val="single" w:color="auto" w:sz="4" w:space="0"/>
              <w:right w:val="single" w:color="auto" w:sz="4" w:space="0"/>
            </w:tcBorders>
            <w:vAlign w:val="center"/>
          </w:tcPr>
          <w:p w14:paraId="6C3DFC99">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　</w:t>
            </w:r>
          </w:p>
        </w:tc>
        <w:tc>
          <w:tcPr>
            <w:tcW w:w="36" w:type="dxa"/>
            <w:vAlign w:val="center"/>
          </w:tcPr>
          <w:p w14:paraId="211060B0">
            <w:pPr>
              <w:spacing w:after="0" w:line="240" w:lineRule="auto"/>
              <w:rPr>
                <w:rFonts w:ascii="Times New Roman" w:hAnsi="Times New Roman" w:eastAsia="Times New Roman" w:cs="Times New Roman"/>
                <w:sz w:val="20"/>
                <w:szCs w:val="20"/>
                <w:lang w:eastAsia="zh-CN"/>
              </w:rPr>
            </w:pPr>
          </w:p>
        </w:tc>
      </w:tr>
      <w:tr w14:paraId="4EB3FB51">
        <w:tblPrEx>
          <w:tblCellMar>
            <w:top w:w="0" w:type="dxa"/>
            <w:left w:w="108" w:type="dxa"/>
            <w:bottom w:w="0" w:type="dxa"/>
            <w:right w:w="108" w:type="dxa"/>
          </w:tblCellMar>
        </w:tblPrEx>
        <w:trPr>
          <w:trHeight w:val="600" w:hRule="atLeast"/>
          <w:jc w:val="center"/>
        </w:trPr>
        <w:tc>
          <w:tcPr>
            <w:tcW w:w="1076" w:type="dxa"/>
            <w:vMerge w:val="continue"/>
            <w:tcBorders>
              <w:top w:val="nil"/>
              <w:left w:val="single" w:color="auto" w:sz="4" w:space="0"/>
              <w:bottom w:val="single" w:color="auto" w:sz="4" w:space="0"/>
              <w:right w:val="single" w:color="auto" w:sz="4" w:space="0"/>
            </w:tcBorders>
            <w:vAlign w:val="center"/>
          </w:tcPr>
          <w:p w14:paraId="717FFF51">
            <w:pPr>
              <w:spacing w:after="0" w:line="240" w:lineRule="auto"/>
              <w:rPr>
                <w:rFonts w:hint="eastAsia" w:ascii="宋体" w:hAnsi="宋体" w:eastAsia="宋体" w:cs="宋体"/>
                <w:color w:val="000000"/>
                <w:sz w:val="20"/>
                <w:szCs w:val="20"/>
                <w:lang w:eastAsia="zh-CN"/>
              </w:rPr>
            </w:pPr>
          </w:p>
        </w:tc>
        <w:tc>
          <w:tcPr>
            <w:tcW w:w="1076" w:type="dxa"/>
            <w:vMerge w:val="restart"/>
            <w:tcBorders>
              <w:top w:val="nil"/>
              <w:left w:val="single" w:color="auto" w:sz="4" w:space="0"/>
              <w:bottom w:val="single" w:color="auto" w:sz="4" w:space="0"/>
              <w:right w:val="single" w:color="auto" w:sz="4" w:space="0"/>
            </w:tcBorders>
            <w:vAlign w:val="center"/>
          </w:tcPr>
          <w:p w14:paraId="5672B099">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效益指标</w:t>
            </w:r>
          </w:p>
        </w:tc>
        <w:tc>
          <w:tcPr>
            <w:tcW w:w="1515" w:type="dxa"/>
            <w:vMerge w:val="restart"/>
            <w:tcBorders>
              <w:top w:val="nil"/>
              <w:left w:val="single" w:color="auto" w:sz="4" w:space="0"/>
              <w:bottom w:val="single" w:color="auto" w:sz="4" w:space="0"/>
              <w:right w:val="single" w:color="auto" w:sz="4" w:space="0"/>
            </w:tcBorders>
            <w:vAlign w:val="center"/>
          </w:tcPr>
          <w:p w14:paraId="08EDC643">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社会效益指标</w:t>
            </w:r>
          </w:p>
        </w:tc>
        <w:tc>
          <w:tcPr>
            <w:tcW w:w="2657" w:type="dxa"/>
            <w:gridSpan w:val="2"/>
            <w:tcBorders>
              <w:top w:val="single" w:color="auto" w:sz="4" w:space="0"/>
              <w:left w:val="nil"/>
              <w:bottom w:val="single" w:color="auto" w:sz="4" w:space="0"/>
              <w:right w:val="single" w:color="000000" w:sz="4" w:space="0"/>
            </w:tcBorders>
            <w:noWrap/>
            <w:vAlign w:val="center"/>
          </w:tcPr>
          <w:p w14:paraId="24DBA24D">
            <w:pPr>
              <w:spacing w:after="0" w:line="240" w:lineRule="auto"/>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改善乡村医生养老待遇</w:t>
            </w:r>
          </w:p>
        </w:tc>
        <w:tc>
          <w:tcPr>
            <w:tcW w:w="2073" w:type="dxa"/>
            <w:tcBorders>
              <w:top w:val="nil"/>
              <w:left w:val="nil"/>
              <w:bottom w:val="single" w:color="auto" w:sz="4" w:space="0"/>
              <w:right w:val="single" w:color="auto" w:sz="4" w:space="0"/>
            </w:tcBorders>
            <w:vAlign w:val="center"/>
          </w:tcPr>
          <w:p w14:paraId="18EE3306">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有效改善</w:t>
            </w:r>
          </w:p>
        </w:tc>
        <w:tc>
          <w:tcPr>
            <w:tcW w:w="2073" w:type="dxa"/>
            <w:tcBorders>
              <w:top w:val="nil"/>
              <w:left w:val="nil"/>
              <w:bottom w:val="single" w:color="auto" w:sz="4" w:space="0"/>
              <w:right w:val="single" w:color="auto" w:sz="4" w:space="0"/>
            </w:tcBorders>
            <w:vAlign w:val="center"/>
          </w:tcPr>
          <w:p w14:paraId="052838DC">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完全达到预期</w:t>
            </w:r>
          </w:p>
        </w:tc>
        <w:tc>
          <w:tcPr>
            <w:tcW w:w="798" w:type="dxa"/>
            <w:gridSpan w:val="2"/>
            <w:tcBorders>
              <w:top w:val="single" w:color="auto" w:sz="4" w:space="0"/>
              <w:left w:val="nil"/>
              <w:bottom w:val="single" w:color="auto" w:sz="4" w:space="0"/>
              <w:right w:val="single" w:color="000000" w:sz="4" w:space="0"/>
            </w:tcBorders>
            <w:vAlign w:val="center"/>
          </w:tcPr>
          <w:p w14:paraId="731A14EE">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15</w:t>
            </w:r>
          </w:p>
        </w:tc>
        <w:tc>
          <w:tcPr>
            <w:tcW w:w="799" w:type="dxa"/>
            <w:gridSpan w:val="2"/>
            <w:tcBorders>
              <w:top w:val="single" w:color="auto" w:sz="4" w:space="0"/>
              <w:left w:val="nil"/>
              <w:bottom w:val="single" w:color="auto" w:sz="4" w:space="0"/>
              <w:right w:val="single" w:color="000000" w:sz="4" w:space="0"/>
            </w:tcBorders>
            <w:vAlign w:val="center"/>
          </w:tcPr>
          <w:p w14:paraId="4AA1D377">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15</w:t>
            </w:r>
          </w:p>
        </w:tc>
        <w:tc>
          <w:tcPr>
            <w:tcW w:w="1777" w:type="dxa"/>
            <w:gridSpan w:val="2"/>
            <w:tcBorders>
              <w:top w:val="single" w:color="auto" w:sz="4" w:space="0"/>
              <w:left w:val="nil"/>
              <w:bottom w:val="single" w:color="auto" w:sz="4" w:space="0"/>
              <w:right w:val="single" w:color="auto" w:sz="4" w:space="0"/>
            </w:tcBorders>
            <w:vAlign w:val="center"/>
          </w:tcPr>
          <w:p w14:paraId="3D3A5060">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　</w:t>
            </w:r>
          </w:p>
        </w:tc>
        <w:tc>
          <w:tcPr>
            <w:tcW w:w="36" w:type="dxa"/>
            <w:vAlign w:val="center"/>
          </w:tcPr>
          <w:p w14:paraId="012A4C0B">
            <w:pPr>
              <w:spacing w:after="0" w:line="240" w:lineRule="auto"/>
              <w:rPr>
                <w:rFonts w:ascii="Times New Roman" w:hAnsi="Times New Roman" w:eastAsia="Times New Roman" w:cs="Times New Roman"/>
                <w:sz w:val="20"/>
                <w:szCs w:val="20"/>
                <w:lang w:eastAsia="zh-CN"/>
              </w:rPr>
            </w:pPr>
          </w:p>
        </w:tc>
      </w:tr>
      <w:tr w14:paraId="50228900">
        <w:tblPrEx>
          <w:tblCellMar>
            <w:top w:w="0" w:type="dxa"/>
            <w:left w:w="108" w:type="dxa"/>
            <w:bottom w:w="0" w:type="dxa"/>
            <w:right w:w="108" w:type="dxa"/>
          </w:tblCellMar>
        </w:tblPrEx>
        <w:trPr>
          <w:trHeight w:val="600" w:hRule="atLeast"/>
          <w:jc w:val="center"/>
        </w:trPr>
        <w:tc>
          <w:tcPr>
            <w:tcW w:w="1076" w:type="dxa"/>
            <w:vMerge w:val="continue"/>
            <w:tcBorders>
              <w:top w:val="nil"/>
              <w:left w:val="single" w:color="auto" w:sz="4" w:space="0"/>
              <w:bottom w:val="single" w:color="auto" w:sz="4" w:space="0"/>
              <w:right w:val="single" w:color="auto" w:sz="4" w:space="0"/>
            </w:tcBorders>
            <w:vAlign w:val="center"/>
          </w:tcPr>
          <w:p w14:paraId="69BD2A8A">
            <w:pPr>
              <w:spacing w:after="0" w:line="240" w:lineRule="auto"/>
              <w:rPr>
                <w:rFonts w:hint="eastAsia" w:ascii="宋体" w:hAnsi="宋体" w:eastAsia="宋体" w:cs="宋体"/>
                <w:color w:val="000000"/>
                <w:sz w:val="20"/>
                <w:szCs w:val="20"/>
                <w:lang w:eastAsia="zh-CN"/>
              </w:rPr>
            </w:pPr>
          </w:p>
        </w:tc>
        <w:tc>
          <w:tcPr>
            <w:tcW w:w="1076" w:type="dxa"/>
            <w:vMerge w:val="continue"/>
            <w:tcBorders>
              <w:top w:val="nil"/>
              <w:left w:val="single" w:color="auto" w:sz="4" w:space="0"/>
              <w:bottom w:val="single" w:color="auto" w:sz="4" w:space="0"/>
              <w:right w:val="single" w:color="auto" w:sz="4" w:space="0"/>
            </w:tcBorders>
            <w:vAlign w:val="center"/>
          </w:tcPr>
          <w:p w14:paraId="1915ECD1">
            <w:pPr>
              <w:spacing w:after="0" w:line="240" w:lineRule="auto"/>
              <w:rPr>
                <w:rFonts w:hint="eastAsia" w:ascii="宋体" w:hAnsi="宋体" w:eastAsia="宋体" w:cs="宋体"/>
                <w:color w:val="000000"/>
                <w:sz w:val="20"/>
                <w:szCs w:val="20"/>
                <w:lang w:eastAsia="zh-CN"/>
              </w:rPr>
            </w:pPr>
          </w:p>
        </w:tc>
        <w:tc>
          <w:tcPr>
            <w:tcW w:w="1515" w:type="dxa"/>
            <w:vMerge w:val="continue"/>
            <w:tcBorders>
              <w:top w:val="nil"/>
              <w:left w:val="single" w:color="auto" w:sz="4" w:space="0"/>
              <w:bottom w:val="single" w:color="auto" w:sz="4" w:space="0"/>
              <w:right w:val="single" w:color="auto" w:sz="4" w:space="0"/>
            </w:tcBorders>
            <w:vAlign w:val="center"/>
          </w:tcPr>
          <w:p w14:paraId="792ACAFD">
            <w:pPr>
              <w:spacing w:after="0" w:line="240" w:lineRule="auto"/>
              <w:rPr>
                <w:rFonts w:hint="eastAsia" w:ascii="宋体" w:hAnsi="宋体" w:eastAsia="宋体" w:cs="宋体"/>
                <w:color w:val="000000"/>
                <w:sz w:val="20"/>
                <w:szCs w:val="20"/>
                <w:lang w:eastAsia="zh-CN"/>
              </w:rPr>
            </w:pPr>
          </w:p>
        </w:tc>
        <w:tc>
          <w:tcPr>
            <w:tcW w:w="2657" w:type="dxa"/>
            <w:gridSpan w:val="2"/>
            <w:tcBorders>
              <w:top w:val="single" w:color="auto" w:sz="4" w:space="0"/>
              <w:left w:val="nil"/>
              <w:bottom w:val="single" w:color="auto" w:sz="4" w:space="0"/>
              <w:right w:val="single" w:color="000000" w:sz="4" w:space="0"/>
            </w:tcBorders>
            <w:noWrap/>
            <w:vAlign w:val="center"/>
          </w:tcPr>
          <w:p w14:paraId="79BA4D88">
            <w:pPr>
              <w:spacing w:after="0" w:line="240" w:lineRule="auto"/>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保障乡村医生基本生活</w:t>
            </w:r>
          </w:p>
        </w:tc>
        <w:tc>
          <w:tcPr>
            <w:tcW w:w="2073" w:type="dxa"/>
            <w:tcBorders>
              <w:top w:val="nil"/>
              <w:left w:val="nil"/>
              <w:bottom w:val="single" w:color="auto" w:sz="4" w:space="0"/>
              <w:right w:val="single" w:color="auto" w:sz="4" w:space="0"/>
            </w:tcBorders>
            <w:vAlign w:val="center"/>
          </w:tcPr>
          <w:p w14:paraId="7B3D63E5">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有效保障</w:t>
            </w:r>
          </w:p>
        </w:tc>
        <w:tc>
          <w:tcPr>
            <w:tcW w:w="2073" w:type="dxa"/>
            <w:tcBorders>
              <w:top w:val="nil"/>
              <w:left w:val="nil"/>
              <w:bottom w:val="single" w:color="auto" w:sz="4" w:space="0"/>
              <w:right w:val="single" w:color="auto" w:sz="4" w:space="0"/>
            </w:tcBorders>
            <w:vAlign w:val="center"/>
          </w:tcPr>
          <w:p w14:paraId="7D2E5461">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完全达到预期</w:t>
            </w:r>
          </w:p>
        </w:tc>
        <w:tc>
          <w:tcPr>
            <w:tcW w:w="798" w:type="dxa"/>
            <w:gridSpan w:val="2"/>
            <w:tcBorders>
              <w:top w:val="single" w:color="auto" w:sz="4" w:space="0"/>
              <w:left w:val="nil"/>
              <w:bottom w:val="single" w:color="auto" w:sz="4" w:space="0"/>
              <w:right w:val="single" w:color="000000" w:sz="4" w:space="0"/>
            </w:tcBorders>
            <w:vAlign w:val="center"/>
          </w:tcPr>
          <w:p w14:paraId="756807BE">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15</w:t>
            </w:r>
          </w:p>
        </w:tc>
        <w:tc>
          <w:tcPr>
            <w:tcW w:w="799" w:type="dxa"/>
            <w:gridSpan w:val="2"/>
            <w:tcBorders>
              <w:top w:val="single" w:color="auto" w:sz="4" w:space="0"/>
              <w:left w:val="nil"/>
              <w:bottom w:val="single" w:color="auto" w:sz="4" w:space="0"/>
              <w:right w:val="single" w:color="000000" w:sz="4" w:space="0"/>
            </w:tcBorders>
            <w:vAlign w:val="center"/>
          </w:tcPr>
          <w:p w14:paraId="32FE03A1">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15</w:t>
            </w:r>
          </w:p>
        </w:tc>
        <w:tc>
          <w:tcPr>
            <w:tcW w:w="1777" w:type="dxa"/>
            <w:gridSpan w:val="2"/>
            <w:tcBorders>
              <w:top w:val="single" w:color="auto" w:sz="4" w:space="0"/>
              <w:left w:val="nil"/>
              <w:bottom w:val="single" w:color="auto" w:sz="4" w:space="0"/>
              <w:right w:val="single" w:color="auto" w:sz="4" w:space="0"/>
            </w:tcBorders>
            <w:vAlign w:val="center"/>
          </w:tcPr>
          <w:p w14:paraId="55DDF7DA">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　</w:t>
            </w:r>
          </w:p>
        </w:tc>
        <w:tc>
          <w:tcPr>
            <w:tcW w:w="36" w:type="dxa"/>
            <w:vAlign w:val="center"/>
          </w:tcPr>
          <w:p w14:paraId="3F7A4129">
            <w:pPr>
              <w:spacing w:after="0" w:line="240" w:lineRule="auto"/>
              <w:rPr>
                <w:rFonts w:ascii="Times New Roman" w:hAnsi="Times New Roman" w:eastAsia="Times New Roman" w:cs="Times New Roman"/>
                <w:sz w:val="20"/>
                <w:szCs w:val="20"/>
                <w:lang w:eastAsia="zh-CN"/>
              </w:rPr>
            </w:pPr>
          </w:p>
        </w:tc>
      </w:tr>
      <w:tr w14:paraId="0BA7C924">
        <w:tblPrEx>
          <w:tblCellMar>
            <w:top w:w="0" w:type="dxa"/>
            <w:left w:w="108" w:type="dxa"/>
            <w:bottom w:w="0" w:type="dxa"/>
            <w:right w:w="108" w:type="dxa"/>
          </w:tblCellMar>
        </w:tblPrEx>
        <w:trPr>
          <w:trHeight w:val="600" w:hRule="atLeast"/>
          <w:jc w:val="center"/>
        </w:trPr>
        <w:tc>
          <w:tcPr>
            <w:tcW w:w="1076" w:type="dxa"/>
            <w:vMerge w:val="continue"/>
            <w:tcBorders>
              <w:top w:val="nil"/>
              <w:left w:val="single" w:color="auto" w:sz="4" w:space="0"/>
              <w:bottom w:val="single" w:color="auto" w:sz="4" w:space="0"/>
              <w:right w:val="single" w:color="auto" w:sz="4" w:space="0"/>
            </w:tcBorders>
            <w:vAlign w:val="center"/>
          </w:tcPr>
          <w:p w14:paraId="57EEAD4D">
            <w:pPr>
              <w:spacing w:after="0" w:line="240" w:lineRule="auto"/>
              <w:rPr>
                <w:rFonts w:hint="eastAsia" w:ascii="宋体" w:hAnsi="宋体" w:eastAsia="宋体" w:cs="宋体"/>
                <w:color w:val="000000"/>
                <w:sz w:val="20"/>
                <w:szCs w:val="20"/>
                <w:lang w:eastAsia="zh-CN"/>
              </w:rPr>
            </w:pPr>
          </w:p>
        </w:tc>
        <w:tc>
          <w:tcPr>
            <w:tcW w:w="1076" w:type="dxa"/>
            <w:tcBorders>
              <w:top w:val="nil"/>
              <w:left w:val="nil"/>
              <w:bottom w:val="single" w:color="auto" w:sz="4" w:space="0"/>
              <w:right w:val="single" w:color="auto" w:sz="4" w:space="0"/>
            </w:tcBorders>
            <w:vAlign w:val="center"/>
          </w:tcPr>
          <w:p w14:paraId="7A7B36D0">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满意度指标</w:t>
            </w:r>
          </w:p>
        </w:tc>
        <w:tc>
          <w:tcPr>
            <w:tcW w:w="1515" w:type="dxa"/>
            <w:tcBorders>
              <w:top w:val="nil"/>
              <w:left w:val="nil"/>
              <w:bottom w:val="single" w:color="auto" w:sz="4" w:space="0"/>
              <w:right w:val="single" w:color="auto" w:sz="4" w:space="0"/>
            </w:tcBorders>
            <w:vAlign w:val="center"/>
          </w:tcPr>
          <w:p w14:paraId="63F2D394">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满意度指标</w:t>
            </w:r>
          </w:p>
        </w:tc>
        <w:tc>
          <w:tcPr>
            <w:tcW w:w="2657" w:type="dxa"/>
            <w:gridSpan w:val="2"/>
            <w:tcBorders>
              <w:top w:val="single" w:color="auto" w:sz="4" w:space="0"/>
              <w:left w:val="nil"/>
              <w:bottom w:val="single" w:color="auto" w:sz="4" w:space="0"/>
              <w:right w:val="single" w:color="000000" w:sz="4" w:space="0"/>
            </w:tcBorders>
            <w:noWrap/>
            <w:vAlign w:val="center"/>
          </w:tcPr>
          <w:p w14:paraId="75ABC515">
            <w:pPr>
              <w:spacing w:after="0" w:line="240" w:lineRule="auto"/>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服务群众满意度（%）</w:t>
            </w:r>
          </w:p>
        </w:tc>
        <w:tc>
          <w:tcPr>
            <w:tcW w:w="2073" w:type="dxa"/>
            <w:tcBorders>
              <w:top w:val="nil"/>
              <w:left w:val="nil"/>
              <w:bottom w:val="single" w:color="auto" w:sz="4" w:space="0"/>
              <w:right w:val="single" w:color="auto" w:sz="4" w:space="0"/>
            </w:tcBorders>
            <w:vAlign w:val="center"/>
          </w:tcPr>
          <w:p w14:paraId="59B49B2E">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&gt;=90%</w:t>
            </w:r>
          </w:p>
        </w:tc>
        <w:tc>
          <w:tcPr>
            <w:tcW w:w="2073" w:type="dxa"/>
            <w:tcBorders>
              <w:top w:val="nil"/>
              <w:left w:val="nil"/>
              <w:bottom w:val="single" w:color="auto" w:sz="4" w:space="0"/>
              <w:right w:val="single" w:color="auto" w:sz="4" w:space="0"/>
            </w:tcBorders>
            <w:vAlign w:val="center"/>
          </w:tcPr>
          <w:p w14:paraId="00B22AED">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100%</w:t>
            </w:r>
          </w:p>
        </w:tc>
        <w:tc>
          <w:tcPr>
            <w:tcW w:w="798" w:type="dxa"/>
            <w:gridSpan w:val="2"/>
            <w:tcBorders>
              <w:top w:val="single" w:color="auto" w:sz="4" w:space="0"/>
              <w:left w:val="nil"/>
              <w:bottom w:val="single" w:color="auto" w:sz="4" w:space="0"/>
              <w:right w:val="single" w:color="000000" w:sz="4" w:space="0"/>
            </w:tcBorders>
            <w:vAlign w:val="center"/>
          </w:tcPr>
          <w:p w14:paraId="4E257933">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w:t>
            </w:r>
          </w:p>
        </w:tc>
        <w:tc>
          <w:tcPr>
            <w:tcW w:w="799" w:type="dxa"/>
            <w:gridSpan w:val="2"/>
            <w:tcBorders>
              <w:top w:val="single" w:color="auto" w:sz="4" w:space="0"/>
              <w:left w:val="nil"/>
              <w:bottom w:val="single" w:color="auto" w:sz="4" w:space="0"/>
              <w:right w:val="single" w:color="000000" w:sz="4" w:space="0"/>
            </w:tcBorders>
            <w:vAlign w:val="center"/>
          </w:tcPr>
          <w:p w14:paraId="0EA76EBA">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w:t>
            </w:r>
          </w:p>
        </w:tc>
        <w:tc>
          <w:tcPr>
            <w:tcW w:w="1777" w:type="dxa"/>
            <w:gridSpan w:val="2"/>
            <w:tcBorders>
              <w:top w:val="single" w:color="auto" w:sz="4" w:space="0"/>
              <w:left w:val="nil"/>
              <w:bottom w:val="single" w:color="auto" w:sz="4" w:space="0"/>
              <w:right w:val="single" w:color="auto" w:sz="4" w:space="0"/>
            </w:tcBorders>
            <w:vAlign w:val="center"/>
          </w:tcPr>
          <w:p w14:paraId="484F824D">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此项目群众满意度较高，超过预期值</w:t>
            </w:r>
          </w:p>
        </w:tc>
        <w:tc>
          <w:tcPr>
            <w:tcW w:w="36" w:type="dxa"/>
            <w:vAlign w:val="center"/>
          </w:tcPr>
          <w:p w14:paraId="2D46AEAC">
            <w:pPr>
              <w:spacing w:after="0" w:line="240" w:lineRule="auto"/>
              <w:rPr>
                <w:rFonts w:ascii="Times New Roman" w:hAnsi="Times New Roman" w:eastAsia="Times New Roman" w:cs="Times New Roman"/>
                <w:sz w:val="20"/>
                <w:szCs w:val="20"/>
                <w:lang w:eastAsia="zh-CN"/>
              </w:rPr>
            </w:pPr>
          </w:p>
        </w:tc>
      </w:tr>
      <w:tr w14:paraId="0C382B0A">
        <w:tblPrEx>
          <w:tblCellMar>
            <w:top w:w="0" w:type="dxa"/>
            <w:left w:w="108" w:type="dxa"/>
            <w:bottom w:w="0" w:type="dxa"/>
            <w:right w:w="108" w:type="dxa"/>
          </w:tblCellMar>
        </w:tblPrEx>
        <w:trPr>
          <w:trHeight w:val="499" w:hRule="atLeast"/>
          <w:jc w:val="center"/>
        </w:trPr>
        <w:tc>
          <w:tcPr>
            <w:tcW w:w="10470" w:type="dxa"/>
            <w:gridSpan w:val="7"/>
            <w:tcBorders>
              <w:top w:val="single" w:color="auto" w:sz="4" w:space="0"/>
              <w:left w:val="single" w:color="auto" w:sz="4" w:space="0"/>
              <w:bottom w:val="single" w:color="auto" w:sz="4" w:space="0"/>
              <w:right w:val="single" w:color="auto" w:sz="4" w:space="0"/>
            </w:tcBorders>
            <w:vAlign w:val="center"/>
          </w:tcPr>
          <w:p w14:paraId="3EDC1696">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总分</w:t>
            </w:r>
          </w:p>
        </w:tc>
        <w:tc>
          <w:tcPr>
            <w:tcW w:w="798" w:type="dxa"/>
            <w:gridSpan w:val="2"/>
            <w:tcBorders>
              <w:top w:val="single" w:color="auto" w:sz="4" w:space="0"/>
              <w:left w:val="nil"/>
              <w:bottom w:val="single" w:color="auto" w:sz="4" w:space="0"/>
              <w:right w:val="single" w:color="auto" w:sz="4" w:space="0"/>
            </w:tcBorders>
            <w:vAlign w:val="center"/>
          </w:tcPr>
          <w:p w14:paraId="1C5B4E4A">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100</w:t>
            </w:r>
          </w:p>
        </w:tc>
        <w:tc>
          <w:tcPr>
            <w:tcW w:w="799" w:type="dxa"/>
            <w:gridSpan w:val="2"/>
            <w:tcBorders>
              <w:top w:val="single" w:color="auto" w:sz="4" w:space="0"/>
              <w:left w:val="nil"/>
              <w:bottom w:val="single" w:color="auto" w:sz="4" w:space="0"/>
              <w:right w:val="single" w:color="auto" w:sz="4" w:space="0"/>
            </w:tcBorders>
            <w:vAlign w:val="center"/>
          </w:tcPr>
          <w:p w14:paraId="75D71F88">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100.00分</w:t>
            </w:r>
          </w:p>
        </w:tc>
        <w:tc>
          <w:tcPr>
            <w:tcW w:w="1777" w:type="dxa"/>
            <w:gridSpan w:val="2"/>
            <w:tcBorders>
              <w:top w:val="single" w:color="auto" w:sz="4" w:space="0"/>
              <w:left w:val="nil"/>
              <w:bottom w:val="single" w:color="auto" w:sz="4" w:space="0"/>
              <w:right w:val="single" w:color="auto" w:sz="4" w:space="0"/>
            </w:tcBorders>
            <w:vAlign w:val="center"/>
          </w:tcPr>
          <w:p w14:paraId="58E19C84">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　</w:t>
            </w:r>
          </w:p>
        </w:tc>
        <w:tc>
          <w:tcPr>
            <w:tcW w:w="36" w:type="dxa"/>
            <w:vAlign w:val="center"/>
          </w:tcPr>
          <w:p w14:paraId="623E5462">
            <w:pPr>
              <w:spacing w:after="0" w:line="240" w:lineRule="auto"/>
              <w:rPr>
                <w:rFonts w:ascii="Times New Roman" w:hAnsi="Times New Roman" w:eastAsia="Times New Roman" w:cs="Times New Roman"/>
                <w:sz w:val="20"/>
                <w:szCs w:val="20"/>
                <w:lang w:eastAsia="zh-CN"/>
              </w:rPr>
            </w:pPr>
          </w:p>
        </w:tc>
      </w:tr>
    </w:tbl>
    <w:p w14:paraId="4E139D10">
      <w:pPr>
        <w:spacing w:after="0" w:line="240" w:lineRule="auto"/>
        <w:ind w:firstLine="640" w:firstLineChars="200"/>
        <w:jc w:val="both"/>
        <w:rPr>
          <w:rFonts w:hint="eastAsia" w:ascii="仿宋_GB2312" w:eastAsia="仿宋_GB2312"/>
          <w:sz w:val="32"/>
          <w:szCs w:val="32"/>
          <w:lang w:eastAsia="zh-CN"/>
        </w:rPr>
      </w:pPr>
    </w:p>
    <w:tbl>
      <w:tblPr>
        <w:tblStyle w:val="12"/>
        <w:tblW w:w="5500" w:type="pct"/>
        <w:jc w:val="center"/>
        <w:tblLayout w:type="autofit"/>
        <w:tblCellMar>
          <w:top w:w="0" w:type="dxa"/>
          <w:left w:w="108" w:type="dxa"/>
          <w:bottom w:w="0" w:type="dxa"/>
          <w:right w:w="108" w:type="dxa"/>
        </w:tblCellMar>
      </w:tblPr>
      <w:tblGrid>
        <w:gridCol w:w="539"/>
        <w:gridCol w:w="540"/>
        <w:gridCol w:w="744"/>
        <w:gridCol w:w="1078"/>
        <w:gridCol w:w="1799"/>
        <w:gridCol w:w="1134"/>
        <w:gridCol w:w="1053"/>
        <w:gridCol w:w="181"/>
        <w:gridCol w:w="388"/>
        <w:gridCol w:w="331"/>
        <w:gridCol w:w="400"/>
        <w:gridCol w:w="550"/>
        <w:gridCol w:w="783"/>
        <w:gridCol w:w="222"/>
      </w:tblGrid>
      <w:tr w14:paraId="625A3829">
        <w:tblPrEx>
          <w:tblCellMar>
            <w:top w:w="0" w:type="dxa"/>
            <w:left w:w="108" w:type="dxa"/>
            <w:bottom w:w="0" w:type="dxa"/>
            <w:right w:w="108" w:type="dxa"/>
          </w:tblCellMar>
        </w:tblPrEx>
        <w:trPr>
          <w:gridAfter w:val="1"/>
          <w:wAfter w:w="36" w:type="dxa"/>
          <w:trHeight w:val="405" w:hRule="atLeast"/>
          <w:jc w:val="center"/>
        </w:trPr>
        <w:tc>
          <w:tcPr>
            <w:tcW w:w="13844" w:type="dxa"/>
            <w:gridSpan w:val="13"/>
            <w:tcBorders>
              <w:top w:val="nil"/>
              <w:left w:val="nil"/>
              <w:bottom w:val="nil"/>
              <w:right w:val="nil"/>
            </w:tcBorders>
            <w:vAlign w:val="center"/>
          </w:tcPr>
          <w:p w14:paraId="263F3829">
            <w:pPr>
              <w:spacing w:after="0" w:line="240" w:lineRule="auto"/>
              <w:jc w:val="center"/>
              <w:rPr>
                <w:rFonts w:hint="eastAsia" w:ascii="宋体" w:hAnsi="宋体" w:eastAsia="宋体" w:cs="宋体"/>
                <w:b/>
                <w:bCs/>
                <w:color w:val="000000"/>
                <w:sz w:val="32"/>
                <w:szCs w:val="32"/>
                <w:lang w:eastAsia="zh-CN"/>
              </w:rPr>
            </w:pPr>
            <w:r>
              <w:rPr>
                <w:rFonts w:hint="eastAsia" w:ascii="宋体" w:hAnsi="宋体" w:eastAsia="宋体" w:cs="宋体"/>
                <w:b/>
                <w:bCs/>
                <w:color w:val="000000"/>
                <w:sz w:val="32"/>
                <w:szCs w:val="32"/>
                <w:lang w:eastAsia="zh-CN"/>
              </w:rPr>
              <w:t>项目支出绩效自评表</w:t>
            </w:r>
          </w:p>
        </w:tc>
      </w:tr>
      <w:tr w14:paraId="62D6AF17">
        <w:tblPrEx>
          <w:tblCellMar>
            <w:top w:w="0" w:type="dxa"/>
            <w:left w:w="108" w:type="dxa"/>
            <w:bottom w:w="0" w:type="dxa"/>
            <w:right w:w="108" w:type="dxa"/>
          </w:tblCellMar>
        </w:tblPrEx>
        <w:trPr>
          <w:gridAfter w:val="1"/>
          <w:wAfter w:w="36" w:type="dxa"/>
          <w:trHeight w:val="270" w:hRule="atLeast"/>
          <w:jc w:val="center"/>
        </w:trPr>
        <w:tc>
          <w:tcPr>
            <w:tcW w:w="13844" w:type="dxa"/>
            <w:gridSpan w:val="13"/>
            <w:tcBorders>
              <w:top w:val="nil"/>
              <w:left w:val="nil"/>
              <w:bottom w:val="nil"/>
              <w:right w:val="nil"/>
            </w:tcBorders>
            <w:vAlign w:val="center"/>
          </w:tcPr>
          <w:p w14:paraId="3A2970BC">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(2024年度)</w:t>
            </w:r>
          </w:p>
        </w:tc>
      </w:tr>
      <w:tr w14:paraId="0F7DAF3A">
        <w:tblPrEx>
          <w:tblCellMar>
            <w:top w:w="0" w:type="dxa"/>
            <w:left w:w="108" w:type="dxa"/>
            <w:bottom w:w="0" w:type="dxa"/>
            <w:right w:w="108" w:type="dxa"/>
          </w:tblCellMar>
        </w:tblPrEx>
        <w:trPr>
          <w:gridAfter w:val="1"/>
          <w:wAfter w:w="36" w:type="dxa"/>
          <w:trHeight w:val="499" w:hRule="atLeast"/>
          <w:jc w:val="center"/>
        </w:trPr>
        <w:tc>
          <w:tcPr>
            <w:tcW w:w="2101" w:type="dxa"/>
            <w:gridSpan w:val="2"/>
            <w:tcBorders>
              <w:top w:val="single" w:color="auto" w:sz="4" w:space="0"/>
              <w:left w:val="single" w:color="auto" w:sz="4" w:space="0"/>
              <w:bottom w:val="single" w:color="auto" w:sz="4" w:space="0"/>
              <w:right w:val="single" w:color="auto" w:sz="4" w:space="0"/>
            </w:tcBorders>
            <w:vAlign w:val="center"/>
          </w:tcPr>
          <w:p w14:paraId="6107FA8B">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项目名称</w:t>
            </w:r>
          </w:p>
        </w:tc>
        <w:tc>
          <w:tcPr>
            <w:tcW w:w="11743" w:type="dxa"/>
            <w:gridSpan w:val="11"/>
            <w:tcBorders>
              <w:top w:val="single" w:color="auto" w:sz="4" w:space="0"/>
              <w:left w:val="nil"/>
              <w:bottom w:val="single" w:color="auto" w:sz="4" w:space="0"/>
              <w:right w:val="single" w:color="000000" w:sz="4" w:space="0"/>
            </w:tcBorders>
            <w:vAlign w:val="center"/>
          </w:tcPr>
          <w:p w14:paraId="0A2383A3">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乌财社【2023】194号202-2023年全民健康体检经费（上年结转资金）、乌财社【2022】432号2023年自治区地方公共卫生、乌财社【2023】254号2024年自治区地方公共卫生</w:t>
            </w:r>
          </w:p>
        </w:tc>
      </w:tr>
      <w:tr w14:paraId="5DCF7770">
        <w:tblPrEx>
          <w:tblCellMar>
            <w:top w:w="0" w:type="dxa"/>
            <w:left w:w="108" w:type="dxa"/>
            <w:bottom w:w="0" w:type="dxa"/>
            <w:right w:w="108" w:type="dxa"/>
          </w:tblCellMar>
        </w:tblPrEx>
        <w:trPr>
          <w:gridAfter w:val="1"/>
          <w:wAfter w:w="36" w:type="dxa"/>
          <w:trHeight w:val="499" w:hRule="atLeast"/>
          <w:jc w:val="center"/>
        </w:trPr>
        <w:tc>
          <w:tcPr>
            <w:tcW w:w="2101" w:type="dxa"/>
            <w:gridSpan w:val="2"/>
            <w:tcBorders>
              <w:top w:val="single" w:color="auto" w:sz="4" w:space="0"/>
              <w:left w:val="single" w:color="auto" w:sz="4" w:space="0"/>
              <w:bottom w:val="single" w:color="auto" w:sz="4" w:space="0"/>
              <w:right w:val="single" w:color="auto" w:sz="4" w:space="0"/>
            </w:tcBorders>
            <w:vAlign w:val="center"/>
          </w:tcPr>
          <w:p w14:paraId="63B80196">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主管部门</w:t>
            </w:r>
          </w:p>
        </w:tc>
        <w:tc>
          <w:tcPr>
            <w:tcW w:w="4357" w:type="dxa"/>
            <w:gridSpan w:val="3"/>
            <w:tcBorders>
              <w:top w:val="single" w:color="auto" w:sz="4" w:space="0"/>
              <w:left w:val="nil"/>
              <w:bottom w:val="single" w:color="auto" w:sz="4" w:space="0"/>
              <w:right w:val="single" w:color="000000" w:sz="4" w:space="0"/>
            </w:tcBorders>
            <w:vAlign w:val="center"/>
          </w:tcPr>
          <w:p w14:paraId="2521B634">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乌鲁木齐市米东区卫生健康委员会</w:t>
            </w:r>
          </w:p>
        </w:tc>
        <w:tc>
          <w:tcPr>
            <w:tcW w:w="2033" w:type="dxa"/>
            <w:tcBorders>
              <w:top w:val="nil"/>
              <w:left w:val="nil"/>
              <w:bottom w:val="single" w:color="auto" w:sz="4" w:space="0"/>
              <w:right w:val="single" w:color="auto" w:sz="4" w:space="0"/>
            </w:tcBorders>
            <w:vAlign w:val="center"/>
          </w:tcPr>
          <w:p w14:paraId="1957B326">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实施单位</w:t>
            </w:r>
          </w:p>
        </w:tc>
        <w:tc>
          <w:tcPr>
            <w:tcW w:w="5353" w:type="dxa"/>
            <w:gridSpan w:val="7"/>
            <w:tcBorders>
              <w:top w:val="single" w:color="auto" w:sz="4" w:space="0"/>
              <w:left w:val="nil"/>
              <w:bottom w:val="single" w:color="auto" w:sz="4" w:space="0"/>
              <w:right w:val="single" w:color="000000" w:sz="4" w:space="0"/>
            </w:tcBorders>
            <w:vAlign w:val="center"/>
          </w:tcPr>
          <w:p w14:paraId="54806C81">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乌鲁木齐市米东区卫生健康委员会</w:t>
            </w:r>
          </w:p>
        </w:tc>
      </w:tr>
      <w:tr w14:paraId="67ED1A72">
        <w:tblPrEx>
          <w:tblCellMar>
            <w:top w:w="0" w:type="dxa"/>
            <w:left w:w="108" w:type="dxa"/>
            <w:bottom w:w="0" w:type="dxa"/>
            <w:right w:w="108" w:type="dxa"/>
          </w:tblCellMar>
        </w:tblPrEx>
        <w:trPr>
          <w:gridAfter w:val="1"/>
          <w:wAfter w:w="36" w:type="dxa"/>
          <w:trHeight w:val="499" w:hRule="atLeast"/>
          <w:jc w:val="center"/>
        </w:trPr>
        <w:tc>
          <w:tcPr>
            <w:tcW w:w="2101" w:type="dxa"/>
            <w:gridSpan w:val="2"/>
            <w:vMerge w:val="restart"/>
            <w:tcBorders>
              <w:top w:val="single" w:color="auto" w:sz="4" w:space="0"/>
              <w:left w:val="single" w:color="auto" w:sz="4" w:space="0"/>
              <w:bottom w:val="single" w:color="auto" w:sz="4" w:space="0"/>
              <w:right w:val="single" w:color="auto" w:sz="4" w:space="0"/>
            </w:tcBorders>
            <w:vAlign w:val="center"/>
          </w:tcPr>
          <w:p w14:paraId="7B25F713">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项目资金</w:t>
            </w:r>
            <w:r>
              <w:rPr>
                <w:rFonts w:hint="eastAsia" w:ascii="宋体" w:hAnsi="宋体" w:eastAsia="宋体" w:cs="宋体"/>
                <w:color w:val="000000"/>
                <w:sz w:val="20"/>
                <w:szCs w:val="20"/>
                <w:lang w:eastAsia="zh-CN"/>
              </w:rPr>
              <w:br w:type="textWrapping"/>
            </w:r>
            <w:r>
              <w:rPr>
                <w:rFonts w:hint="eastAsia" w:ascii="宋体" w:hAnsi="宋体" w:eastAsia="宋体" w:cs="宋体"/>
                <w:color w:val="000000"/>
                <w:sz w:val="20"/>
                <w:szCs w:val="20"/>
                <w:lang w:eastAsia="zh-CN"/>
              </w:rPr>
              <w:t>（万元）</w:t>
            </w:r>
          </w:p>
        </w:tc>
        <w:tc>
          <w:tcPr>
            <w:tcW w:w="2558" w:type="dxa"/>
            <w:gridSpan w:val="2"/>
            <w:tcBorders>
              <w:top w:val="single" w:color="auto" w:sz="4" w:space="0"/>
              <w:left w:val="nil"/>
              <w:bottom w:val="single" w:color="auto" w:sz="4" w:space="0"/>
              <w:right w:val="single" w:color="auto" w:sz="4" w:space="0"/>
            </w:tcBorders>
            <w:vAlign w:val="center"/>
          </w:tcPr>
          <w:p w14:paraId="7A84899D">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资金来源</w:t>
            </w:r>
          </w:p>
        </w:tc>
        <w:tc>
          <w:tcPr>
            <w:tcW w:w="1799" w:type="dxa"/>
            <w:tcBorders>
              <w:top w:val="single" w:color="auto" w:sz="4" w:space="0"/>
              <w:left w:val="nil"/>
              <w:bottom w:val="single" w:color="auto" w:sz="4" w:space="0"/>
              <w:right w:val="single" w:color="000000" w:sz="4" w:space="0"/>
            </w:tcBorders>
            <w:vAlign w:val="center"/>
          </w:tcPr>
          <w:p w14:paraId="49A033A9">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年初预算数</w:t>
            </w:r>
          </w:p>
        </w:tc>
        <w:tc>
          <w:tcPr>
            <w:tcW w:w="2033" w:type="dxa"/>
            <w:tcBorders>
              <w:top w:val="nil"/>
              <w:left w:val="nil"/>
              <w:bottom w:val="single" w:color="auto" w:sz="4" w:space="0"/>
              <w:right w:val="single" w:color="auto" w:sz="4" w:space="0"/>
            </w:tcBorders>
            <w:vAlign w:val="center"/>
          </w:tcPr>
          <w:p w14:paraId="21EABC54">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全年预算数</w:t>
            </w:r>
          </w:p>
        </w:tc>
        <w:tc>
          <w:tcPr>
            <w:tcW w:w="2419" w:type="dxa"/>
            <w:gridSpan w:val="2"/>
            <w:tcBorders>
              <w:top w:val="single" w:color="auto" w:sz="4" w:space="0"/>
              <w:left w:val="nil"/>
              <w:bottom w:val="single" w:color="auto" w:sz="4" w:space="0"/>
              <w:right w:val="single" w:color="auto" w:sz="4" w:space="0"/>
            </w:tcBorders>
            <w:vAlign w:val="center"/>
          </w:tcPr>
          <w:p w14:paraId="4547A580">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全年执行数</w:t>
            </w:r>
          </w:p>
        </w:tc>
        <w:tc>
          <w:tcPr>
            <w:tcW w:w="785" w:type="dxa"/>
            <w:gridSpan w:val="2"/>
            <w:tcBorders>
              <w:top w:val="single" w:color="auto" w:sz="4" w:space="0"/>
              <w:left w:val="nil"/>
              <w:bottom w:val="single" w:color="auto" w:sz="4" w:space="0"/>
              <w:right w:val="single" w:color="auto" w:sz="4" w:space="0"/>
            </w:tcBorders>
            <w:vAlign w:val="center"/>
          </w:tcPr>
          <w:p w14:paraId="68A5082C">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分值</w:t>
            </w:r>
          </w:p>
        </w:tc>
        <w:tc>
          <w:tcPr>
            <w:tcW w:w="1088" w:type="dxa"/>
            <w:gridSpan w:val="2"/>
            <w:tcBorders>
              <w:top w:val="single" w:color="auto" w:sz="4" w:space="0"/>
              <w:left w:val="nil"/>
              <w:bottom w:val="single" w:color="auto" w:sz="4" w:space="0"/>
              <w:right w:val="single" w:color="auto" w:sz="4" w:space="0"/>
            </w:tcBorders>
            <w:vAlign w:val="center"/>
          </w:tcPr>
          <w:p w14:paraId="1E3776AC">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执行率</w:t>
            </w:r>
          </w:p>
        </w:tc>
        <w:tc>
          <w:tcPr>
            <w:tcW w:w="1061" w:type="dxa"/>
            <w:tcBorders>
              <w:top w:val="nil"/>
              <w:left w:val="nil"/>
              <w:bottom w:val="single" w:color="auto" w:sz="4" w:space="0"/>
              <w:right w:val="single" w:color="auto" w:sz="4" w:space="0"/>
            </w:tcBorders>
            <w:vAlign w:val="center"/>
          </w:tcPr>
          <w:p w14:paraId="50D07388">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得分</w:t>
            </w:r>
          </w:p>
        </w:tc>
      </w:tr>
      <w:tr w14:paraId="1EB19E37">
        <w:tblPrEx>
          <w:tblCellMar>
            <w:top w:w="0" w:type="dxa"/>
            <w:left w:w="108" w:type="dxa"/>
            <w:bottom w:w="0" w:type="dxa"/>
            <w:right w:w="108" w:type="dxa"/>
          </w:tblCellMar>
        </w:tblPrEx>
        <w:trPr>
          <w:gridAfter w:val="1"/>
          <w:wAfter w:w="36" w:type="dxa"/>
          <w:trHeight w:val="499" w:hRule="atLeast"/>
          <w:jc w:val="center"/>
        </w:trPr>
        <w:tc>
          <w:tcPr>
            <w:tcW w:w="2101" w:type="dxa"/>
            <w:gridSpan w:val="2"/>
            <w:vMerge w:val="continue"/>
            <w:tcBorders>
              <w:top w:val="single" w:color="auto" w:sz="4" w:space="0"/>
              <w:left w:val="single" w:color="auto" w:sz="4" w:space="0"/>
              <w:bottom w:val="single" w:color="auto" w:sz="4" w:space="0"/>
              <w:right w:val="single" w:color="auto" w:sz="4" w:space="0"/>
            </w:tcBorders>
            <w:vAlign w:val="center"/>
          </w:tcPr>
          <w:p w14:paraId="0E1C72CA">
            <w:pPr>
              <w:spacing w:after="0" w:line="240" w:lineRule="auto"/>
              <w:rPr>
                <w:rFonts w:hint="eastAsia" w:ascii="宋体" w:hAnsi="宋体" w:eastAsia="宋体" w:cs="宋体"/>
                <w:color w:val="000000"/>
                <w:sz w:val="20"/>
                <w:szCs w:val="20"/>
                <w:lang w:eastAsia="zh-CN"/>
              </w:rPr>
            </w:pPr>
          </w:p>
        </w:tc>
        <w:tc>
          <w:tcPr>
            <w:tcW w:w="2558" w:type="dxa"/>
            <w:gridSpan w:val="2"/>
            <w:tcBorders>
              <w:top w:val="single" w:color="auto" w:sz="4" w:space="0"/>
              <w:left w:val="nil"/>
              <w:bottom w:val="single" w:color="auto" w:sz="4" w:space="0"/>
              <w:right w:val="single" w:color="auto" w:sz="4" w:space="0"/>
            </w:tcBorders>
            <w:vAlign w:val="center"/>
          </w:tcPr>
          <w:p w14:paraId="746C6E05">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年度资金总额</w:t>
            </w:r>
          </w:p>
        </w:tc>
        <w:tc>
          <w:tcPr>
            <w:tcW w:w="1799" w:type="dxa"/>
            <w:tcBorders>
              <w:top w:val="single" w:color="auto" w:sz="4" w:space="0"/>
              <w:left w:val="nil"/>
              <w:bottom w:val="single" w:color="auto" w:sz="4" w:space="0"/>
              <w:right w:val="single" w:color="000000" w:sz="4" w:space="0"/>
            </w:tcBorders>
            <w:vAlign w:val="center"/>
          </w:tcPr>
          <w:p w14:paraId="7EC5B052">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152.97</w:t>
            </w:r>
          </w:p>
        </w:tc>
        <w:tc>
          <w:tcPr>
            <w:tcW w:w="2033" w:type="dxa"/>
            <w:tcBorders>
              <w:top w:val="nil"/>
              <w:left w:val="nil"/>
              <w:bottom w:val="single" w:color="auto" w:sz="4" w:space="0"/>
              <w:right w:val="single" w:color="auto" w:sz="4" w:space="0"/>
            </w:tcBorders>
            <w:vAlign w:val="center"/>
          </w:tcPr>
          <w:p w14:paraId="010A3965">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713.14</w:t>
            </w:r>
          </w:p>
        </w:tc>
        <w:tc>
          <w:tcPr>
            <w:tcW w:w="2419" w:type="dxa"/>
            <w:gridSpan w:val="2"/>
            <w:tcBorders>
              <w:top w:val="single" w:color="auto" w:sz="4" w:space="0"/>
              <w:left w:val="nil"/>
              <w:bottom w:val="single" w:color="auto" w:sz="4" w:space="0"/>
              <w:right w:val="single" w:color="auto" w:sz="4" w:space="0"/>
            </w:tcBorders>
            <w:vAlign w:val="center"/>
          </w:tcPr>
          <w:p w14:paraId="0048980F">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713.14</w:t>
            </w:r>
          </w:p>
        </w:tc>
        <w:tc>
          <w:tcPr>
            <w:tcW w:w="785" w:type="dxa"/>
            <w:gridSpan w:val="2"/>
            <w:tcBorders>
              <w:top w:val="single" w:color="auto" w:sz="4" w:space="0"/>
              <w:left w:val="nil"/>
              <w:bottom w:val="single" w:color="auto" w:sz="4" w:space="0"/>
              <w:right w:val="single" w:color="auto" w:sz="4" w:space="0"/>
            </w:tcBorders>
            <w:vAlign w:val="center"/>
          </w:tcPr>
          <w:p w14:paraId="7BFE2C0C">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w:t>
            </w:r>
          </w:p>
        </w:tc>
        <w:tc>
          <w:tcPr>
            <w:tcW w:w="1088" w:type="dxa"/>
            <w:gridSpan w:val="2"/>
            <w:tcBorders>
              <w:top w:val="single" w:color="auto" w:sz="4" w:space="0"/>
              <w:left w:val="nil"/>
              <w:bottom w:val="single" w:color="auto" w:sz="4" w:space="0"/>
              <w:right w:val="single" w:color="auto" w:sz="4" w:space="0"/>
            </w:tcBorders>
            <w:vAlign w:val="center"/>
          </w:tcPr>
          <w:p w14:paraId="60ECC154">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100.00%</w:t>
            </w:r>
          </w:p>
        </w:tc>
        <w:tc>
          <w:tcPr>
            <w:tcW w:w="1061" w:type="dxa"/>
            <w:tcBorders>
              <w:top w:val="nil"/>
              <w:left w:val="nil"/>
              <w:bottom w:val="single" w:color="auto" w:sz="4" w:space="0"/>
              <w:right w:val="single" w:color="auto" w:sz="4" w:space="0"/>
            </w:tcBorders>
            <w:vAlign w:val="center"/>
          </w:tcPr>
          <w:p w14:paraId="75C19658">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10.00分</w:t>
            </w:r>
          </w:p>
        </w:tc>
      </w:tr>
      <w:tr w14:paraId="6E072A7E">
        <w:tblPrEx>
          <w:tblCellMar>
            <w:top w:w="0" w:type="dxa"/>
            <w:left w:w="108" w:type="dxa"/>
            <w:bottom w:w="0" w:type="dxa"/>
            <w:right w:w="108" w:type="dxa"/>
          </w:tblCellMar>
        </w:tblPrEx>
        <w:trPr>
          <w:gridAfter w:val="1"/>
          <w:wAfter w:w="36" w:type="dxa"/>
          <w:trHeight w:val="499" w:hRule="atLeast"/>
          <w:jc w:val="center"/>
        </w:trPr>
        <w:tc>
          <w:tcPr>
            <w:tcW w:w="2101" w:type="dxa"/>
            <w:gridSpan w:val="2"/>
            <w:vMerge w:val="continue"/>
            <w:tcBorders>
              <w:top w:val="single" w:color="auto" w:sz="4" w:space="0"/>
              <w:left w:val="single" w:color="auto" w:sz="4" w:space="0"/>
              <w:bottom w:val="single" w:color="auto" w:sz="4" w:space="0"/>
              <w:right w:val="single" w:color="auto" w:sz="4" w:space="0"/>
            </w:tcBorders>
            <w:vAlign w:val="center"/>
          </w:tcPr>
          <w:p w14:paraId="1F0F5B5B">
            <w:pPr>
              <w:spacing w:after="0" w:line="240" w:lineRule="auto"/>
              <w:rPr>
                <w:rFonts w:hint="eastAsia" w:ascii="宋体" w:hAnsi="宋体" w:eastAsia="宋体" w:cs="宋体"/>
                <w:color w:val="000000"/>
                <w:sz w:val="20"/>
                <w:szCs w:val="20"/>
                <w:lang w:eastAsia="zh-CN"/>
              </w:rPr>
            </w:pPr>
          </w:p>
        </w:tc>
        <w:tc>
          <w:tcPr>
            <w:tcW w:w="2558" w:type="dxa"/>
            <w:gridSpan w:val="2"/>
            <w:tcBorders>
              <w:top w:val="single" w:color="auto" w:sz="4" w:space="0"/>
              <w:left w:val="nil"/>
              <w:bottom w:val="single" w:color="auto" w:sz="4" w:space="0"/>
              <w:right w:val="single" w:color="auto" w:sz="4" w:space="0"/>
            </w:tcBorders>
            <w:vAlign w:val="center"/>
          </w:tcPr>
          <w:p w14:paraId="2B306E74">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其中：当年财政拨款</w:t>
            </w:r>
          </w:p>
        </w:tc>
        <w:tc>
          <w:tcPr>
            <w:tcW w:w="1799" w:type="dxa"/>
            <w:tcBorders>
              <w:top w:val="single" w:color="auto" w:sz="4" w:space="0"/>
              <w:left w:val="nil"/>
              <w:bottom w:val="single" w:color="auto" w:sz="4" w:space="0"/>
              <w:right w:val="single" w:color="000000" w:sz="4" w:space="0"/>
            </w:tcBorders>
            <w:vAlign w:val="center"/>
          </w:tcPr>
          <w:p w14:paraId="7C0A1B0C">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0.00</w:t>
            </w:r>
          </w:p>
        </w:tc>
        <w:tc>
          <w:tcPr>
            <w:tcW w:w="2033" w:type="dxa"/>
            <w:tcBorders>
              <w:top w:val="nil"/>
              <w:left w:val="nil"/>
              <w:bottom w:val="single" w:color="auto" w:sz="4" w:space="0"/>
              <w:right w:val="single" w:color="auto" w:sz="4" w:space="0"/>
            </w:tcBorders>
            <w:vAlign w:val="center"/>
          </w:tcPr>
          <w:p w14:paraId="2ABCA36E">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210.77</w:t>
            </w:r>
          </w:p>
        </w:tc>
        <w:tc>
          <w:tcPr>
            <w:tcW w:w="2419" w:type="dxa"/>
            <w:gridSpan w:val="2"/>
            <w:tcBorders>
              <w:top w:val="single" w:color="auto" w:sz="4" w:space="0"/>
              <w:left w:val="nil"/>
              <w:bottom w:val="single" w:color="auto" w:sz="4" w:space="0"/>
              <w:right w:val="single" w:color="auto" w:sz="4" w:space="0"/>
            </w:tcBorders>
            <w:vAlign w:val="center"/>
          </w:tcPr>
          <w:p w14:paraId="21D68768">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210.77</w:t>
            </w:r>
          </w:p>
        </w:tc>
        <w:tc>
          <w:tcPr>
            <w:tcW w:w="785" w:type="dxa"/>
            <w:gridSpan w:val="2"/>
            <w:tcBorders>
              <w:top w:val="single" w:color="auto" w:sz="4" w:space="0"/>
              <w:left w:val="nil"/>
              <w:bottom w:val="single" w:color="auto" w:sz="4" w:space="0"/>
              <w:right w:val="single" w:color="auto" w:sz="4" w:space="0"/>
            </w:tcBorders>
            <w:vAlign w:val="center"/>
          </w:tcPr>
          <w:p w14:paraId="3E156F75">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w:t>
            </w:r>
          </w:p>
        </w:tc>
        <w:tc>
          <w:tcPr>
            <w:tcW w:w="1088" w:type="dxa"/>
            <w:gridSpan w:val="2"/>
            <w:tcBorders>
              <w:top w:val="single" w:color="auto" w:sz="4" w:space="0"/>
              <w:left w:val="nil"/>
              <w:bottom w:val="single" w:color="auto" w:sz="4" w:space="0"/>
              <w:right w:val="single" w:color="auto" w:sz="4" w:space="0"/>
            </w:tcBorders>
            <w:vAlign w:val="center"/>
          </w:tcPr>
          <w:p w14:paraId="5761AAB4">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w:t>
            </w:r>
          </w:p>
        </w:tc>
        <w:tc>
          <w:tcPr>
            <w:tcW w:w="1061" w:type="dxa"/>
            <w:tcBorders>
              <w:top w:val="nil"/>
              <w:left w:val="nil"/>
              <w:bottom w:val="single" w:color="auto" w:sz="4" w:space="0"/>
              <w:right w:val="single" w:color="auto" w:sz="4" w:space="0"/>
            </w:tcBorders>
            <w:vAlign w:val="center"/>
          </w:tcPr>
          <w:p w14:paraId="58DE9501">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w:t>
            </w:r>
          </w:p>
        </w:tc>
      </w:tr>
      <w:tr w14:paraId="06C3A73D">
        <w:tblPrEx>
          <w:tblCellMar>
            <w:top w:w="0" w:type="dxa"/>
            <w:left w:w="108" w:type="dxa"/>
            <w:bottom w:w="0" w:type="dxa"/>
            <w:right w:w="108" w:type="dxa"/>
          </w:tblCellMar>
        </w:tblPrEx>
        <w:trPr>
          <w:gridAfter w:val="1"/>
          <w:wAfter w:w="36" w:type="dxa"/>
          <w:trHeight w:val="499" w:hRule="atLeast"/>
          <w:jc w:val="center"/>
        </w:trPr>
        <w:tc>
          <w:tcPr>
            <w:tcW w:w="2101" w:type="dxa"/>
            <w:gridSpan w:val="2"/>
            <w:vMerge w:val="continue"/>
            <w:tcBorders>
              <w:top w:val="single" w:color="auto" w:sz="4" w:space="0"/>
              <w:left w:val="single" w:color="auto" w:sz="4" w:space="0"/>
              <w:bottom w:val="single" w:color="auto" w:sz="4" w:space="0"/>
              <w:right w:val="single" w:color="auto" w:sz="4" w:space="0"/>
            </w:tcBorders>
            <w:vAlign w:val="center"/>
          </w:tcPr>
          <w:p w14:paraId="23F60987">
            <w:pPr>
              <w:spacing w:after="0" w:line="240" w:lineRule="auto"/>
              <w:rPr>
                <w:rFonts w:hint="eastAsia" w:ascii="宋体" w:hAnsi="宋体" w:eastAsia="宋体" w:cs="宋体"/>
                <w:color w:val="000000"/>
                <w:sz w:val="20"/>
                <w:szCs w:val="20"/>
                <w:lang w:eastAsia="zh-CN"/>
              </w:rPr>
            </w:pPr>
          </w:p>
        </w:tc>
        <w:tc>
          <w:tcPr>
            <w:tcW w:w="2558" w:type="dxa"/>
            <w:gridSpan w:val="2"/>
            <w:tcBorders>
              <w:top w:val="single" w:color="auto" w:sz="4" w:space="0"/>
              <w:left w:val="nil"/>
              <w:bottom w:val="single" w:color="auto" w:sz="4" w:space="0"/>
              <w:right w:val="single" w:color="auto" w:sz="4" w:space="0"/>
            </w:tcBorders>
            <w:vAlign w:val="center"/>
          </w:tcPr>
          <w:p w14:paraId="30D84D4C">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 xml:space="preserve">  其他资金</w:t>
            </w:r>
          </w:p>
        </w:tc>
        <w:tc>
          <w:tcPr>
            <w:tcW w:w="1799" w:type="dxa"/>
            <w:tcBorders>
              <w:top w:val="single" w:color="auto" w:sz="4" w:space="0"/>
              <w:left w:val="nil"/>
              <w:bottom w:val="single" w:color="auto" w:sz="4" w:space="0"/>
              <w:right w:val="single" w:color="000000" w:sz="4" w:space="0"/>
            </w:tcBorders>
            <w:vAlign w:val="center"/>
          </w:tcPr>
          <w:p w14:paraId="751A1A7F">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152.97</w:t>
            </w:r>
          </w:p>
        </w:tc>
        <w:tc>
          <w:tcPr>
            <w:tcW w:w="2033" w:type="dxa"/>
            <w:tcBorders>
              <w:top w:val="nil"/>
              <w:left w:val="nil"/>
              <w:bottom w:val="single" w:color="auto" w:sz="4" w:space="0"/>
              <w:right w:val="single" w:color="auto" w:sz="4" w:space="0"/>
            </w:tcBorders>
            <w:vAlign w:val="center"/>
          </w:tcPr>
          <w:p w14:paraId="05777BB1">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502.37</w:t>
            </w:r>
          </w:p>
        </w:tc>
        <w:tc>
          <w:tcPr>
            <w:tcW w:w="2419" w:type="dxa"/>
            <w:gridSpan w:val="2"/>
            <w:tcBorders>
              <w:top w:val="single" w:color="auto" w:sz="4" w:space="0"/>
              <w:left w:val="nil"/>
              <w:bottom w:val="single" w:color="auto" w:sz="4" w:space="0"/>
              <w:right w:val="single" w:color="auto" w:sz="4" w:space="0"/>
            </w:tcBorders>
            <w:vAlign w:val="center"/>
          </w:tcPr>
          <w:p w14:paraId="53D0EB06">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502.37</w:t>
            </w:r>
          </w:p>
        </w:tc>
        <w:tc>
          <w:tcPr>
            <w:tcW w:w="785" w:type="dxa"/>
            <w:gridSpan w:val="2"/>
            <w:tcBorders>
              <w:top w:val="single" w:color="auto" w:sz="4" w:space="0"/>
              <w:left w:val="nil"/>
              <w:bottom w:val="single" w:color="auto" w:sz="4" w:space="0"/>
              <w:right w:val="single" w:color="auto" w:sz="4" w:space="0"/>
            </w:tcBorders>
            <w:vAlign w:val="center"/>
          </w:tcPr>
          <w:p w14:paraId="10D52817">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w:t>
            </w:r>
          </w:p>
        </w:tc>
        <w:tc>
          <w:tcPr>
            <w:tcW w:w="1088" w:type="dxa"/>
            <w:gridSpan w:val="2"/>
            <w:tcBorders>
              <w:top w:val="single" w:color="auto" w:sz="4" w:space="0"/>
              <w:left w:val="nil"/>
              <w:bottom w:val="single" w:color="auto" w:sz="4" w:space="0"/>
              <w:right w:val="single" w:color="auto" w:sz="4" w:space="0"/>
            </w:tcBorders>
            <w:vAlign w:val="center"/>
          </w:tcPr>
          <w:p w14:paraId="5C6FA4D7">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w:t>
            </w:r>
          </w:p>
        </w:tc>
        <w:tc>
          <w:tcPr>
            <w:tcW w:w="1061" w:type="dxa"/>
            <w:tcBorders>
              <w:top w:val="nil"/>
              <w:left w:val="nil"/>
              <w:bottom w:val="single" w:color="auto" w:sz="4" w:space="0"/>
              <w:right w:val="single" w:color="auto" w:sz="4" w:space="0"/>
            </w:tcBorders>
            <w:vAlign w:val="center"/>
          </w:tcPr>
          <w:p w14:paraId="4213A592">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w:t>
            </w:r>
          </w:p>
        </w:tc>
      </w:tr>
      <w:tr w14:paraId="49E6FF83">
        <w:tblPrEx>
          <w:tblCellMar>
            <w:top w:w="0" w:type="dxa"/>
            <w:left w:w="108" w:type="dxa"/>
            <w:bottom w:w="0" w:type="dxa"/>
            <w:right w:w="108" w:type="dxa"/>
          </w:tblCellMar>
        </w:tblPrEx>
        <w:trPr>
          <w:gridAfter w:val="1"/>
          <w:wAfter w:w="36" w:type="dxa"/>
          <w:trHeight w:val="499" w:hRule="atLeast"/>
          <w:jc w:val="center"/>
        </w:trPr>
        <w:tc>
          <w:tcPr>
            <w:tcW w:w="1051" w:type="dxa"/>
            <w:vMerge w:val="restart"/>
            <w:tcBorders>
              <w:top w:val="nil"/>
              <w:left w:val="single" w:color="auto" w:sz="4" w:space="0"/>
              <w:bottom w:val="single" w:color="auto" w:sz="4" w:space="0"/>
              <w:right w:val="single" w:color="auto" w:sz="4" w:space="0"/>
            </w:tcBorders>
            <w:vAlign w:val="center"/>
          </w:tcPr>
          <w:p w14:paraId="1AF3706E">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年度总体目标</w:t>
            </w:r>
          </w:p>
        </w:tc>
        <w:tc>
          <w:tcPr>
            <w:tcW w:w="7440" w:type="dxa"/>
            <w:gridSpan w:val="5"/>
            <w:tcBorders>
              <w:top w:val="single" w:color="auto" w:sz="4" w:space="0"/>
              <w:left w:val="nil"/>
              <w:bottom w:val="single" w:color="auto" w:sz="4" w:space="0"/>
              <w:right w:val="single" w:color="auto" w:sz="4" w:space="0"/>
            </w:tcBorders>
            <w:vAlign w:val="center"/>
          </w:tcPr>
          <w:p w14:paraId="082CF851">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预期目标</w:t>
            </w:r>
          </w:p>
        </w:tc>
        <w:tc>
          <w:tcPr>
            <w:tcW w:w="5353" w:type="dxa"/>
            <w:gridSpan w:val="7"/>
            <w:tcBorders>
              <w:top w:val="single" w:color="auto" w:sz="4" w:space="0"/>
              <w:left w:val="nil"/>
              <w:bottom w:val="single" w:color="auto" w:sz="4" w:space="0"/>
              <w:right w:val="single" w:color="auto" w:sz="4" w:space="0"/>
            </w:tcBorders>
            <w:vAlign w:val="center"/>
          </w:tcPr>
          <w:p w14:paraId="403EF26C">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实际完成情况</w:t>
            </w:r>
          </w:p>
        </w:tc>
      </w:tr>
      <w:tr w14:paraId="61D90D76">
        <w:tblPrEx>
          <w:tblCellMar>
            <w:top w:w="0" w:type="dxa"/>
            <w:left w:w="108" w:type="dxa"/>
            <w:bottom w:w="0" w:type="dxa"/>
            <w:right w:w="108" w:type="dxa"/>
          </w:tblCellMar>
        </w:tblPrEx>
        <w:trPr>
          <w:gridAfter w:val="1"/>
          <w:wAfter w:w="36" w:type="dxa"/>
          <w:trHeight w:val="2430" w:hRule="atLeast"/>
          <w:jc w:val="center"/>
        </w:trPr>
        <w:tc>
          <w:tcPr>
            <w:tcW w:w="1051" w:type="dxa"/>
            <w:vMerge w:val="continue"/>
            <w:tcBorders>
              <w:top w:val="nil"/>
              <w:left w:val="single" w:color="auto" w:sz="4" w:space="0"/>
              <w:bottom w:val="single" w:color="auto" w:sz="4" w:space="0"/>
              <w:right w:val="single" w:color="auto" w:sz="4" w:space="0"/>
            </w:tcBorders>
            <w:vAlign w:val="center"/>
          </w:tcPr>
          <w:p w14:paraId="3DE51C1B">
            <w:pPr>
              <w:spacing w:after="0" w:line="240" w:lineRule="auto"/>
              <w:rPr>
                <w:rFonts w:hint="eastAsia" w:ascii="宋体" w:hAnsi="宋体" w:eastAsia="宋体" w:cs="宋体"/>
                <w:color w:val="000000"/>
                <w:sz w:val="20"/>
                <w:szCs w:val="20"/>
                <w:lang w:eastAsia="zh-CN"/>
              </w:rPr>
            </w:pPr>
          </w:p>
        </w:tc>
        <w:tc>
          <w:tcPr>
            <w:tcW w:w="7440" w:type="dxa"/>
            <w:gridSpan w:val="5"/>
            <w:tcBorders>
              <w:top w:val="single" w:color="auto" w:sz="4" w:space="0"/>
              <w:left w:val="nil"/>
              <w:bottom w:val="single" w:color="auto" w:sz="4" w:space="0"/>
              <w:right w:val="single" w:color="000000" w:sz="4" w:space="0"/>
            </w:tcBorders>
          </w:tcPr>
          <w:p w14:paraId="197417A5">
            <w:pPr>
              <w:spacing w:after="0" w:line="240" w:lineRule="auto"/>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针对新疆籍居民每年开展一次健康体检，促使居民关注自身健康，根据体检目标人群，确保体检完成率&gt;=90%。通过健康体检，有助于疾病的“早发现”，进而实现“早干预、早治疗”目标，提升群众健康水平，落实医疗惠民政策，通过开展健康体检，促使基层医疗卫生机构提升专业技能，各地开展业务培训覆盖率&gt;=90%，开展业务指导&gt;=2次。群众满意度达到90%。</w:t>
            </w:r>
          </w:p>
        </w:tc>
        <w:tc>
          <w:tcPr>
            <w:tcW w:w="5353" w:type="dxa"/>
            <w:gridSpan w:val="7"/>
            <w:tcBorders>
              <w:top w:val="single" w:color="auto" w:sz="4" w:space="0"/>
              <w:left w:val="nil"/>
              <w:bottom w:val="single" w:color="auto" w:sz="4" w:space="0"/>
              <w:right w:val="single" w:color="000000" w:sz="4" w:space="0"/>
            </w:tcBorders>
          </w:tcPr>
          <w:p w14:paraId="15BBD4A2">
            <w:pPr>
              <w:spacing w:after="0" w:line="240" w:lineRule="auto"/>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2024年此项目完成健康体检人数20.85万人，体检完成率96.39%，开展业务指导2次，群众满意度达到100%。通过健康体检，全面掌握我区城乡居民健康状况，分析影响城乡居民健康的主要因素，制定科学准确的疾病谱，建立完备、适用的城乡居民健康档案有助于疾病的“早发现”，进而实现“早干预、早治疗”目标，提升群众健康水平，落实医疗惠民政策。</w:t>
            </w:r>
          </w:p>
        </w:tc>
      </w:tr>
      <w:tr w14:paraId="3CD7D570">
        <w:tblPrEx>
          <w:tblCellMar>
            <w:top w:w="0" w:type="dxa"/>
            <w:left w:w="108" w:type="dxa"/>
            <w:bottom w:w="0" w:type="dxa"/>
            <w:right w:w="108" w:type="dxa"/>
          </w:tblCellMar>
        </w:tblPrEx>
        <w:trPr>
          <w:gridAfter w:val="1"/>
          <w:wAfter w:w="36" w:type="dxa"/>
          <w:trHeight w:val="543" w:hRule="atLeast"/>
          <w:jc w:val="center"/>
        </w:trPr>
        <w:tc>
          <w:tcPr>
            <w:tcW w:w="1051" w:type="dxa"/>
            <w:vMerge w:val="restart"/>
            <w:tcBorders>
              <w:top w:val="nil"/>
              <w:left w:val="single" w:color="auto" w:sz="4" w:space="0"/>
              <w:bottom w:val="single" w:color="auto" w:sz="4" w:space="0"/>
              <w:right w:val="single" w:color="auto" w:sz="4" w:space="0"/>
            </w:tcBorders>
            <w:vAlign w:val="center"/>
          </w:tcPr>
          <w:p w14:paraId="5EE65410">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　</w:t>
            </w:r>
          </w:p>
        </w:tc>
        <w:tc>
          <w:tcPr>
            <w:tcW w:w="1050" w:type="dxa"/>
            <w:vMerge w:val="restart"/>
            <w:tcBorders>
              <w:top w:val="nil"/>
              <w:left w:val="single" w:color="auto" w:sz="4" w:space="0"/>
              <w:bottom w:val="single" w:color="auto" w:sz="4" w:space="0"/>
              <w:right w:val="single" w:color="auto" w:sz="4" w:space="0"/>
            </w:tcBorders>
            <w:vAlign w:val="center"/>
          </w:tcPr>
          <w:p w14:paraId="4533CEBE">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一级指标</w:t>
            </w:r>
          </w:p>
        </w:tc>
        <w:tc>
          <w:tcPr>
            <w:tcW w:w="1480" w:type="dxa"/>
            <w:vMerge w:val="restart"/>
            <w:tcBorders>
              <w:top w:val="nil"/>
              <w:left w:val="single" w:color="auto" w:sz="4" w:space="0"/>
              <w:bottom w:val="single" w:color="auto" w:sz="4" w:space="0"/>
              <w:right w:val="single" w:color="auto" w:sz="4" w:space="0"/>
            </w:tcBorders>
            <w:vAlign w:val="center"/>
          </w:tcPr>
          <w:p w14:paraId="6F8F1C32">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二级指标</w:t>
            </w:r>
          </w:p>
        </w:tc>
        <w:tc>
          <w:tcPr>
            <w:tcW w:w="2877" w:type="dxa"/>
            <w:gridSpan w:val="2"/>
            <w:vMerge w:val="restart"/>
            <w:tcBorders>
              <w:top w:val="single" w:color="auto" w:sz="4" w:space="0"/>
              <w:left w:val="single" w:color="auto" w:sz="4" w:space="0"/>
              <w:bottom w:val="single" w:color="auto" w:sz="4" w:space="0"/>
              <w:right w:val="single" w:color="auto" w:sz="4" w:space="0"/>
            </w:tcBorders>
            <w:vAlign w:val="center"/>
          </w:tcPr>
          <w:p w14:paraId="6039ADD0">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三级指标</w:t>
            </w:r>
          </w:p>
        </w:tc>
        <w:tc>
          <w:tcPr>
            <w:tcW w:w="2033" w:type="dxa"/>
            <w:vMerge w:val="restart"/>
            <w:tcBorders>
              <w:top w:val="nil"/>
              <w:left w:val="single" w:color="auto" w:sz="4" w:space="0"/>
              <w:bottom w:val="single" w:color="auto" w:sz="4" w:space="0"/>
              <w:right w:val="single" w:color="auto" w:sz="4" w:space="0"/>
            </w:tcBorders>
            <w:vAlign w:val="center"/>
          </w:tcPr>
          <w:p w14:paraId="1FCDE3F3">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年度指标值</w:t>
            </w:r>
          </w:p>
        </w:tc>
        <w:tc>
          <w:tcPr>
            <w:tcW w:w="2029" w:type="dxa"/>
            <w:vMerge w:val="restart"/>
            <w:tcBorders>
              <w:top w:val="nil"/>
              <w:left w:val="single" w:color="auto" w:sz="4" w:space="0"/>
              <w:bottom w:val="single" w:color="auto" w:sz="4" w:space="0"/>
              <w:right w:val="single" w:color="auto" w:sz="4" w:space="0"/>
            </w:tcBorders>
            <w:vAlign w:val="center"/>
          </w:tcPr>
          <w:p w14:paraId="38AE9D85">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实际完成值</w:t>
            </w:r>
          </w:p>
        </w:tc>
        <w:tc>
          <w:tcPr>
            <w:tcW w:w="784" w:type="dxa"/>
            <w:gridSpan w:val="2"/>
            <w:vMerge w:val="restart"/>
            <w:tcBorders>
              <w:top w:val="single" w:color="auto" w:sz="4" w:space="0"/>
              <w:left w:val="single" w:color="auto" w:sz="4" w:space="0"/>
              <w:bottom w:val="single" w:color="auto" w:sz="4" w:space="0"/>
              <w:right w:val="single" w:color="auto" w:sz="4" w:space="0"/>
            </w:tcBorders>
            <w:vAlign w:val="center"/>
          </w:tcPr>
          <w:p w14:paraId="1DDDD2A8">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分值</w:t>
            </w:r>
          </w:p>
        </w:tc>
        <w:tc>
          <w:tcPr>
            <w:tcW w:w="791" w:type="dxa"/>
            <w:gridSpan w:val="2"/>
            <w:vMerge w:val="restart"/>
            <w:tcBorders>
              <w:top w:val="single" w:color="auto" w:sz="4" w:space="0"/>
              <w:left w:val="single" w:color="auto" w:sz="4" w:space="0"/>
              <w:bottom w:val="single" w:color="auto" w:sz="4" w:space="0"/>
              <w:right w:val="single" w:color="auto" w:sz="4" w:space="0"/>
            </w:tcBorders>
            <w:vAlign w:val="center"/>
          </w:tcPr>
          <w:p w14:paraId="61E73A9D">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得分</w:t>
            </w:r>
          </w:p>
        </w:tc>
        <w:tc>
          <w:tcPr>
            <w:tcW w:w="1749" w:type="dxa"/>
            <w:gridSpan w:val="2"/>
            <w:vMerge w:val="restart"/>
            <w:tcBorders>
              <w:top w:val="single" w:color="auto" w:sz="4" w:space="0"/>
              <w:left w:val="single" w:color="auto" w:sz="4" w:space="0"/>
              <w:bottom w:val="single" w:color="auto" w:sz="4" w:space="0"/>
              <w:right w:val="single" w:color="auto" w:sz="4" w:space="0"/>
            </w:tcBorders>
            <w:vAlign w:val="center"/>
          </w:tcPr>
          <w:p w14:paraId="7EC09317">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偏差原因分析及改进措施</w:t>
            </w:r>
          </w:p>
        </w:tc>
      </w:tr>
      <w:tr w14:paraId="217FD5E5">
        <w:tblPrEx>
          <w:tblCellMar>
            <w:top w:w="0" w:type="dxa"/>
            <w:left w:w="108" w:type="dxa"/>
            <w:bottom w:w="0" w:type="dxa"/>
            <w:right w:w="108" w:type="dxa"/>
          </w:tblCellMar>
        </w:tblPrEx>
        <w:trPr>
          <w:trHeight w:val="345" w:hRule="atLeast"/>
          <w:jc w:val="center"/>
        </w:trPr>
        <w:tc>
          <w:tcPr>
            <w:tcW w:w="1051" w:type="dxa"/>
            <w:vMerge w:val="continue"/>
            <w:tcBorders>
              <w:top w:val="nil"/>
              <w:left w:val="single" w:color="auto" w:sz="4" w:space="0"/>
              <w:bottom w:val="single" w:color="auto" w:sz="4" w:space="0"/>
              <w:right w:val="single" w:color="auto" w:sz="4" w:space="0"/>
            </w:tcBorders>
            <w:vAlign w:val="center"/>
          </w:tcPr>
          <w:p w14:paraId="3F23FBBC">
            <w:pPr>
              <w:spacing w:after="0" w:line="240" w:lineRule="auto"/>
              <w:rPr>
                <w:rFonts w:hint="eastAsia" w:ascii="宋体" w:hAnsi="宋体" w:eastAsia="宋体" w:cs="宋体"/>
                <w:color w:val="000000"/>
                <w:sz w:val="20"/>
                <w:szCs w:val="20"/>
                <w:lang w:eastAsia="zh-CN"/>
              </w:rPr>
            </w:pPr>
          </w:p>
        </w:tc>
        <w:tc>
          <w:tcPr>
            <w:tcW w:w="1050" w:type="dxa"/>
            <w:vMerge w:val="continue"/>
            <w:tcBorders>
              <w:top w:val="nil"/>
              <w:left w:val="single" w:color="auto" w:sz="4" w:space="0"/>
              <w:bottom w:val="single" w:color="auto" w:sz="4" w:space="0"/>
              <w:right w:val="single" w:color="auto" w:sz="4" w:space="0"/>
            </w:tcBorders>
            <w:vAlign w:val="center"/>
          </w:tcPr>
          <w:p w14:paraId="627D312A">
            <w:pPr>
              <w:spacing w:after="0" w:line="240" w:lineRule="auto"/>
              <w:rPr>
                <w:rFonts w:hint="eastAsia" w:ascii="宋体" w:hAnsi="宋体" w:eastAsia="宋体" w:cs="宋体"/>
                <w:color w:val="000000"/>
                <w:sz w:val="20"/>
                <w:szCs w:val="20"/>
                <w:lang w:eastAsia="zh-CN"/>
              </w:rPr>
            </w:pPr>
          </w:p>
        </w:tc>
        <w:tc>
          <w:tcPr>
            <w:tcW w:w="1480" w:type="dxa"/>
            <w:vMerge w:val="continue"/>
            <w:tcBorders>
              <w:top w:val="nil"/>
              <w:left w:val="single" w:color="auto" w:sz="4" w:space="0"/>
              <w:bottom w:val="single" w:color="auto" w:sz="4" w:space="0"/>
              <w:right w:val="single" w:color="auto" w:sz="4" w:space="0"/>
            </w:tcBorders>
            <w:vAlign w:val="center"/>
          </w:tcPr>
          <w:p w14:paraId="77D3F83D">
            <w:pPr>
              <w:spacing w:after="0" w:line="240" w:lineRule="auto"/>
              <w:rPr>
                <w:rFonts w:hint="eastAsia" w:ascii="宋体" w:hAnsi="宋体" w:eastAsia="宋体" w:cs="宋体"/>
                <w:color w:val="000000"/>
                <w:sz w:val="20"/>
                <w:szCs w:val="20"/>
                <w:lang w:eastAsia="zh-CN"/>
              </w:rPr>
            </w:pPr>
          </w:p>
        </w:tc>
        <w:tc>
          <w:tcPr>
            <w:tcW w:w="2877" w:type="dxa"/>
            <w:gridSpan w:val="2"/>
            <w:vMerge w:val="continue"/>
            <w:tcBorders>
              <w:top w:val="single" w:color="auto" w:sz="4" w:space="0"/>
              <w:left w:val="single" w:color="auto" w:sz="4" w:space="0"/>
              <w:bottom w:val="single" w:color="auto" w:sz="4" w:space="0"/>
              <w:right w:val="single" w:color="auto" w:sz="4" w:space="0"/>
            </w:tcBorders>
            <w:vAlign w:val="center"/>
          </w:tcPr>
          <w:p w14:paraId="19E73027">
            <w:pPr>
              <w:spacing w:after="0" w:line="240" w:lineRule="auto"/>
              <w:rPr>
                <w:rFonts w:hint="eastAsia" w:ascii="宋体" w:hAnsi="宋体" w:eastAsia="宋体" w:cs="宋体"/>
                <w:color w:val="000000"/>
                <w:sz w:val="20"/>
                <w:szCs w:val="20"/>
                <w:lang w:eastAsia="zh-CN"/>
              </w:rPr>
            </w:pPr>
          </w:p>
        </w:tc>
        <w:tc>
          <w:tcPr>
            <w:tcW w:w="2033" w:type="dxa"/>
            <w:vMerge w:val="continue"/>
            <w:tcBorders>
              <w:top w:val="nil"/>
              <w:left w:val="single" w:color="auto" w:sz="4" w:space="0"/>
              <w:bottom w:val="single" w:color="auto" w:sz="4" w:space="0"/>
              <w:right w:val="single" w:color="auto" w:sz="4" w:space="0"/>
            </w:tcBorders>
            <w:vAlign w:val="center"/>
          </w:tcPr>
          <w:p w14:paraId="552F0289">
            <w:pPr>
              <w:spacing w:after="0" w:line="240" w:lineRule="auto"/>
              <w:rPr>
                <w:rFonts w:hint="eastAsia" w:ascii="宋体" w:hAnsi="宋体" w:eastAsia="宋体" w:cs="宋体"/>
                <w:color w:val="000000"/>
                <w:sz w:val="20"/>
                <w:szCs w:val="20"/>
                <w:lang w:eastAsia="zh-CN"/>
              </w:rPr>
            </w:pPr>
          </w:p>
        </w:tc>
        <w:tc>
          <w:tcPr>
            <w:tcW w:w="2029" w:type="dxa"/>
            <w:vMerge w:val="continue"/>
            <w:tcBorders>
              <w:top w:val="nil"/>
              <w:left w:val="single" w:color="auto" w:sz="4" w:space="0"/>
              <w:bottom w:val="single" w:color="auto" w:sz="4" w:space="0"/>
              <w:right w:val="single" w:color="auto" w:sz="4" w:space="0"/>
            </w:tcBorders>
            <w:vAlign w:val="center"/>
          </w:tcPr>
          <w:p w14:paraId="07812EB8">
            <w:pPr>
              <w:spacing w:after="0" w:line="240" w:lineRule="auto"/>
              <w:rPr>
                <w:rFonts w:hint="eastAsia" w:ascii="宋体" w:hAnsi="宋体" w:eastAsia="宋体" w:cs="宋体"/>
                <w:color w:val="000000"/>
                <w:sz w:val="20"/>
                <w:szCs w:val="20"/>
                <w:lang w:eastAsia="zh-CN"/>
              </w:rPr>
            </w:pPr>
          </w:p>
        </w:tc>
        <w:tc>
          <w:tcPr>
            <w:tcW w:w="784" w:type="dxa"/>
            <w:gridSpan w:val="2"/>
            <w:vMerge w:val="continue"/>
            <w:tcBorders>
              <w:top w:val="single" w:color="auto" w:sz="4" w:space="0"/>
              <w:left w:val="single" w:color="auto" w:sz="4" w:space="0"/>
              <w:bottom w:val="single" w:color="auto" w:sz="4" w:space="0"/>
              <w:right w:val="single" w:color="auto" w:sz="4" w:space="0"/>
            </w:tcBorders>
            <w:vAlign w:val="center"/>
          </w:tcPr>
          <w:p w14:paraId="01EA005F">
            <w:pPr>
              <w:spacing w:after="0" w:line="240" w:lineRule="auto"/>
              <w:rPr>
                <w:rFonts w:hint="eastAsia" w:ascii="宋体" w:hAnsi="宋体" w:eastAsia="宋体" w:cs="宋体"/>
                <w:color w:val="000000"/>
                <w:sz w:val="20"/>
                <w:szCs w:val="20"/>
                <w:lang w:eastAsia="zh-CN"/>
              </w:rPr>
            </w:pPr>
          </w:p>
        </w:tc>
        <w:tc>
          <w:tcPr>
            <w:tcW w:w="791" w:type="dxa"/>
            <w:gridSpan w:val="2"/>
            <w:vMerge w:val="continue"/>
            <w:tcBorders>
              <w:top w:val="single" w:color="auto" w:sz="4" w:space="0"/>
              <w:left w:val="single" w:color="auto" w:sz="4" w:space="0"/>
              <w:bottom w:val="single" w:color="auto" w:sz="4" w:space="0"/>
              <w:right w:val="single" w:color="auto" w:sz="4" w:space="0"/>
            </w:tcBorders>
            <w:vAlign w:val="center"/>
          </w:tcPr>
          <w:p w14:paraId="091CE07B">
            <w:pPr>
              <w:spacing w:after="0" w:line="240" w:lineRule="auto"/>
              <w:rPr>
                <w:rFonts w:hint="eastAsia" w:ascii="宋体" w:hAnsi="宋体" w:eastAsia="宋体" w:cs="宋体"/>
                <w:color w:val="000000"/>
                <w:sz w:val="20"/>
                <w:szCs w:val="20"/>
                <w:lang w:eastAsia="zh-CN"/>
              </w:rPr>
            </w:pPr>
          </w:p>
        </w:tc>
        <w:tc>
          <w:tcPr>
            <w:tcW w:w="1749" w:type="dxa"/>
            <w:gridSpan w:val="2"/>
            <w:vMerge w:val="continue"/>
            <w:tcBorders>
              <w:top w:val="single" w:color="auto" w:sz="4" w:space="0"/>
              <w:left w:val="single" w:color="auto" w:sz="4" w:space="0"/>
              <w:bottom w:val="single" w:color="auto" w:sz="4" w:space="0"/>
              <w:right w:val="single" w:color="auto" w:sz="4" w:space="0"/>
            </w:tcBorders>
            <w:vAlign w:val="center"/>
          </w:tcPr>
          <w:p w14:paraId="33DC895B">
            <w:pPr>
              <w:spacing w:after="0" w:line="240" w:lineRule="auto"/>
              <w:rPr>
                <w:rFonts w:hint="eastAsia" w:ascii="宋体" w:hAnsi="宋体" w:eastAsia="宋体" w:cs="宋体"/>
                <w:color w:val="000000"/>
                <w:sz w:val="20"/>
                <w:szCs w:val="20"/>
                <w:lang w:eastAsia="zh-CN"/>
              </w:rPr>
            </w:pPr>
          </w:p>
        </w:tc>
        <w:tc>
          <w:tcPr>
            <w:tcW w:w="36" w:type="dxa"/>
            <w:tcBorders>
              <w:top w:val="nil"/>
              <w:left w:val="nil"/>
              <w:bottom w:val="nil"/>
              <w:right w:val="nil"/>
            </w:tcBorders>
            <w:noWrap/>
            <w:vAlign w:val="center"/>
          </w:tcPr>
          <w:p w14:paraId="2E8E3B25">
            <w:pPr>
              <w:spacing w:after="0" w:line="240" w:lineRule="auto"/>
              <w:jc w:val="center"/>
              <w:rPr>
                <w:rFonts w:hint="eastAsia" w:ascii="宋体" w:hAnsi="宋体" w:eastAsia="宋体" w:cs="宋体"/>
                <w:color w:val="000000"/>
                <w:sz w:val="20"/>
                <w:szCs w:val="20"/>
                <w:lang w:eastAsia="zh-CN"/>
              </w:rPr>
            </w:pPr>
          </w:p>
        </w:tc>
      </w:tr>
      <w:tr w14:paraId="394B80FA">
        <w:tblPrEx>
          <w:tblCellMar>
            <w:top w:w="0" w:type="dxa"/>
            <w:left w:w="108" w:type="dxa"/>
            <w:bottom w:w="0" w:type="dxa"/>
            <w:right w:w="108" w:type="dxa"/>
          </w:tblCellMar>
        </w:tblPrEx>
        <w:trPr>
          <w:trHeight w:val="600" w:hRule="atLeast"/>
          <w:jc w:val="center"/>
        </w:trPr>
        <w:tc>
          <w:tcPr>
            <w:tcW w:w="1051" w:type="dxa"/>
            <w:vMerge w:val="restart"/>
            <w:tcBorders>
              <w:top w:val="nil"/>
              <w:left w:val="single" w:color="auto" w:sz="4" w:space="0"/>
              <w:bottom w:val="single" w:color="auto" w:sz="4" w:space="0"/>
              <w:right w:val="single" w:color="auto" w:sz="4" w:space="0"/>
            </w:tcBorders>
            <w:vAlign w:val="center"/>
          </w:tcPr>
          <w:p w14:paraId="403D6D0C">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年度绩效指标完成情况</w:t>
            </w:r>
          </w:p>
        </w:tc>
        <w:tc>
          <w:tcPr>
            <w:tcW w:w="1050" w:type="dxa"/>
            <w:vMerge w:val="restart"/>
            <w:tcBorders>
              <w:top w:val="nil"/>
              <w:left w:val="single" w:color="auto" w:sz="4" w:space="0"/>
              <w:bottom w:val="single" w:color="auto" w:sz="4" w:space="0"/>
              <w:right w:val="single" w:color="auto" w:sz="4" w:space="0"/>
            </w:tcBorders>
            <w:vAlign w:val="center"/>
          </w:tcPr>
          <w:p w14:paraId="0F8D460F">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产出指标</w:t>
            </w:r>
          </w:p>
        </w:tc>
        <w:tc>
          <w:tcPr>
            <w:tcW w:w="1480" w:type="dxa"/>
            <w:vMerge w:val="restart"/>
            <w:tcBorders>
              <w:top w:val="nil"/>
              <w:left w:val="single" w:color="auto" w:sz="4" w:space="0"/>
              <w:bottom w:val="single" w:color="auto" w:sz="4" w:space="0"/>
              <w:right w:val="single" w:color="auto" w:sz="4" w:space="0"/>
            </w:tcBorders>
            <w:vAlign w:val="center"/>
          </w:tcPr>
          <w:p w14:paraId="39C55D67">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数量指标</w:t>
            </w:r>
          </w:p>
        </w:tc>
        <w:tc>
          <w:tcPr>
            <w:tcW w:w="2877" w:type="dxa"/>
            <w:gridSpan w:val="2"/>
            <w:tcBorders>
              <w:top w:val="single" w:color="auto" w:sz="4" w:space="0"/>
              <w:left w:val="nil"/>
              <w:bottom w:val="single" w:color="auto" w:sz="4" w:space="0"/>
              <w:right w:val="single" w:color="000000" w:sz="4" w:space="0"/>
            </w:tcBorders>
            <w:noWrap/>
            <w:vAlign w:val="center"/>
          </w:tcPr>
          <w:p w14:paraId="639D1BD9">
            <w:pPr>
              <w:spacing w:after="0" w:line="240" w:lineRule="auto"/>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全民健康体检人数</w:t>
            </w:r>
          </w:p>
        </w:tc>
        <w:tc>
          <w:tcPr>
            <w:tcW w:w="2033" w:type="dxa"/>
            <w:tcBorders>
              <w:top w:val="nil"/>
              <w:left w:val="nil"/>
              <w:bottom w:val="single" w:color="auto" w:sz="4" w:space="0"/>
              <w:right w:val="single" w:color="auto" w:sz="4" w:space="0"/>
            </w:tcBorders>
            <w:vAlign w:val="center"/>
          </w:tcPr>
          <w:p w14:paraId="1D422F19">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&gt;=22.17万人</w:t>
            </w:r>
          </w:p>
        </w:tc>
        <w:tc>
          <w:tcPr>
            <w:tcW w:w="2029" w:type="dxa"/>
            <w:tcBorders>
              <w:top w:val="nil"/>
              <w:left w:val="nil"/>
              <w:bottom w:val="single" w:color="auto" w:sz="4" w:space="0"/>
              <w:right w:val="single" w:color="auto" w:sz="4" w:space="0"/>
            </w:tcBorders>
            <w:vAlign w:val="center"/>
          </w:tcPr>
          <w:p w14:paraId="0F158EB4">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20.85万人</w:t>
            </w:r>
          </w:p>
        </w:tc>
        <w:tc>
          <w:tcPr>
            <w:tcW w:w="784" w:type="dxa"/>
            <w:gridSpan w:val="2"/>
            <w:tcBorders>
              <w:top w:val="single" w:color="auto" w:sz="4" w:space="0"/>
              <w:left w:val="nil"/>
              <w:bottom w:val="single" w:color="auto" w:sz="4" w:space="0"/>
              <w:right w:val="single" w:color="000000" w:sz="4" w:space="0"/>
            </w:tcBorders>
            <w:vAlign w:val="center"/>
          </w:tcPr>
          <w:p w14:paraId="491040D8">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w:t>
            </w:r>
          </w:p>
        </w:tc>
        <w:tc>
          <w:tcPr>
            <w:tcW w:w="791" w:type="dxa"/>
            <w:gridSpan w:val="2"/>
            <w:tcBorders>
              <w:top w:val="single" w:color="auto" w:sz="4" w:space="0"/>
              <w:left w:val="nil"/>
              <w:bottom w:val="single" w:color="auto" w:sz="4" w:space="0"/>
              <w:right w:val="single" w:color="000000" w:sz="4" w:space="0"/>
            </w:tcBorders>
            <w:vAlign w:val="center"/>
          </w:tcPr>
          <w:p w14:paraId="0F9473D1">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9.4</w:t>
            </w:r>
          </w:p>
        </w:tc>
        <w:tc>
          <w:tcPr>
            <w:tcW w:w="1749" w:type="dxa"/>
            <w:gridSpan w:val="2"/>
            <w:tcBorders>
              <w:top w:val="single" w:color="auto" w:sz="4" w:space="0"/>
              <w:left w:val="nil"/>
              <w:bottom w:val="single" w:color="auto" w:sz="4" w:space="0"/>
              <w:right w:val="single" w:color="auto" w:sz="4" w:space="0"/>
            </w:tcBorders>
            <w:vAlign w:val="center"/>
          </w:tcPr>
          <w:p w14:paraId="4D2BC821">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此指标体检政策由应检尽检变为愿检尽检，指标为应检尽检数量。</w:t>
            </w:r>
          </w:p>
        </w:tc>
        <w:tc>
          <w:tcPr>
            <w:tcW w:w="36" w:type="dxa"/>
            <w:vAlign w:val="center"/>
          </w:tcPr>
          <w:p w14:paraId="23A98477">
            <w:pPr>
              <w:spacing w:after="0" w:line="240" w:lineRule="auto"/>
              <w:rPr>
                <w:rFonts w:ascii="Times New Roman" w:hAnsi="Times New Roman" w:eastAsia="Times New Roman" w:cs="Times New Roman"/>
                <w:sz w:val="20"/>
                <w:szCs w:val="20"/>
                <w:lang w:eastAsia="zh-CN"/>
              </w:rPr>
            </w:pPr>
          </w:p>
        </w:tc>
      </w:tr>
      <w:tr w14:paraId="2B095399">
        <w:tblPrEx>
          <w:tblCellMar>
            <w:top w:w="0" w:type="dxa"/>
            <w:left w:w="108" w:type="dxa"/>
            <w:bottom w:w="0" w:type="dxa"/>
            <w:right w:w="108" w:type="dxa"/>
          </w:tblCellMar>
        </w:tblPrEx>
        <w:trPr>
          <w:trHeight w:val="600" w:hRule="atLeast"/>
          <w:jc w:val="center"/>
        </w:trPr>
        <w:tc>
          <w:tcPr>
            <w:tcW w:w="1051" w:type="dxa"/>
            <w:vMerge w:val="continue"/>
            <w:tcBorders>
              <w:top w:val="nil"/>
              <w:left w:val="single" w:color="auto" w:sz="4" w:space="0"/>
              <w:bottom w:val="single" w:color="auto" w:sz="4" w:space="0"/>
              <w:right w:val="single" w:color="auto" w:sz="4" w:space="0"/>
            </w:tcBorders>
            <w:vAlign w:val="center"/>
          </w:tcPr>
          <w:p w14:paraId="209FD60E">
            <w:pPr>
              <w:spacing w:after="0" w:line="240" w:lineRule="auto"/>
              <w:rPr>
                <w:rFonts w:hint="eastAsia" w:ascii="宋体" w:hAnsi="宋体" w:eastAsia="宋体" w:cs="宋体"/>
                <w:color w:val="000000"/>
                <w:sz w:val="20"/>
                <w:szCs w:val="20"/>
                <w:lang w:eastAsia="zh-CN"/>
              </w:rPr>
            </w:pPr>
          </w:p>
        </w:tc>
        <w:tc>
          <w:tcPr>
            <w:tcW w:w="1050" w:type="dxa"/>
            <w:vMerge w:val="continue"/>
            <w:tcBorders>
              <w:top w:val="nil"/>
              <w:left w:val="single" w:color="auto" w:sz="4" w:space="0"/>
              <w:bottom w:val="single" w:color="auto" w:sz="4" w:space="0"/>
              <w:right w:val="single" w:color="auto" w:sz="4" w:space="0"/>
            </w:tcBorders>
            <w:vAlign w:val="center"/>
          </w:tcPr>
          <w:p w14:paraId="2EE3ABC2">
            <w:pPr>
              <w:spacing w:after="0" w:line="240" w:lineRule="auto"/>
              <w:rPr>
                <w:rFonts w:hint="eastAsia" w:ascii="宋体" w:hAnsi="宋体" w:eastAsia="宋体" w:cs="宋体"/>
                <w:color w:val="000000"/>
                <w:sz w:val="20"/>
                <w:szCs w:val="20"/>
                <w:lang w:eastAsia="zh-CN"/>
              </w:rPr>
            </w:pPr>
          </w:p>
        </w:tc>
        <w:tc>
          <w:tcPr>
            <w:tcW w:w="1480" w:type="dxa"/>
            <w:vMerge w:val="continue"/>
            <w:tcBorders>
              <w:top w:val="nil"/>
              <w:left w:val="single" w:color="auto" w:sz="4" w:space="0"/>
              <w:bottom w:val="single" w:color="auto" w:sz="4" w:space="0"/>
              <w:right w:val="single" w:color="auto" w:sz="4" w:space="0"/>
            </w:tcBorders>
            <w:vAlign w:val="center"/>
          </w:tcPr>
          <w:p w14:paraId="6F40EEB1">
            <w:pPr>
              <w:spacing w:after="0" w:line="240" w:lineRule="auto"/>
              <w:rPr>
                <w:rFonts w:hint="eastAsia" w:ascii="宋体" w:hAnsi="宋体" w:eastAsia="宋体" w:cs="宋体"/>
                <w:color w:val="000000"/>
                <w:sz w:val="20"/>
                <w:szCs w:val="20"/>
                <w:lang w:eastAsia="zh-CN"/>
              </w:rPr>
            </w:pPr>
          </w:p>
        </w:tc>
        <w:tc>
          <w:tcPr>
            <w:tcW w:w="2877" w:type="dxa"/>
            <w:gridSpan w:val="2"/>
            <w:tcBorders>
              <w:top w:val="single" w:color="auto" w:sz="4" w:space="0"/>
              <w:left w:val="nil"/>
              <w:bottom w:val="single" w:color="auto" w:sz="4" w:space="0"/>
              <w:right w:val="single" w:color="000000" w:sz="4" w:space="0"/>
            </w:tcBorders>
            <w:noWrap/>
            <w:vAlign w:val="center"/>
          </w:tcPr>
          <w:p w14:paraId="2911E580">
            <w:pPr>
              <w:spacing w:after="0" w:line="240" w:lineRule="auto"/>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开展全民健康体检业务指导次数</w:t>
            </w:r>
          </w:p>
        </w:tc>
        <w:tc>
          <w:tcPr>
            <w:tcW w:w="2033" w:type="dxa"/>
            <w:tcBorders>
              <w:top w:val="nil"/>
              <w:left w:val="nil"/>
              <w:bottom w:val="single" w:color="auto" w:sz="4" w:space="0"/>
              <w:right w:val="single" w:color="auto" w:sz="4" w:space="0"/>
            </w:tcBorders>
            <w:vAlign w:val="center"/>
          </w:tcPr>
          <w:p w14:paraId="2E9E3A3D">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&gt;=2次</w:t>
            </w:r>
          </w:p>
        </w:tc>
        <w:tc>
          <w:tcPr>
            <w:tcW w:w="2029" w:type="dxa"/>
            <w:tcBorders>
              <w:top w:val="nil"/>
              <w:left w:val="nil"/>
              <w:bottom w:val="single" w:color="auto" w:sz="4" w:space="0"/>
              <w:right w:val="single" w:color="auto" w:sz="4" w:space="0"/>
            </w:tcBorders>
            <w:vAlign w:val="center"/>
          </w:tcPr>
          <w:p w14:paraId="072D0EBB">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2次</w:t>
            </w:r>
          </w:p>
        </w:tc>
        <w:tc>
          <w:tcPr>
            <w:tcW w:w="784" w:type="dxa"/>
            <w:gridSpan w:val="2"/>
            <w:tcBorders>
              <w:top w:val="single" w:color="auto" w:sz="4" w:space="0"/>
              <w:left w:val="nil"/>
              <w:bottom w:val="single" w:color="auto" w:sz="4" w:space="0"/>
              <w:right w:val="single" w:color="000000" w:sz="4" w:space="0"/>
            </w:tcBorders>
            <w:vAlign w:val="center"/>
          </w:tcPr>
          <w:p w14:paraId="669AC3DE">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w:t>
            </w:r>
          </w:p>
        </w:tc>
        <w:tc>
          <w:tcPr>
            <w:tcW w:w="791" w:type="dxa"/>
            <w:gridSpan w:val="2"/>
            <w:tcBorders>
              <w:top w:val="single" w:color="auto" w:sz="4" w:space="0"/>
              <w:left w:val="nil"/>
              <w:bottom w:val="single" w:color="auto" w:sz="4" w:space="0"/>
              <w:right w:val="single" w:color="000000" w:sz="4" w:space="0"/>
            </w:tcBorders>
            <w:vAlign w:val="center"/>
          </w:tcPr>
          <w:p w14:paraId="5A5914BB">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w:t>
            </w:r>
          </w:p>
        </w:tc>
        <w:tc>
          <w:tcPr>
            <w:tcW w:w="1749" w:type="dxa"/>
            <w:gridSpan w:val="2"/>
            <w:tcBorders>
              <w:top w:val="single" w:color="auto" w:sz="4" w:space="0"/>
              <w:left w:val="nil"/>
              <w:bottom w:val="single" w:color="auto" w:sz="4" w:space="0"/>
              <w:right w:val="single" w:color="auto" w:sz="4" w:space="0"/>
            </w:tcBorders>
            <w:vAlign w:val="center"/>
          </w:tcPr>
          <w:p w14:paraId="267D3828">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　</w:t>
            </w:r>
          </w:p>
        </w:tc>
        <w:tc>
          <w:tcPr>
            <w:tcW w:w="36" w:type="dxa"/>
            <w:vAlign w:val="center"/>
          </w:tcPr>
          <w:p w14:paraId="2CE0116D">
            <w:pPr>
              <w:spacing w:after="0" w:line="240" w:lineRule="auto"/>
              <w:rPr>
                <w:rFonts w:ascii="Times New Roman" w:hAnsi="Times New Roman" w:eastAsia="Times New Roman" w:cs="Times New Roman"/>
                <w:sz w:val="20"/>
                <w:szCs w:val="20"/>
                <w:lang w:eastAsia="zh-CN"/>
              </w:rPr>
            </w:pPr>
          </w:p>
        </w:tc>
      </w:tr>
      <w:tr w14:paraId="724A5B77">
        <w:tblPrEx>
          <w:tblCellMar>
            <w:top w:w="0" w:type="dxa"/>
            <w:left w:w="108" w:type="dxa"/>
            <w:bottom w:w="0" w:type="dxa"/>
            <w:right w:w="108" w:type="dxa"/>
          </w:tblCellMar>
        </w:tblPrEx>
        <w:trPr>
          <w:trHeight w:val="600" w:hRule="atLeast"/>
          <w:jc w:val="center"/>
        </w:trPr>
        <w:tc>
          <w:tcPr>
            <w:tcW w:w="1051" w:type="dxa"/>
            <w:vMerge w:val="continue"/>
            <w:tcBorders>
              <w:top w:val="nil"/>
              <w:left w:val="single" w:color="auto" w:sz="4" w:space="0"/>
              <w:bottom w:val="single" w:color="auto" w:sz="4" w:space="0"/>
              <w:right w:val="single" w:color="auto" w:sz="4" w:space="0"/>
            </w:tcBorders>
            <w:vAlign w:val="center"/>
          </w:tcPr>
          <w:p w14:paraId="1FD8D59F">
            <w:pPr>
              <w:spacing w:after="0" w:line="240" w:lineRule="auto"/>
              <w:rPr>
                <w:rFonts w:hint="eastAsia" w:ascii="宋体" w:hAnsi="宋体" w:eastAsia="宋体" w:cs="宋体"/>
                <w:color w:val="000000"/>
                <w:sz w:val="20"/>
                <w:szCs w:val="20"/>
                <w:lang w:eastAsia="zh-CN"/>
              </w:rPr>
            </w:pPr>
          </w:p>
        </w:tc>
        <w:tc>
          <w:tcPr>
            <w:tcW w:w="1050" w:type="dxa"/>
            <w:vMerge w:val="continue"/>
            <w:tcBorders>
              <w:top w:val="nil"/>
              <w:left w:val="single" w:color="auto" w:sz="4" w:space="0"/>
              <w:bottom w:val="single" w:color="auto" w:sz="4" w:space="0"/>
              <w:right w:val="single" w:color="auto" w:sz="4" w:space="0"/>
            </w:tcBorders>
            <w:vAlign w:val="center"/>
          </w:tcPr>
          <w:p w14:paraId="5C8801B6">
            <w:pPr>
              <w:spacing w:after="0" w:line="240" w:lineRule="auto"/>
              <w:rPr>
                <w:rFonts w:hint="eastAsia" w:ascii="宋体" w:hAnsi="宋体" w:eastAsia="宋体" w:cs="宋体"/>
                <w:color w:val="000000"/>
                <w:sz w:val="20"/>
                <w:szCs w:val="20"/>
                <w:lang w:eastAsia="zh-CN"/>
              </w:rPr>
            </w:pPr>
          </w:p>
        </w:tc>
        <w:tc>
          <w:tcPr>
            <w:tcW w:w="1480" w:type="dxa"/>
            <w:vMerge w:val="restart"/>
            <w:tcBorders>
              <w:top w:val="nil"/>
              <w:left w:val="single" w:color="auto" w:sz="4" w:space="0"/>
              <w:bottom w:val="single" w:color="auto" w:sz="4" w:space="0"/>
              <w:right w:val="single" w:color="auto" w:sz="4" w:space="0"/>
            </w:tcBorders>
            <w:vAlign w:val="center"/>
          </w:tcPr>
          <w:p w14:paraId="68B691DC">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质量指标</w:t>
            </w:r>
          </w:p>
        </w:tc>
        <w:tc>
          <w:tcPr>
            <w:tcW w:w="2877" w:type="dxa"/>
            <w:gridSpan w:val="2"/>
            <w:tcBorders>
              <w:top w:val="single" w:color="auto" w:sz="4" w:space="0"/>
              <w:left w:val="nil"/>
              <w:bottom w:val="single" w:color="auto" w:sz="4" w:space="0"/>
              <w:right w:val="single" w:color="000000" w:sz="4" w:space="0"/>
            </w:tcBorders>
            <w:noWrap/>
            <w:vAlign w:val="center"/>
          </w:tcPr>
          <w:p w14:paraId="3F069098">
            <w:pPr>
              <w:spacing w:after="0" w:line="240" w:lineRule="auto"/>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体检完成率</w:t>
            </w:r>
          </w:p>
        </w:tc>
        <w:tc>
          <w:tcPr>
            <w:tcW w:w="2033" w:type="dxa"/>
            <w:tcBorders>
              <w:top w:val="nil"/>
              <w:left w:val="nil"/>
              <w:bottom w:val="single" w:color="auto" w:sz="4" w:space="0"/>
              <w:right w:val="single" w:color="auto" w:sz="4" w:space="0"/>
            </w:tcBorders>
            <w:vAlign w:val="center"/>
          </w:tcPr>
          <w:p w14:paraId="79E5F1BB">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&gt;=90%</w:t>
            </w:r>
          </w:p>
        </w:tc>
        <w:tc>
          <w:tcPr>
            <w:tcW w:w="2029" w:type="dxa"/>
            <w:tcBorders>
              <w:top w:val="nil"/>
              <w:left w:val="nil"/>
              <w:bottom w:val="single" w:color="auto" w:sz="4" w:space="0"/>
              <w:right w:val="single" w:color="auto" w:sz="4" w:space="0"/>
            </w:tcBorders>
            <w:vAlign w:val="center"/>
          </w:tcPr>
          <w:p w14:paraId="05777CF6">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96.39%</w:t>
            </w:r>
          </w:p>
        </w:tc>
        <w:tc>
          <w:tcPr>
            <w:tcW w:w="784" w:type="dxa"/>
            <w:gridSpan w:val="2"/>
            <w:tcBorders>
              <w:top w:val="single" w:color="auto" w:sz="4" w:space="0"/>
              <w:left w:val="nil"/>
              <w:bottom w:val="single" w:color="auto" w:sz="4" w:space="0"/>
              <w:right w:val="single" w:color="000000" w:sz="4" w:space="0"/>
            </w:tcBorders>
            <w:vAlign w:val="center"/>
          </w:tcPr>
          <w:p w14:paraId="54019DBE">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w:t>
            </w:r>
          </w:p>
        </w:tc>
        <w:tc>
          <w:tcPr>
            <w:tcW w:w="791" w:type="dxa"/>
            <w:gridSpan w:val="2"/>
            <w:tcBorders>
              <w:top w:val="single" w:color="auto" w:sz="4" w:space="0"/>
              <w:left w:val="nil"/>
              <w:bottom w:val="single" w:color="auto" w:sz="4" w:space="0"/>
              <w:right w:val="single" w:color="000000" w:sz="4" w:space="0"/>
            </w:tcBorders>
            <w:vAlign w:val="center"/>
          </w:tcPr>
          <w:p w14:paraId="5D0D5A96">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w:t>
            </w:r>
          </w:p>
        </w:tc>
        <w:tc>
          <w:tcPr>
            <w:tcW w:w="1749" w:type="dxa"/>
            <w:gridSpan w:val="2"/>
            <w:tcBorders>
              <w:top w:val="single" w:color="auto" w:sz="4" w:space="0"/>
              <w:left w:val="nil"/>
              <w:bottom w:val="single" w:color="auto" w:sz="4" w:space="0"/>
              <w:right w:val="single" w:color="auto" w:sz="4" w:space="0"/>
            </w:tcBorders>
            <w:vAlign w:val="center"/>
          </w:tcPr>
          <w:p w14:paraId="64592127">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此指标超过市级标准，超额完成任务。</w:t>
            </w:r>
          </w:p>
        </w:tc>
        <w:tc>
          <w:tcPr>
            <w:tcW w:w="36" w:type="dxa"/>
            <w:vAlign w:val="center"/>
          </w:tcPr>
          <w:p w14:paraId="4A59CE40">
            <w:pPr>
              <w:spacing w:after="0" w:line="240" w:lineRule="auto"/>
              <w:rPr>
                <w:rFonts w:ascii="Times New Roman" w:hAnsi="Times New Roman" w:eastAsia="Times New Roman" w:cs="Times New Roman"/>
                <w:sz w:val="20"/>
                <w:szCs w:val="20"/>
                <w:lang w:eastAsia="zh-CN"/>
              </w:rPr>
            </w:pPr>
          </w:p>
        </w:tc>
      </w:tr>
      <w:tr w14:paraId="6E2C5DEC">
        <w:tblPrEx>
          <w:tblCellMar>
            <w:top w:w="0" w:type="dxa"/>
            <w:left w:w="108" w:type="dxa"/>
            <w:bottom w:w="0" w:type="dxa"/>
            <w:right w:w="108" w:type="dxa"/>
          </w:tblCellMar>
        </w:tblPrEx>
        <w:trPr>
          <w:trHeight w:val="600" w:hRule="atLeast"/>
          <w:jc w:val="center"/>
        </w:trPr>
        <w:tc>
          <w:tcPr>
            <w:tcW w:w="1051" w:type="dxa"/>
            <w:vMerge w:val="continue"/>
            <w:tcBorders>
              <w:top w:val="nil"/>
              <w:left w:val="single" w:color="auto" w:sz="4" w:space="0"/>
              <w:bottom w:val="single" w:color="auto" w:sz="4" w:space="0"/>
              <w:right w:val="single" w:color="auto" w:sz="4" w:space="0"/>
            </w:tcBorders>
            <w:vAlign w:val="center"/>
          </w:tcPr>
          <w:p w14:paraId="29A3EBDA">
            <w:pPr>
              <w:spacing w:after="0" w:line="240" w:lineRule="auto"/>
              <w:rPr>
                <w:rFonts w:hint="eastAsia" w:ascii="宋体" w:hAnsi="宋体" w:eastAsia="宋体" w:cs="宋体"/>
                <w:color w:val="000000"/>
                <w:sz w:val="20"/>
                <w:szCs w:val="20"/>
                <w:lang w:eastAsia="zh-CN"/>
              </w:rPr>
            </w:pPr>
          </w:p>
        </w:tc>
        <w:tc>
          <w:tcPr>
            <w:tcW w:w="1050" w:type="dxa"/>
            <w:vMerge w:val="continue"/>
            <w:tcBorders>
              <w:top w:val="nil"/>
              <w:left w:val="single" w:color="auto" w:sz="4" w:space="0"/>
              <w:bottom w:val="single" w:color="auto" w:sz="4" w:space="0"/>
              <w:right w:val="single" w:color="auto" w:sz="4" w:space="0"/>
            </w:tcBorders>
            <w:vAlign w:val="center"/>
          </w:tcPr>
          <w:p w14:paraId="109BDB59">
            <w:pPr>
              <w:spacing w:after="0" w:line="240" w:lineRule="auto"/>
              <w:rPr>
                <w:rFonts w:hint="eastAsia" w:ascii="宋体" w:hAnsi="宋体" w:eastAsia="宋体" w:cs="宋体"/>
                <w:color w:val="000000"/>
                <w:sz w:val="20"/>
                <w:szCs w:val="20"/>
                <w:lang w:eastAsia="zh-CN"/>
              </w:rPr>
            </w:pPr>
          </w:p>
        </w:tc>
        <w:tc>
          <w:tcPr>
            <w:tcW w:w="1480" w:type="dxa"/>
            <w:vMerge w:val="continue"/>
            <w:tcBorders>
              <w:top w:val="nil"/>
              <w:left w:val="single" w:color="auto" w:sz="4" w:space="0"/>
              <w:bottom w:val="single" w:color="auto" w:sz="4" w:space="0"/>
              <w:right w:val="single" w:color="auto" w:sz="4" w:space="0"/>
            </w:tcBorders>
            <w:vAlign w:val="center"/>
          </w:tcPr>
          <w:p w14:paraId="463A8DF1">
            <w:pPr>
              <w:spacing w:after="0" w:line="240" w:lineRule="auto"/>
              <w:rPr>
                <w:rFonts w:hint="eastAsia" w:ascii="宋体" w:hAnsi="宋体" w:eastAsia="宋体" w:cs="宋体"/>
                <w:color w:val="000000"/>
                <w:sz w:val="20"/>
                <w:szCs w:val="20"/>
                <w:lang w:eastAsia="zh-CN"/>
              </w:rPr>
            </w:pPr>
          </w:p>
        </w:tc>
        <w:tc>
          <w:tcPr>
            <w:tcW w:w="2877" w:type="dxa"/>
            <w:gridSpan w:val="2"/>
            <w:tcBorders>
              <w:top w:val="single" w:color="auto" w:sz="4" w:space="0"/>
              <w:left w:val="nil"/>
              <w:bottom w:val="single" w:color="auto" w:sz="4" w:space="0"/>
              <w:right w:val="single" w:color="000000" w:sz="4" w:space="0"/>
            </w:tcBorders>
            <w:noWrap/>
            <w:vAlign w:val="center"/>
          </w:tcPr>
          <w:p w14:paraId="4F64419F">
            <w:pPr>
              <w:spacing w:after="0" w:line="240" w:lineRule="auto"/>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资金发放准确率（%）</w:t>
            </w:r>
          </w:p>
        </w:tc>
        <w:tc>
          <w:tcPr>
            <w:tcW w:w="2033" w:type="dxa"/>
            <w:tcBorders>
              <w:top w:val="nil"/>
              <w:left w:val="nil"/>
              <w:bottom w:val="single" w:color="auto" w:sz="4" w:space="0"/>
              <w:right w:val="single" w:color="auto" w:sz="4" w:space="0"/>
            </w:tcBorders>
            <w:vAlign w:val="center"/>
          </w:tcPr>
          <w:p w14:paraId="54366041">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=100%</w:t>
            </w:r>
          </w:p>
        </w:tc>
        <w:tc>
          <w:tcPr>
            <w:tcW w:w="2029" w:type="dxa"/>
            <w:tcBorders>
              <w:top w:val="nil"/>
              <w:left w:val="nil"/>
              <w:bottom w:val="single" w:color="auto" w:sz="4" w:space="0"/>
              <w:right w:val="single" w:color="auto" w:sz="4" w:space="0"/>
            </w:tcBorders>
            <w:vAlign w:val="center"/>
          </w:tcPr>
          <w:p w14:paraId="4517823E">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100%</w:t>
            </w:r>
          </w:p>
        </w:tc>
        <w:tc>
          <w:tcPr>
            <w:tcW w:w="784" w:type="dxa"/>
            <w:gridSpan w:val="2"/>
            <w:tcBorders>
              <w:top w:val="single" w:color="auto" w:sz="4" w:space="0"/>
              <w:left w:val="nil"/>
              <w:bottom w:val="single" w:color="auto" w:sz="4" w:space="0"/>
              <w:right w:val="single" w:color="000000" w:sz="4" w:space="0"/>
            </w:tcBorders>
            <w:vAlign w:val="center"/>
          </w:tcPr>
          <w:p w14:paraId="31EC5C31">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20</w:t>
            </w:r>
          </w:p>
        </w:tc>
        <w:tc>
          <w:tcPr>
            <w:tcW w:w="791" w:type="dxa"/>
            <w:gridSpan w:val="2"/>
            <w:tcBorders>
              <w:top w:val="single" w:color="auto" w:sz="4" w:space="0"/>
              <w:left w:val="nil"/>
              <w:bottom w:val="single" w:color="auto" w:sz="4" w:space="0"/>
              <w:right w:val="single" w:color="000000" w:sz="4" w:space="0"/>
            </w:tcBorders>
            <w:vAlign w:val="center"/>
          </w:tcPr>
          <w:p w14:paraId="53998B35">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20</w:t>
            </w:r>
          </w:p>
        </w:tc>
        <w:tc>
          <w:tcPr>
            <w:tcW w:w="1749" w:type="dxa"/>
            <w:gridSpan w:val="2"/>
            <w:tcBorders>
              <w:top w:val="single" w:color="auto" w:sz="4" w:space="0"/>
              <w:left w:val="nil"/>
              <w:bottom w:val="single" w:color="auto" w:sz="4" w:space="0"/>
              <w:right w:val="single" w:color="auto" w:sz="4" w:space="0"/>
            </w:tcBorders>
            <w:vAlign w:val="center"/>
          </w:tcPr>
          <w:p w14:paraId="447E4E10">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　</w:t>
            </w:r>
          </w:p>
        </w:tc>
        <w:tc>
          <w:tcPr>
            <w:tcW w:w="36" w:type="dxa"/>
            <w:vAlign w:val="center"/>
          </w:tcPr>
          <w:p w14:paraId="3C85A589">
            <w:pPr>
              <w:spacing w:after="0" w:line="240" w:lineRule="auto"/>
              <w:rPr>
                <w:rFonts w:ascii="Times New Roman" w:hAnsi="Times New Roman" w:eastAsia="Times New Roman" w:cs="Times New Roman"/>
                <w:sz w:val="20"/>
                <w:szCs w:val="20"/>
                <w:lang w:eastAsia="zh-CN"/>
              </w:rPr>
            </w:pPr>
          </w:p>
        </w:tc>
      </w:tr>
      <w:tr w14:paraId="67956248">
        <w:tblPrEx>
          <w:tblCellMar>
            <w:top w:w="0" w:type="dxa"/>
            <w:left w:w="108" w:type="dxa"/>
            <w:bottom w:w="0" w:type="dxa"/>
            <w:right w:w="108" w:type="dxa"/>
          </w:tblCellMar>
        </w:tblPrEx>
        <w:trPr>
          <w:trHeight w:val="600" w:hRule="atLeast"/>
          <w:jc w:val="center"/>
        </w:trPr>
        <w:tc>
          <w:tcPr>
            <w:tcW w:w="1051" w:type="dxa"/>
            <w:vMerge w:val="continue"/>
            <w:tcBorders>
              <w:top w:val="nil"/>
              <w:left w:val="single" w:color="auto" w:sz="4" w:space="0"/>
              <w:bottom w:val="single" w:color="auto" w:sz="4" w:space="0"/>
              <w:right w:val="single" w:color="auto" w:sz="4" w:space="0"/>
            </w:tcBorders>
            <w:vAlign w:val="center"/>
          </w:tcPr>
          <w:p w14:paraId="371C08D1">
            <w:pPr>
              <w:spacing w:after="0" w:line="240" w:lineRule="auto"/>
              <w:rPr>
                <w:rFonts w:hint="eastAsia" w:ascii="宋体" w:hAnsi="宋体" w:eastAsia="宋体" w:cs="宋体"/>
                <w:color w:val="000000"/>
                <w:sz w:val="20"/>
                <w:szCs w:val="20"/>
                <w:lang w:eastAsia="zh-CN"/>
              </w:rPr>
            </w:pPr>
          </w:p>
        </w:tc>
        <w:tc>
          <w:tcPr>
            <w:tcW w:w="1050" w:type="dxa"/>
            <w:vMerge w:val="restart"/>
            <w:tcBorders>
              <w:top w:val="nil"/>
              <w:left w:val="single" w:color="auto" w:sz="4" w:space="0"/>
              <w:bottom w:val="single" w:color="auto" w:sz="4" w:space="0"/>
              <w:right w:val="single" w:color="auto" w:sz="4" w:space="0"/>
            </w:tcBorders>
            <w:vAlign w:val="center"/>
          </w:tcPr>
          <w:p w14:paraId="498B0AEC">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效益指标</w:t>
            </w:r>
          </w:p>
        </w:tc>
        <w:tc>
          <w:tcPr>
            <w:tcW w:w="1480" w:type="dxa"/>
            <w:vMerge w:val="restart"/>
            <w:tcBorders>
              <w:top w:val="nil"/>
              <w:left w:val="single" w:color="auto" w:sz="4" w:space="0"/>
              <w:bottom w:val="single" w:color="auto" w:sz="4" w:space="0"/>
              <w:right w:val="single" w:color="auto" w:sz="4" w:space="0"/>
            </w:tcBorders>
            <w:vAlign w:val="center"/>
          </w:tcPr>
          <w:p w14:paraId="762EE722">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社会效益指标</w:t>
            </w:r>
          </w:p>
        </w:tc>
        <w:tc>
          <w:tcPr>
            <w:tcW w:w="2877" w:type="dxa"/>
            <w:gridSpan w:val="2"/>
            <w:tcBorders>
              <w:top w:val="single" w:color="auto" w:sz="4" w:space="0"/>
              <w:left w:val="nil"/>
              <w:bottom w:val="single" w:color="auto" w:sz="4" w:space="0"/>
              <w:right w:val="single" w:color="000000" w:sz="4" w:space="0"/>
            </w:tcBorders>
            <w:noWrap/>
            <w:vAlign w:val="center"/>
          </w:tcPr>
          <w:p w14:paraId="0065F6AC">
            <w:pPr>
              <w:spacing w:after="0" w:line="240" w:lineRule="auto"/>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保障居民健康</w:t>
            </w:r>
          </w:p>
        </w:tc>
        <w:tc>
          <w:tcPr>
            <w:tcW w:w="2033" w:type="dxa"/>
            <w:tcBorders>
              <w:top w:val="nil"/>
              <w:left w:val="nil"/>
              <w:bottom w:val="single" w:color="auto" w:sz="4" w:space="0"/>
              <w:right w:val="single" w:color="auto" w:sz="4" w:space="0"/>
            </w:tcBorders>
            <w:vAlign w:val="center"/>
          </w:tcPr>
          <w:p w14:paraId="62B4C693">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有效保障</w:t>
            </w:r>
          </w:p>
        </w:tc>
        <w:tc>
          <w:tcPr>
            <w:tcW w:w="2029" w:type="dxa"/>
            <w:tcBorders>
              <w:top w:val="nil"/>
              <w:left w:val="nil"/>
              <w:bottom w:val="single" w:color="auto" w:sz="4" w:space="0"/>
              <w:right w:val="single" w:color="auto" w:sz="4" w:space="0"/>
            </w:tcBorders>
            <w:vAlign w:val="center"/>
          </w:tcPr>
          <w:p w14:paraId="4C32E80B">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完全达到预期</w:t>
            </w:r>
          </w:p>
        </w:tc>
        <w:tc>
          <w:tcPr>
            <w:tcW w:w="784" w:type="dxa"/>
            <w:gridSpan w:val="2"/>
            <w:tcBorders>
              <w:top w:val="single" w:color="auto" w:sz="4" w:space="0"/>
              <w:left w:val="nil"/>
              <w:bottom w:val="single" w:color="auto" w:sz="4" w:space="0"/>
              <w:right w:val="single" w:color="000000" w:sz="4" w:space="0"/>
            </w:tcBorders>
            <w:vAlign w:val="center"/>
          </w:tcPr>
          <w:p w14:paraId="57FCD2C6">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15</w:t>
            </w:r>
          </w:p>
        </w:tc>
        <w:tc>
          <w:tcPr>
            <w:tcW w:w="791" w:type="dxa"/>
            <w:gridSpan w:val="2"/>
            <w:tcBorders>
              <w:top w:val="single" w:color="auto" w:sz="4" w:space="0"/>
              <w:left w:val="nil"/>
              <w:bottom w:val="single" w:color="auto" w:sz="4" w:space="0"/>
              <w:right w:val="single" w:color="000000" w:sz="4" w:space="0"/>
            </w:tcBorders>
            <w:vAlign w:val="center"/>
          </w:tcPr>
          <w:p w14:paraId="192EDB89">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15</w:t>
            </w:r>
          </w:p>
        </w:tc>
        <w:tc>
          <w:tcPr>
            <w:tcW w:w="1749" w:type="dxa"/>
            <w:gridSpan w:val="2"/>
            <w:tcBorders>
              <w:top w:val="single" w:color="auto" w:sz="4" w:space="0"/>
              <w:left w:val="nil"/>
              <w:bottom w:val="single" w:color="auto" w:sz="4" w:space="0"/>
              <w:right w:val="single" w:color="auto" w:sz="4" w:space="0"/>
            </w:tcBorders>
            <w:vAlign w:val="center"/>
          </w:tcPr>
          <w:p w14:paraId="35A8D5EF">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　</w:t>
            </w:r>
          </w:p>
        </w:tc>
        <w:tc>
          <w:tcPr>
            <w:tcW w:w="36" w:type="dxa"/>
            <w:vAlign w:val="center"/>
          </w:tcPr>
          <w:p w14:paraId="29241063">
            <w:pPr>
              <w:spacing w:after="0" w:line="240" w:lineRule="auto"/>
              <w:rPr>
                <w:rFonts w:ascii="Times New Roman" w:hAnsi="Times New Roman" w:eastAsia="Times New Roman" w:cs="Times New Roman"/>
                <w:sz w:val="20"/>
                <w:szCs w:val="20"/>
                <w:lang w:eastAsia="zh-CN"/>
              </w:rPr>
            </w:pPr>
          </w:p>
        </w:tc>
      </w:tr>
      <w:tr w14:paraId="3CD00F1F">
        <w:tblPrEx>
          <w:tblCellMar>
            <w:top w:w="0" w:type="dxa"/>
            <w:left w:w="108" w:type="dxa"/>
            <w:bottom w:w="0" w:type="dxa"/>
            <w:right w:w="108" w:type="dxa"/>
          </w:tblCellMar>
        </w:tblPrEx>
        <w:trPr>
          <w:trHeight w:val="600" w:hRule="atLeast"/>
          <w:jc w:val="center"/>
        </w:trPr>
        <w:tc>
          <w:tcPr>
            <w:tcW w:w="1051" w:type="dxa"/>
            <w:vMerge w:val="continue"/>
            <w:tcBorders>
              <w:top w:val="nil"/>
              <w:left w:val="single" w:color="auto" w:sz="4" w:space="0"/>
              <w:bottom w:val="single" w:color="auto" w:sz="4" w:space="0"/>
              <w:right w:val="single" w:color="auto" w:sz="4" w:space="0"/>
            </w:tcBorders>
            <w:vAlign w:val="center"/>
          </w:tcPr>
          <w:p w14:paraId="68E84676">
            <w:pPr>
              <w:spacing w:after="0" w:line="240" w:lineRule="auto"/>
              <w:rPr>
                <w:rFonts w:hint="eastAsia" w:ascii="宋体" w:hAnsi="宋体" w:eastAsia="宋体" w:cs="宋体"/>
                <w:color w:val="000000"/>
                <w:sz w:val="20"/>
                <w:szCs w:val="20"/>
                <w:lang w:eastAsia="zh-CN"/>
              </w:rPr>
            </w:pPr>
          </w:p>
        </w:tc>
        <w:tc>
          <w:tcPr>
            <w:tcW w:w="1050" w:type="dxa"/>
            <w:vMerge w:val="continue"/>
            <w:tcBorders>
              <w:top w:val="nil"/>
              <w:left w:val="single" w:color="auto" w:sz="4" w:space="0"/>
              <w:bottom w:val="single" w:color="auto" w:sz="4" w:space="0"/>
              <w:right w:val="single" w:color="auto" w:sz="4" w:space="0"/>
            </w:tcBorders>
            <w:vAlign w:val="center"/>
          </w:tcPr>
          <w:p w14:paraId="31E402B2">
            <w:pPr>
              <w:spacing w:after="0" w:line="240" w:lineRule="auto"/>
              <w:rPr>
                <w:rFonts w:hint="eastAsia" w:ascii="宋体" w:hAnsi="宋体" w:eastAsia="宋体" w:cs="宋体"/>
                <w:color w:val="000000"/>
                <w:sz w:val="20"/>
                <w:szCs w:val="20"/>
                <w:lang w:eastAsia="zh-CN"/>
              </w:rPr>
            </w:pPr>
          </w:p>
        </w:tc>
        <w:tc>
          <w:tcPr>
            <w:tcW w:w="1480" w:type="dxa"/>
            <w:vMerge w:val="continue"/>
            <w:tcBorders>
              <w:top w:val="nil"/>
              <w:left w:val="single" w:color="auto" w:sz="4" w:space="0"/>
              <w:bottom w:val="single" w:color="auto" w:sz="4" w:space="0"/>
              <w:right w:val="single" w:color="auto" w:sz="4" w:space="0"/>
            </w:tcBorders>
            <w:vAlign w:val="center"/>
          </w:tcPr>
          <w:p w14:paraId="13483ABD">
            <w:pPr>
              <w:spacing w:after="0" w:line="240" w:lineRule="auto"/>
              <w:rPr>
                <w:rFonts w:hint="eastAsia" w:ascii="宋体" w:hAnsi="宋体" w:eastAsia="宋体" w:cs="宋体"/>
                <w:color w:val="000000"/>
                <w:sz w:val="20"/>
                <w:szCs w:val="20"/>
                <w:lang w:eastAsia="zh-CN"/>
              </w:rPr>
            </w:pPr>
          </w:p>
        </w:tc>
        <w:tc>
          <w:tcPr>
            <w:tcW w:w="2877" w:type="dxa"/>
            <w:gridSpan w:val="2"/>
            <w:tcBorders>
              <w:top w:val="single" w:color="auto" w:sz="4" w:space="0"/>
              <w:left w:val="nil"/>
              <w:bottom w:val="single" w:color="auto" w:sz="4" w:space="0"/>
              <w:right w:val="single" w:color="000000" w:sz="4" w:space="0"/>
            </w:tcBorders>
            <w:noWrap/>
            <w:vAlign w:val="center"/>
          </w:tcPr>
          <w:p w14:paraId="5502107E">
            <w:pPr>
              <w:spacing w:after="0" w:line="240" w:lineRule="auto"/>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落实医疗惠民政策</w:t>
            </w:r>
          </w:p>
        </w:tc>
        <w:tc>
          <w:tcPr>
            <w:tcW w:w="2033" w:type="dxa"/>
            <w:tcBorders>
              <w:top w:val="nil"/>
              <w:left w:val="nil"/>
              <w:bottom w:val="single" w:color="auto" w:sz="4" w:space="0"/>
              <w:right w:val="single" w:color="auto" w:sz="4" w:space="0"/>
            </w:tcBorders>
            <w:vAlign w:val="center"/>
          </w:tcPr>
          <w:p w14:paraId="4B3F9594">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有效落实</w:t>
            </w:r>
          </w:p>
        </w:tc>
        <w:tc>
          <w:tcPr>
            <w:tcW w:w="2029" w:type="dxa"/>
            <w:tcBorders>
              <w:top w:val="nil"/>
              <w:left w:val="nil"/>
              <w:bottom w:val="single" w:color="auto" w:sz="4" w:space="0"/>
              <w:right w:val="single" w:color="auto" w:sz="4" w:space="0"/>
            </w:tcBorders>
            <w:vAlign w:val="center"/>
          </w:tcPr>
          <w:p w14:paraId="615A2681">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完全达到预期</w:t>
            </w:r>
          </w:p>
        </w:tc>
        <w:tc>
          <w:tcPr>
            <w:tcW w:w="784" w:type="dxa"/>
            <w:gridSpan w:val="2"/>
            <w:tcBorders>
              <w:top w:val="single" w:color="auto" w:sz="4" w:space="0"/>
              <w:left w:val="nil"/>
              <w:bottom w:val="single" w:color="auto" w:sz="4" w:space="0"/>
              <w:right w:val="single" w:color="000000" w:sz="4" w:space="0"/>
            </w:tcBorders>
            <w:vAlign w:val="center"/>
          </w:tcPr>
          <w:p w14:paraId="5A84179A">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15</w:t>
            </w:r>
          </w:p>
        </w:tc>
        <w:tc>
          <w:tcPr>
            <w:tcW w:w="791" w:type="dxa"/>
            <w:gridSpan w:val="2"/>
            <w:tcBorders>
              <w:top w:val="single" w:color="auto" w:sz="4" w:space="0"/>
              <w:left w:val="nil"/>
              <w:bottom w:val="single" w:color="auto" w:sz="4" w:space="0"/>
              <w:right w:val="single" w:color="000000" w:sz="4" w:space="0"/>
            </w:tcBorders>
            <w:vAlign w:val="center"/>
          </w:tcPr>
          <w:p w14:paraId="188A48A3">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15</w:t>
            </w:r>
          </w:p>
        </w:tc>
        <w:tc>
          <w:tcPr>
            <w:tcW w:w="1749" w:type="dxa"/>
            <w:gridSpan w:val="2"/>
            <w:tcBorders>
              <w:top w:val="single" w:color="auto" w:sz="4" w:space="0"/>
              <w:left w:val="nil"/>
              <w:bottom w:val="single" w:color="auto" w:sz="4" w:space="0"/>
              <w:right w:val="single" w:color="auto" w:sz="4" w:space="0"/>
            </w:tcBorders>
            <w:vAlign w:val="center"/>
          </w:tcPr>
          <w:p w14:paraId="0C1158F4">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　</w:t>
            </w:r>
          </w:p>
        </w:tc>
        <w:tc>
          <w:tcPr>
            <w:tcW w:w="36" w:type="dxa"/>
            <w:vAlign w:val="center"/>
          </w:tcPr>
          <w:p w14:paraId="108E43EA">
            <w:pPr>
              <w:spacing w:after="0" w:line="240" w:lineRule="auto"/>
              <w:rPr>
                <w:rFonts w:ascii="Times New Roman" w:hAnsi="Times New Roman" w:eastAsia="Times New Roman" w:cs="Times New Roman"/>
                <w:sz w:val="20"/>
                <w:szCs w:val="20"/>
                <w:lang w:eastAsia="zh-CN"/>
              </w:rPr>
            </w:pPr>
          </w:p>
        </w:tc>
      </w:tr>
      <w:tr w14:paraId="6A02162C">
        <w:tblPrEx>
          <w:tblCellMar>
            <w:top w:w="0" w:type="dxa"/>
            <w:left w:w="108" w:type="dxa"/>
            <w:bottom w:w="0" w:type="dxa"/>
            <w:right w:w="108" w:type="dxa"/>
          </w:tblCellMar>
        </w:tblPrEx>
        <w:trPr>
          <w:trHeight w:val="600" w:hRule="atLeast"/>
          <w:jc w:val="center"/>
        </w:trPr>
        <w:tc>
          <w:tcPr>
            <w:tcW w:w="1051" w:type="dxa"/>
            <w:vMerge w:val="continue"/>
            <w:tcBorders>
              <w:top w:val="nil"/>
              <w:left w:val="single" w:color="auto" w:sz="4" w:space="0"/>
              <w:bottom w:val="single" w:color="auto" w:sz="4" w:space="0"/>
              <w:right w:val="single" w:color="auto" w:sz="4" w:space="0"/>
            </w:tcBorders>
            <w:vAlign w:val="center"/>
          </w:tcPr>
          <w:p w14:paraId="14E0EB0F">
            <w:pPr>
              <w:spacing w:after="0" w:line="240" w:lineRule="auto"/>
              <w:rPr>
                <w:rFonts w:hint="eastAsia" w:ascii="宋体" w:hAnsi="宋体" w:eastAsia="宋体" w:cs="宋体"/>
                <w:color w:val="000000"/>
                <w:sz w:val="20"/>
                <w:szCs w:val="20"/>
                <w:lang w:eastAsia="zh-CN"/>
              </w:rPr>
            </w:pPr>
          </w:p>
        </w:tc>
        <w:tc>
          <w:tcPr>
            <w:tcW w:w="1050" w:type="dxa"/>
            <w:tcBorders>
              <w:top w:val="nil"/>
              <w:left w:val="nil"/>
              <w:bottom w:val="single" w:color="auto" w:sz="4" w:space="0"/>
              <w:right w:val="single" w:color="auto" w:sz="4" w:space="0"/>
            </w:tcBorders>
            <w:vAlign w:val="center"/>
          </w:tcPr>
          <w:p w14:paraId="13A66D47">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满意度指标</w:t>
            </w:r>
          </w:p>
        </w:tc>
        <w:tc>
          <w:tcPr>
            <w:tcW w:w="1480" w:type="dxa"/>
            <w:tcBorders>
              <w:top w:val="nil"/>
              <w:left w:val="nil"/>
              <w:bottom w:val="single" w:color="auto" w:sz="4" w:space="0"/>
              <w:right w:val="single" w:color="auto" w:sz="4" w:space="0"/>
            </w:tcBorders>
            <w:vAlign w:val="center"/>
          </w:tcPr>
          <w:p w14:paraId="72BAF390">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满意度指标</w:t>
            </w:r>
          </w:p>
        </w:tc>
        <w:tc>
          <w:tcPr>
            <w:tcW w:w="2877" w:type="dxa"/>
            <w:gridSpan w:val="2"/>
            <w:tcBorders>
              <w:top w:val="single" w:color="auto" w:sz="4" w:space="0"/>
              <w:left w:val="nil"/>
              <w:bottom w:val="single" w:color="auto" w:sz="4" w:space="0"/>
              <w:right w:val="single" w:color="000000" w:sz="4" w:space="0"/>
            </w:tcBorders>
            <w:noWrap/>
            <w:vAlign w:val="center"/>
          </w:tcPr>
          <w:p w14:paraId="091ED30D">
            <w:pPr>
              <w:spacing w:after="0" w:line="240" w:lineRule="auto"/>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群众满意度（%）</w:t>
            </w:r>
          </w:p>
        </w:tc>
        <w:tc>
          <w:tcPr>
            <w:tcW w:w="2033" w:type="dxa"/>
            <w:tcBorders>
              <w:top w:val="nil"/>
              <w:left w:val="nil"/>
              <w:bottom w:val="single" w:color="auto" w:sz="4" w:space="0"/>
              <w:right w:val="single" w:color="auto" w:sz="4" w:space="0"/>
            </w:tcBorders>
            <w:vAlign w:val="center"/>
          </w:tcPr>
          <w:p w14:paraId="7E935763">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&gt;=90%</w:t>
            </w:r>
          </w:p>
        </w:tc>
        <w:tc>
          <w:tcPr>
            <w:tcW w:w="2029" w:type="dxa"/>
            <w:tcBorders>
              <w:top w:val="nil"/>
              <w:left w:val="nil"/>
              <w:bottom w:val="single" w:color="auto" w:sz="4" w:space="0"/>
              <w:right w:val="single" w:color="auto" w:sz="4" w:space="0"/>
            </w:tcBorders>
            <w:vAlign w:val="center"/>
          </w:tcPr>
          <w:p w14:paraId="758C5D9C">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100%</w:t>
            </w:r>
          </w:p>
        </w:tc>
        <w:tc>
          <w:tcPr>
            <w:tcW w:w="784" w:type="dxa"/>
            <w:gridSpan w:val="2"/>
            <w:tcBorders>
              <w:top w:val="single" w:color="auto" w:sz="4" w:space="0"/>
              <w:left w:val="nil"/>
              <w:bottom w:val="single" w:color="auto" w:sz="4" w:space="0"/>
              <w:right w:val="single" w:color="000000" w:sz="4" w:space="0"/>
            </w:tcBorders>
            <w:vAlign w:val="center"/>
          </w:tcPr>
          <w:p w14:paraId="24F01233">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w:t>
            </w:r>
          </w:p>
        </w:tc>
        <w:tc>
          <w:tcPr>
            <w:tcW w:w="791" w:type="dxa"/>
            <w:gridSpan w:val="2"/>
            <w:tcBorders>
              <w:top w:val="single" w:color="auto" w:sz="4" w:space="0"/>
              <w:left w:val="nil"/>
              <w:bottom w:val="single" w:color="auto" w:sz="4" w:space="0"/>
              <w:right w:val="single" w:color="000000" w:sz="4" w:space="0"/>
            </w:tcBorders>
            <w:vAlign w:val="center"/>
          </w:tcPr>
          <w:p w14:paraId="28F6F0FE">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w:t>
            </w:r>
          </w:p>
        </w:tc>
        <w:tc>
          <w:tcPr>
            <w:tcW w:w="1749" w:type="dxa"/>
            <w:gridSpan w:val="2"/>
            <w:tcBorders>
              <w:top w:val="single" w:color="auto" w:sz="4" w:space="0"/>
              <w:left w:val="nil"/>
              <w:bottom w:val="single" w:color="auto" w:sz="4" w:space="0"/>
              <w:right w:val="single" w:color="auto" w:sz="4" w:space="0"/>
            </w:tcBorders>
            <w:vAlign w:val="center"/>
          </w:tcPr>
          <w:p w14:paraId="2487F82C">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此指标群众满意度较高，超额完成任务</w:t>
            </w:r>
          </w:p>
        </w:tc>
        <w:tc>
          <w:tcPr>
            <w:tcW w:w="36" w:type="dxa"/>
            <w:vAlign w:val="center"/>
          </w:tcPr>
          <w:p w14:paraId="0F4876CB">
            <w:pPr>
              <w:spacing w:after="0" w:line="240" w:lineRule="auto"/>
              <w:rPr>
                <w:rFonts w:ascii="Times New Roman" w:hAnsi="Times New Roman" w:eastAsia="Times New Roman" w:cs="Times New Roman"/>
                <w:sz w:val="20"/>
                <w:szCs w:val="20"/>
                <w:lang w:eastAsia="zh-CN"/>
              </w:rPr>
            </w:pPr>
          </w:p>
        </w:tc>
      </w:tr>
      <w:tr w14:paraId="3EF6A6A7">
        <w:tblPrEx>
          <w:tblCellMar>
            <w:top w:w="0" w:type="dxa"/>
            <w:left w:w="108" w:type="dxa"/>
            <w:bottom w:w="0" w:type="dxa"/>
            <w:right w:w="108" w:type="dxa"/>
          </w:tblCellMar>
        </w:tblPrEx>
        <w:trPr>
          <w:trHeight w:val="499" w:hRule="atLeast"/>
          <w:jc w:val="center"/>
        </w:trPr>
        <w:tc>
          <w:tcPr>
            <w:tcW w:w="10520" w:type="dxa"/>
            <w:gridSpan w:val="7"/>
            <w:tcBorders>
              <w:top w:val="single" w:color="auto" w:sz="4" w:space="0"/>
              <w:left w:val="single" w:color="auto" w:sz="4" w:space="0"/>
              <w:bottom w:val="single" w:color="auto" w:sz="4" w:space="0"/>
              <w:right w:val="single" w:color="auto" w:sz="4" w:space="0"/>
            </w:tcBorders>
            <w:vAlign w:val="center"/>
          </w:tcPr>
          <w:p w14:paraId="6D197A50">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总分</w:t>
            </w:r>
          </w:p>
        </w:tc>
        <w:tc>
          <w:tcPr>
            <w:tcW w:w="784" w:type="dxa"/>
            <w:gridSpan w:val="2"/>
            <w:tcBorders>
              <w:top w:val="single" w:color="auto" w:sz="4" w:space="0"/>
              <w:left w:val="nil"/>
              <w:bottom w:val="single" w:color="auto" w:sz="4" w:space="0"/>
              <w:right w:val="single" w:color="auto" w:sz="4" w:space="0"/>
            </w:tcBorders>
            <w:vAlign w:val="center"/>
          </w:tcPr>
          <w:p w14:paraId="05763139">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100</w:t>
            </w:r>
          </w:p>
        </w:tc>
        <w:tc>
          <w:tcPr>
            <w:tcW w:w="791" w:type="dxa"/>
            <w:gridSpan w:val="2"/>
            <w:tcBorders>
              <w:top w:val="single" w:color="auto" w:sz="4" w:space="0"/>
              <w:left w:val="nil"/>
              <w:bottom w:val="single" w:color="auto" w:sz="4" w:space="0"/>
              <w:right w:val="single" w:color="auto" w:sz="4" w:space="0"/>
            </w:tcBorders>
            <w:vAlign w:val="center"/>
          </w:tcPr>
          <w:p w14:paraId="224B0963">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99.40分</w:t>
            </w:r>
          </w:p>
        </w:tc>
        <w:tc>
          <w:tcPr>
            <w:tcW w:w="1749" w:type="dxa"/>
            <w:gridSpan w:val="2"/>
            <w:tcBorders>
              <w:top w:val="single" w:color="auto" w:sz="4" w:space="0"/>
              <w:left w:val="nil"/>
              <w:bottom w:val="single" w:color="auto" w:sz="4" w:space="0"/>
              <w:right w:val="single" w:color="auto" w:sz="4" w:space="0"/>
            </w:tcBorders>
            <w:vAlign w:val="center"/>
          </w:tcPr>
          <w:p w14:paraId="33B3DEDA">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　</w:t>
            </w:r>
          </w:p>
        </w:tc>
        <w:tc>
          <w:tcPr>
            <w:tcW w:w="36" w:type="dxa"/>
            <w:vAlign w:val="center"/>
          </w:tcPr>
          <w:p w14:paraId="16791A67">
            <w:pPr>
              <w:spacing w:after="0" w:line="240" w:lineRule="auto"/>
              <w:rPr>
                <w:rFonts w:ascii="Times New Roman" w:hAnsi="Times New Roman" w:eastAsia="Times New Roman" w:cs="Times New Roman"/>
                <w:sz w:val="20"/>
                <w:szCs w:val="20"/>
                <w:lang w:eastAsia="zh-CN"/>
              </w:rPr>
            </w:pPr>
          </w:p>
        </w:tc>
      </w:tr>
    </w:tbl>
    <w:p w14:paraId="1EA0DD1C">
      <w:pPr>
        <w:spacing w:after="0" w:line="240" w:lineRule="auto"/>
        <w:ind w:firstLine="640" w:firstLineChars="200"/>
        <w:jc w:val="both"/>
        <w:rPr>
          <w:rFonts w:hint="eastAsia" w:ascii="仿宋_GB2312" w:eastAsia="仿宋_GB2312"/>
          <w:sz w:val="32"/>
          <w:szCs w:val="32"/>
          <w:lang w:eastAsia="zh-CN"/>
        </w:rPr>
      </w:pPr>
    </w:p>
    <w:tbl>
      <w:tblPr>
        <w:tblStyle w:val="12"/>
        <w:tblW w:w="5500" w:type="pct"/>
        <w:jc w:val="center"/>
        <w:tblLayout w:type="autofit"/>
        <w:tblCellMar>
          <w:top w:w="0" w:type="dxa"/>
          <w:left w:w="108" w:type="dxa"/>
          <w:bottom w:w="0" w:type="dxa"/>
          <w:right w:w="108" w:type="dxa"/>
        </w:tblCellMar>
      </w:tblPr>
      <w:tblGrid>
        <w:gridCol w:w="477"/>
        <w:gridCol w:w="476"/>
        <w:gridCol w:w="642"/>
        <w:gridCol w:w="1401"/>
        <w:gridCol w:w="2029"/>
        <w:gridCol w:w="933"/>
        <w:gridCol w:w="918"/>
        <w:gridCol w:w="162"/>
        <w:gridCol w:w="378"/>
        <w:gridCol w:w="336"/>
        <w:gridCol w:w="486"/>
        <w:gridCol w:w="533"/>
        <w:gridCol w:w="748"/>
        <w:gridCol w:w="223"/>
      </w:tblGrid>
      <w:tr w14:paraId="4C50BAB3">
        <w:tblPrEx>
          <w:tblCellMar>
            <w:top w:w="0" w:type="dxa"/>
            <w:left w:w="108" w:type="dxa"/>
            <w:bottom w:w="0" w:type="dxa"/>
            <w:right w:w="108" w:type="dxa"/>
          </w:tblCellMar>
        </w:tblPrEx>
        <w:trPr>
          <w:gridAfter w:val="1"/>
          <w:wAfter w:w="36" w:type="dxa"/>
          <w:trHeight w:val="405" w:hRule="atLeast"/>
          <w:jc w:val="center"/>
        </w:trPr>
        <w:tc>
          <w:tcPr>
            <w:tcW w:w="13844" w:type="dxa"/>
            <w:gridSpan w:val="13"/>
            <w:tcBorders>
              <w:top w:val="nil"/>
              <w:left w:val="nil"/>
              <w:bottom w:val="nil"/>
              <w:right w:val="nil"/>
            </w:tcBorders>
            <w:vAlign w:val="center"/>
          </w:tcPr>
          <w:p w14:paraId="52FCEE59">
            <w:pPr>
              <w:spacing w:after="0" w:line="240" w:lineRule="auto"/>
              <w:jc w:val="center"/>
              <w:rPr>
                <w:rFonts w:hint="eastAsia" w:ascii="宋体" w:hAnsi="宋体" w:eastAsia="宋体" w:cs="宋体"/>
                <w:b/>
                <w:bCs/>
                <w:color w:val="000000"/>
                <w:sz w:val="32"/>
                <w:szCs w:val="32"/>
                <w:lang w:eastAsia="zh-CN"/>
              </w:rPr>
            </w:pPr>
            <w:r>
              <w:rPr>
                <w:rFonts w:hint="eastAsia" w:ascii="宋体" w:hAnsi="宋体" w:eastAsia="宋体" w:cs="宋体"/>
                <w:b/>
                <w:bCs/>
                <w:color w:val="000000"/>
                <w:sz w:val="32"/>
                <w:szCs w:val="32"/>
                <w:lang w:eastAsia="zh-CN"/>
              </w:rPr>
              <w:t>项目支出绩效自评表</w:t>
            </w:r>
          </w:p>
        </w:tc>
      </w:tr>
      <w:tr w14:paraId="2A06D777">
        <w:tblPrEx>
          <w:tblCellMar>
            <w:top w:w="0" w:type="dxa"/>
            <w:left w:w="108" w:type="dxa"/>
            <w:bottom w:w="0" w:type="dxa"/>
            <w:right w:w="108" w:type="dxa"/>
          </w:tblCellMar>
        </w:tblPrEx>
        <w:trPr>
          <w:gridAfter w:val="1"/>
          <w:wAfter w:w="36" w:type="dxa"/>
          <w:trHeight w:val="270" w:hRule="atLeast"/>
          <w:jc w:val="center"/>
        </w:trPr>
        <w:tc>
          <w:tcPr>
            <w:tcW w:w="13844" w:type="dxa"/>
            <w:gridSpan w:val="13"/>
            <w:tcBorders>
              <w:top w:val="nil"/>
              <w:left w:val="nil"/>
              <w:bottom w:val="nil"/>
              <w:right w:val="nil"/>
            </w:tcBorders>
            <w:vAlign w:val="center"/>
          </w:tcPr>
          <w:p w14:paraId="50175438">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(2024年度)</w:t>
            </w:r>
          </w:p>
        </w:tc>
      </w:tr>
      <w:tr w14:paraId="5969B81A">
        <w:tblPrEx>
          <w:tblCellMar>
            <w:top w:w="0" w:type="dxa"/>
            <w:left w:w="108" w:type="dxa"/>
            <w:bottom w:w="0" w:type="dxa"/>
            <w:right w:w="108" w:type="dxa"/>
          </w:tblCellMar>
        </w:tblPrEx>
        <w:trPr>
          <w:gridAfter w:val="1"/>
          <w:wAfter w:w="36" w:type="dxa"/>
          <w:trHeight w:val="499" w:hRule="atLeast"/>
          <w:jc w:val="center"/>
        </w:trPr>
        <w:tc>
          <w:tcPr>
            <w:tcW w:w="1973" w:type="dxa"/>
            <w:gridSpan w:val="2"/>
            <w:tcBorders>
              <w:top w:val="single" w:color="auto" w:sz="4" w:space="0"/>
              <w:left w:val="single" w:color="auto" w:sz="4" w:space="0"/>
              <w:bottom w:val="single" w:color="auto" w:sz="4" w:space="0"/>
              <w:right w:val="single" w:color="auto" w:sz="4" w:space="0"/>
            </w:tcBorders>
            <w:vAlign w:val="center"/>
          </w:tcPr>
          <w:p w14:paraId="6384B204">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项目名称</w:t>
            </w:r>
          </w:p>
        </w:tc>
        <w:tc>
          <w:tcPr>
            <w:tcW w:w="11871" w:type="dxa"/>
            <w:gridSpan w:val="11"/>
            <w:tcBorders>
              <w:top w:val="single" w:color="auto" w:sz="4" w:space="0"/>
              <w:left w:val="nil"/>
              <w:bottom w:val="single" w:color="auto" w:sz="4" w:space="0"/>
              <w:right w:val="single" w:color="000000" w:sz="4" w:space="0"/>
            </w:tcBorders>
            <w:vAlign w:val="center"/>
          </w:tcPr>
          <w:p w14:paraId="74AE2FB9">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乌财社【2023】246号、乌财社【2023】200号中央【医疗卫生机构能力建设】</w:t>
            </w:r>
          </w:p>
        </w:tc>
      </w:tr>
      <w:tr w14:paraId="4A8B5A70">
        <w:tblPrEx>
          <w:tblCellMar>
            <w:top w:w="0" w:type="dxa"/>
            <w:left w:w="108" w:type="dxa"/>
            <w:bottom w:w="0" w:type="dxa"/>
            <w:right w:w="108" w:type="dxa"/>
          </w:tblCellMar>
        </w:tblPrEx>
        <w:trPr>
          <w:gridAfter w:val="1"/>
          <w:wAfter w:w="36" w:type="dxa"/>
          <w:trHeight w:val="499" w:hRule="atLeast"/>
          <w:jc w:val="center"/>
        </w:trPr>
        <w:tc>
          <w:tcPr>
            <w:tcW w:w="1973" w:type="dxa"/>
            <w:gridSpan w:val="2"/>
            <w:tcBorders>
              <w:top w:val="single" w:color="auto" w:sz="4" w:space="0"/>
              <w:left w:val="single" w:color="auto" w:sz="4" w:space="0"/>
              <w:bottom w:val="single" w:color="auto" w:sz="4" w:space="0"/>
              <w:right w:val="single" w:color="auto" w:sz="4" w:space="0"/>
            </w:tcBorders>
            <w:vAlign w:val="center"/>
          </w:tcPr>
          <w:p w14:paraId="47C8ACDD">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主管部门</w:t>
            </w:r>
          </w:p>
        </w:tc>
        <w:tc>
          <w:tcPr>
            <w:tcW w:w="4823" w:type="dxa"/>
            <w:gridSpan w:val="3"/>
            <w:tcBorders>
              <w:top w:val="single" w:color="auto" w:sz="4" w:space="0"/>
              <w:left w:val="nil"/>
              <w:bottom w:val="single" w:color="auto" w:sz="4" w:space="0"/>
              <w:right w:val="single" w:color="000000" w:sz="4" w:space="0"/>
            </w:tcBorders>
            <w:vAlign w:val="center"/>
          </w:tcPr>
          <w:p w14:paraId="789C77F1">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乌鲁木齐市米东区卫生健康委员会</w:t>
            </w:r>
          </w:p>
        </w:tc>
        <w:tc>
          <w:tcPr>
            <w:tcW w:w="1920" w:type="dxa"/>
            <w:tcBorders>
              <w:top w:val="nil"/>
              <w:left w:val="nil"/>
              <w:bottom w:val="single" w:color="auto" w:sz="4" w:space="0"/>
              <w:right w:val="single" w:color="auto" w:sz="4" w:space="0"/>
            </w:tcBorders>
            <w:vAlign w:val="center"/>
          </w:tcPr>
          <w:p w14:paraId="25B25AB4">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实施单位</w:t>
            </w:r>
          </w:p>
        </w:tc>
        <w:tc>
          <w:tcPr>
            <w:tcW w:w="5128" w:type="dxa"/>
            <w:gridSpan w:val="7"/>
            <w:tcBorders>
              <w:top w:val="single" w:color="auto" w:sz="4" w:space="0"/>
              <w:left w:val="nil"/>
              <w:bottom w:val="single" w:color="auto" w:sz="4" w:space="0"/>
              <w:right w:val="single" w:color="000000" w:sz="4" w:space="0"/>
            </w:tcBorders>
            <w:vAlign w:val="center"/>
          </w:tcPr>
          <w:p w14:paraId="464E727F">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乌鲁木齐市米东区卫生健康委员会</w:t>
            </w:r>
          </w:p>
        </w:tc>
      </w:tr>
      <w:tr w14:paraId="3E7E55B4">
        <w:tblPrEx>
          <w:tblCellMar>
            <w:top w:w="0" w:type="dxa"/>
            <w:left w:w="108" w:type="dxa"/>
            <w:bottom w:w="0" w:type="dxa"/>
            <w:right w:w="108" w:type="dxa"/>
          </w:tblCellMar>
        </w:tblPrEx>
        <w:trPr>
          <w:gridAfter w:val="1"/>
          <w:wAfter w:w="36" w:type="dxa"/>
          <w:trHeight w:val="499" w:hRule="atLeast"/>
          <w:jc w:val="center"/>
        </w:trPr>
        <w:tc>
          <w:tcPr>
            <w:tcW w:w="1973" w:type="dxa"/>
            <w:gridSpan w:val="2"/>
            <w:vMerge w:val="restart"/>
            <w:tcBorders>
              <w:top w:val="single" w:color="auto" w:sz="4" w:space="0"/>
              <w:left w:val="single" w:color="auto" w:sz="4" w:space="0"/>
              <w:bottom w:val="single" w:color="auto" w:sz="4" w:space="0"/>
              <w:right w:val="single" w:color="auto" w:sz="4" w:space="0"/>
            </w:tcBorders>
            <w:vAlign w:val="center"/>
          </w:tcPr>
          <w:p w14:paraId="5F194E88">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项目资金</w:t>
            </w:r>
            <w:r>
              <w:rPr>
                <w:rFonts w:hint="eastAsia" w:ascii="宋体" w:hAnsi="宋体" w:eastAsia="宋体" w:cs="宋体"/>
                <w:color w:val="000000"/>
                <w:sz w:val="20"/>
                <w:szCs w:val="20"/>
                <w:lang w:eastAsia="zh-CN"/>
              </w:rPr>
              <w:br w:type="textWrapping"/>
            </w:r>
            <w:r>
              <w:rPr>
                <w:rFonts w:hint="eastAsia" w:ascii="宋体" w:hAnsi="宋体" w:eastAsia="宋体" w:cs="宋体"/>
                <w:color w:val="000000"/>
                <w:sz w:val="20"/>
                <w:szCs w:val="20"/>
                <w:lang w:eastAsia="zh-CN"/>
              </w:rPr>
              <w:t>（万元）</w:t>
            </w:r>
          </w:p>
        </w:tc>
        <w:tc>
          <w:tcPr>
            <w:tcW w:w="2794" w:type="dxa"/>
            <w:gridSpan w:val="2"/>
            <w:tcBorders>
              <w:top w:val="single" w:color="auto" w:sz="4" w:space="0"/>
              <w:left w:val="nil"/>
              <w:bottom w:val="single" w:color="auto" w:sz="4" w:space="0"/>
              <w:right w:val="single" w:color="auto" w:sz="4" w:space="0"/>
            </w:tcBorders>
            <w:vAlign w:val="center"/>
          </w:tcPr>
          <w:p w14:paraId="68E69B0F">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资金来源</w:t>
            </w:r>
          </w:p>
        </w:tc>
        <w:tc>
          <w:tcPr>
            <w:tcW w:w="2029" w:type="dxa"/>
            <w:tcBorders>
              <w:top w:val="single" w:color="auto" w:sz="4" w:space="0"/>
              <w:left w:val="nil"/>
              <w:bottom w:val="single" w:color="auto" w:sz="4" w:space="0"/>
              <w:right w:val="single" w:color="000000" w:sz="4" w:space="0"/>
            </w:tcBorders>
            <w:vAlign w:val="center"/>
          </w:tcPr>
          <w:p w14:paraId="71D77E9D">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年初预算数</w:t>
            </w:r>
          </w:p>
        </w:tc>
        <w:tc>
          <w:tcPr>
            <w:tcW w:w="1920" w:type="dxa"/>
            <w:tcBorders>
              <w:top w:val="nil"/>
              <w:left w:val="nil"/>
              <w:bottom w:val="single" w:color="auto" w:sz="4" w:space="0"/>
              <w:right w:val="single" w:color="auto" w:sz="4" w:space="0"/>
            </w:tcBorders>
            <w:vAlign w:val="center"/>
          </w:tcPr>
          <w:p w14:paraId="73214A03">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全年预算数</w:t>
            </w:r>
          </w:p>
        </w:tc>
        <w:tc>
          <w:tcPr>
            <w:tcW w:w="2285" w:type="dxa"/>
            <w:gridSpan w:val="2"/>
            <w:tcBorders>
              <w:top w:val="single" w:color="auto" w:sz="4" w:space="0"/>
              <w:left w:val="nil"/>
              <w:bottom w:val="single" w:color="auto" w:sz="4" w:space="0"/>
              <w:right w:val="single" w:color="auto" w:sz="4" w:space="0"/>
            </w:tcBorders>
            <w:vAlign w:val="center"/>
          </w:tcPr>
          <w:p w14:paraId="5F215464">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全年执行数</w:t>
            </w:r>
          </w:p>
        </w:tc>
        <w:tc>
          <w:tcPr>
            <w:tcW w:w="763" w:type="dxa"/>
            <w:gridSpan w:val="2"/>
            <w:tcBorders>
              <w:top w:val="single" w:color="auto" w:sz="4" w:space="0"/>
              <w:left w:val="nil"/>
              <w:bottom w:val="single" w:color="auto" w:sz="4" w:space="0"/>
              <w:right w:val="single" w:color="auto" w:sz="4" w:space="0"/>
            </w:tcBorders>
            <w:vAlign w:val="center"/>
          </w:tcPr>
          <w:p w14:paraId="1CAF718C">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分值</w:t>
            </w:r>
          </w:p>
        </w:tc>
        <w:tc>
          <w:tcPr>
            <w:tcW w:w="1061" w:type="dxa"/>
            <w:gridSpan w:val="2"/>
            <w:tcBorders>
              <w:top w:val="single" w:color="auto" w:sz="4" w:space="0"/>
              <w:left w:val="nil"/>
              <w:bottom w:val="single" w:color="auto" w:sz="4" w:space="0"/>
              <w:right w:val="single" w:color="auto" w:sz="4" w:space="0"/>
            </w:tcBorders>
            <w:vAlign w:val="center"/>
          </w:tcPr>
          <w:p w14:paraId="11A3CCF2">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执行率</w:t>
            </w:r>
          </w:p>
        </w:tc>
        <w:tc>
          <w:tcPr>
            <w:tcW w:w="1019" w:type="dxa"/>
            <w:tcBorders>
              <w:top w:val="nil"/>
              <w:left w:val="nil"/>
              <w:bottom w:val="single" w:color="auto" w:sz="4" w:space="0"/>
              <w:right w:val="single" w:color="auto" w:sz="4" w:space="0"/>
            </w:tcBorders>
            <w:vAlign w:val="center"/>
          </w:tcPr>
          <w:p w14:paraId="53FA2586">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得分</w:t>
            </w:r>
          </w:p>
        </w:tc>
      </w:tr>
      <w:tr w14:paraId="3C874E57">
        <w:tblPrEx>
          <w:tblCellMar>
            <w:top w:w="0" w:type="dxa"/>
            <w:left w:w="108" w:type="dxa"/>
            <w:bottom w:w="0" w:type="dxa"/>
            <w:right w:w="108" w:type="dxa"/>
          </w:tblCellMar>
        </w:tblPrEx>
        <w:trPr>
          <w:gridAfter w:val="1"/>
          <w:wAfter w:w="36" w:type="dxa"/>
          <w:trHeight w:val="499" w:hRule="atLeast"/>
          <w:jc w:val="center"/>
        </w:trPr>
        <w:tc>
          <w:tcPr>
            <w:tcW w:w="1973" w:type="dxa"/>
            <w:gridSpan w:val="2"/>
            <w:vMerge w:val="continue"/>
            <w:tcBorders>
              <w:top w:val="single" w:color="auto" w:sz="4" w:space="0"/>
              <w:left w:val="single" w:color="auto" w:sz="4" w:space="0"/>
              <w:bottom w:val="single" w:color="auto" w:sz="4" w:space="0"/>
              <w:right w:val="single" w:color="auto" w:sz="4" w:space="0"/>
            </w:tcBorders>
            <w:vAlign w:val="center"/>
          </w:tcPr>
          <w:p w14:paraId="0FAAB3EF">
            <w:pPr>
              <w:spacing w:after="0" w:line="240" w:lineRule="auto"/>
              <w:rPr>
                <w:rFonts w:hint="eastAsia" w:ascii="宋体" w:hAnsi="宋体" w:eastAsia="宋体" w:cs="宋体"/>
                <w:color w:val="000000"/>
                <w:sz w:val="20"/>
                <w:szCs w:val="20"/>
                <w:lang w:eastAsia="zh-CN"/>
              </w:rPr>
            </w:pPr>
          </w:p>
        </w:tc>
        <w:tc>
          <w:tcPr>
            <w:tcW w:w="2794" w:type="dxa"/>
            <w:gridSpan w:val="2"/>
            <w:tcBorders>
              <w:top w:val="single" w:color="auto" w:sz="4" w:space="0"/>
              <w:left w:val="nil"/>
              <w:bottom w:val="single" w:color="auto" w:sz="4" w:space="0"/>
              <w:right w:val="single" w:color="auto" w:sz="4" w:space="0"/>
            </w:tcBorders>
            <w:vAlign w:val="center"/>
          </w:tcPr>
          <w:p w14:paraId="22C58DA0">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年度资金总额</w:t>
            </w:r>
          </w:p>
        </w:tc>
        <w:tc>
          <w:tcPr>
            <w:tcW w:w="2029" w:type="dxa"/>
            <w:tcBorders>
              <w:top w:val="single" w:color="auto" w:sz="4" w:space="0"/>
              <w:left w:val="nil"/>
              <w:bottom w:val="single" w:color="auto" w:sz="4" w:space="0"/>
              <w:right w:val="single" w:color="000000" w:sz="4" w:space="0"/>
            </w:tcBorders>
            <w:vAlign w:val="center"/>
          </w:tcPr>
          <w:p w14:paraId="0FD6F6A3">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402.00</w:t>
            </w:r>
          </w:p>
        </w:tc>
        <w:tc>
          <w:tcPr>
            <w:tcW w:w="1920" w:type="dxa"/>
            <w:tcBorders>
              <w:top w:val="nil"/>
              <w:left w:val="nil"/>
              <w:bottom w:val="single" w:color="auto" w:sz="4" w:space="0"/>
              <w:right w:val="single" w:color="auto" w:sz="4" w:space="0"/>
            </w:tcBorders>
            <w:vAlign w:val="center"/>
          </w:tcPr>
          <w:p w14:paraId="44C097F1">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202.00</w:t>
            </w:r>
          </w:p>
        </w:tc>
        <w:tc>
          <w:tcPr>
            <w:tcW w:w="2285" w:type="dxa"/>
            <w:gridSpan w:val="2"/>
            <w:tcBorders>
              <w:top w:val="single" w:color="auto" w:sz="4" w:space="0"/>
              <w:left w:val="nil"/>
              <w:bottom w:val="single" w:color="auto" w:sz="4" w:space="0"/>
              <w:right w:val="single" w:color="auto" w:sz="4" w:space="0"/>
            </w:tcBorders>
            <w:vAlign w:val="center"/>
          </w:tcPr>
          <w:p w14:paraId="2B91D264">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202.00</w:t>
            </w:r>
          </w:p>
        </w:tc>
        <w:tc>
          <w:tcPr>
            <w:tcW w:w="763" w:type="dxa"/>
            <w:gridSpan w:val="2"/>
            <w:tcBorders>
              <w:top w:val="single" w:color="auto" w:sz="4" w:space="0"/>
              <w:left w:val="nil"/>
              <w:bottom w:val="single" w:color="auto" w:sz="4" w:space="0"/>
              <w:right w:val="single" w:color="auto" w:sz="4" w:space="0"/>
            </w:tcBorders>
            <w:vAlign w:val="center"/>
          </w:tcPr>
          <w:p w14:paraId="14411801">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w:t>
            </w:r>
          </w:p>
        </w:tc>
        <w:tc>
          <w:tcPr>
            <w:tcW w:w="1061" w:type="dxa"/>
            <w:gridSpan w:val="2"/>
            <w:tcBorders>
              <w:top w:val="single" w:color="auto" w:sz="4" w:space="0"/>
              <w:left w:val="nil"/>
              <w:bottom w:val="single" w:color="auto" w:sz="4" w:space="0"/>
              <w:right w:val="single" w:color="auto" w:sz="4" w:space="0"/>
            </w:tcBorders>
            <w:vAlign w:val="center"/>
          </w:tcPr>
          <w:p w14:paraId="20429164">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100.00%</w:t>
            </w:r>
          </w:p>
        </w:tc>
        <w:tc>
          <w:tcPr>
            <w:tcW w:w="1019" w:type="dxa"/>
            <w:tcBorders>
              <w:top w:val="nil"/>
              <w:left w:val="nil"/>
              <w:bottom w:val="single" w:color="auto" w:sz="4" w:space="0"/>
              <w:right w:val="single" w:color="auto" w:sz="4" w:space="0"/>
            </w:tcBorders>
            <w:vAlign w:val="center"/>
          </w:tcPr>
          <w:p w14:paraId="34D0778E">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10.00分</w:t>
            </w:r>
          </w:p>
        </w:tc>
      </w:tr>
      <w:tr w14:paraId="551C0485">
        <w:tblPrEx>
          <w:tblCellMar>
            <w:top w:w="0" w:type="dxa"/>
            <w:left w:w="108" w:type="dxa"/>
            <w:bottom w:w="0" w:type="dxa"/>
            <w:right w:w="108" w:type="dxa"/>
          </w:tblCellMar>
        </w:tblPrEx>
        <w:trPr>
          <w:gridAfter w:val="1"/>
          <w:wAfter w:w="36" w:type="dxa"/>
          <w:trHeight w:val="499" w:hRule="atLeast"/>
          <w:jc w:val="center"/>
        </w:trPr>
        <w:tc>
          <w:tcPr>
            <w:tcW w:w="1973" w:type="dxa"/>
            <w:gridSpan w:val="2"/>
            <w:vMerge w:val="continue"/>
            <w:tcBorders>
              <w:top w:val="single" w:color="auto" w:sz="4" w:space="0"/>
              <w:left w:val="single" w:color="auto" w:sz="4" w:space="0"/>
              <w:bottom w:val="single" w:color="auto" w:sz="4" w:space="0"/>
              <w:right w:val="single" w:color="auto" w:sz="4" w:space="0"/>
            </w:tcBorders>
            <w:vAlign w:val="center"/>
          </w:tcPr>
          <w:p w14:paraId="2DD52B96">
            <w:pPr>
              <w:spacing w:after="0" w:line="240" w:lineRule="auto"/>
              <w:rPr>
                <w:rFonts w:hint="eastAsia" w:ascii="宋体" w:hAnsi="宋体" w:eastAsia="宋体" w:cs="宋体"/>
                <w:color w:val="000000"/>
                <w:sz w:val="20"/>
                <w:szCs w:val="20"/>
                <w:lang w:eastAsia="zh-CN"/>
              </w:rPr>
            </w:pPr>
          </w:p>
        </w:tc>
        <w:tc>
          <w:tcPr>
            <w:tcW w:w="2794" w:type="dxa"/>
            <w:gridSpan w:val="2"/>
            <w:tcBorders>
              <w:top w:val="single" w:color="auto" w:sz="4" w:space="0"/>
              <w:left w:val="nil"/>
              <w:bottom w:val="single" w:color="auto" w:sz="4" w:space="0"/>
              <w:right w:val="single" w:color="auto" w:sz="4" w:space="0"/>
            </w:tcBorders>
            <w:vAlign w:val="center"/>
          </w:tcPr>
          <w:p w14:paraId="65F5D402">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其中：当年财政拨款</w:t>
            </w:r>
          </w:p>
        </w:tc>
        <w:tc>
          <w:tcPr>
            <w:tcW w:w="2029" w:type="dxa"/>
            <w:tcBorders>
              <w:top w:val="single" w:color="auto" w:sz="4" w:space="0"/>
              <w:left w:val="nil"/>
              <w:bottom w:val="single" w:color="auto" w:sz="4" w:space="0"/>
              <w:right w:val="single" w:color="000000" w:sz="4" w:space="0"/>
            </w:tcBorders>
            <w:vAlign w:val="center"/>
          </w:tcPr>
          <w:p w14:paraId="22D34B9C">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200.00</w:t>
            </w:r>
          </w:p>
        </w:tc>
        <w:tc>
          <w:tcPr>
            <w:tcW w:w="1920" w:type="dxa"/>
            <w:tcBorders>
              <w:top w:val="nil"/>
              <w:left w:val="nil"/>
              <w:bottom w:val="single" w:color="auto" w:sz="4" w:space="0"/>
              <w:right w:val="single" w:color="auto" w:sz="4" w:space="0"/>
            </w:tcBorders>
            <w:vAlign w:val="center"/>
          </w:tcPr>
          <w:p w14:paraId="1F087551">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200.00</w:t>
            </w:r>
          </w:p>
        </w:tc>
        <w:tc>
          <w:tcPr>
            <w:tcW w:w="2285" w:type="dxa"/>
            <w:gridSpan w:val="2"/>
            <w:tcBorders>
              <w:top w:val="single" w:color="auto" w:sz="4" w:space="0"/>
              <w:left w:val="nil"/>
              <w:bottom w:val="single" w:color="auto" w:sz="4" w:space="0"/>
              <w:right w:val="single" w:color="auto" w:sz="4" w:space="0"/>
            </w:tcBorders>
            <w:vAlign w:val="center"/>
          </w:tcPr>
          <w:p w14:paraId="22896F82">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200.00</w:t>
            </w:r>
          </w:p>
        </w:tc>
        <w:tc>
          <w:tcPr>
            <w:tcW w:w="763" w:type="dxa"/>
            <w:gridSpan w:val="2"/>
            <w:tcBorders>
              <w:top w:val="single" w:color="auto" w:sz="4" w:space="0"/>
              <w:left w:val="nil"/>
              <w:bottom w:val="single" w:color="auto" w:sz="4" w:space="0"/>
              <w:right w:val="single" w:color="auto" w:sz="4" w:space="0"/>
            </w:tcBorders>
            <w:vAlign w:val="center"/>
          </w:tcPr>
          <w:p w14:paraId="0D8781DB">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w:t>
            </w:r>
          </w:p>
        </w:tc>
        <w:tc>
          <w:tcPr>
            <w:tcW w:w="1061" w:type="dxa"/>
            <w:gridSpan w:val="2"/>
            <w:tcBorders>
              <w:top w:val="single" w:color="auto" w:sz="4" w:space="0"/>
              <w:left w:val="nil"/>
              <w:bottom w:val="single" w:color="auto" w:sz="4" w:space="0"/>
              <w:right w:val="single" w:color="auto" w:sz="4" w:space="0"/>
            </w:tcBorders>
            <w:vAlign w:val="center"/>
          </w:tcPr>
          <w:p w14:paraId="228D67CE">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w:t>
            </w:r>
          </w:p>
        </w:tc>
        <w:tc>
          <w:tcPr>
            <w:tcW w:w="1019" w:type="dxa"/>
            <w:tcBorders>
              <w:top w:val="nil"/>
              <w:left w:val="nil"/>
              <w:bottom w:val="single" w:color="auto" w:sz="4" w:space="0"/>
              <w:right w:val="single" w:color="auto" w:sz="4" w:space="0"/>
            </w:tcBorders>
            <w:vAlign w:val="center"/>
          </w:tcPr>
          <w:p w14:paraId="25D41AFC">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w:t>
            </w:r>
          </w:p>
        </w:tc>
      </w:tr>
      <w:tr w14:paraId="54F9AEF3">
        <w:tblPrEx>
          <w:tblCellMar>
            <w:top w:w="0" w:type="dxa"/>
            <w:left w:w="108" w:type="dxa"/>
            <w:bottom w:w="0" w:type="dxa"/>
            <w:right w:w="108" w:type="dxa"/>
          </w:tblCellMar>
        </w:tblPrEx>
        <w:trPr>
          <w:gridAfter w:val="1"/>
          <w:wAfter w:w="36" w:type="dxa"/>
          <w:trHeight w:val="499" w:hRule="atLeast"/>
          <w:jc w:val="center"/>
        </w:trPr>
        <w:tc>
          <w:tcPr>
            <w:tcW w:w="1973" w:type="dxa"/>
            <w:gridSpan w:val="2"/>
            <w:vMerge w:val="continue"/>
            <w:tcBorders>
              <w:top w:val="single" w:color="auto" w:sz="4" w:space="0"/>
              <w:left w:val="single" w:color="auto" w:sz="4" w:space="0"/>
              <w:bottom w:val="single" w:color="auto" w:sz="4" w:space="0"/>
              <w:right w:val="single" w:color="auto" w:sz="4" w:space="0"/>
            </w:tcBorders>
            <w:vAlign w:val="center"/>
          </w:tcPr>
          <w:p w14:paraId="2EE64D64">
            <w:pPr>
              <w:spacing w:after="0" w:line="240" w:lineRule="auto"/>
              <w:rPr>
                <w:rFonts w:hint="eastAsia" w:ascii="宋体" w:hAnsi="宋体" w:eastAsia="宋体" w:cs="宋体"/>
                <w:color w:val="000000"/>
                <w:sz w:val="20"/>
                <w:szCs w:val="20"/>
                <w:lang w:eastAsia="zh-CN"/>
              </w:rPr>
            </w:pPr>
          </w:p>
        </w:tc>
        <w:tc>
          <w:tcPr>
            <w:tcW w:w="2794" w:type="dxa"/>
            <w:gridSpan w:val="2"/>
            <w:tcBorders>
              <w:top w:val="single" w:color="auto" w:sz="4" w:space="0"/>
              <w:left w:val="nil"/>
              <w:bottom w:val="single" w:color="auto" w:sz="4" w:space="0"/>
              <w:right w:val="single" w:color="auto" w:sz="4" w:space="0"/>
            </w:tcBorders>
            <w:vAlign w:val="center"/>
          </w:tcPr>
          <w:p w14:paraId="5433BE75">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 xml:space="preserve">  其他资金</w:t>
            </w:r>
          </w:p>
        </w:tc>
        <w:tc>
          <w:tcPr>
            <w:tcW w:w="2029" w:type="dxa"/>
            <w:tcBorders>
              <w:top w:val="single" w:color="auto" w:sz="4" w:space="0"/>
              <w:left w:val="nil"/>
              <w:bottom w:val="single" w:color="auto" w:sz="4" w:space="0"/>
              <w:right w:val="single" w:color="000000" w:sz="4" w:space="0"/>
            </w:tcBorders>
            <w:vAlign w:val="center"/>
          </w:tcPr>
          <w:p w14:paraId="601E7322">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202.00</w:t>
            </w:r>
          </w:p>
        </w:tc>
        <w:tc>
          <w:tcPr>
            <w:tcW w:w="1920" w:type="dxa"/>
            <w:tcBorders>
              <w:top w:val="nil"/>
              <w:left w:val="nil"/>
              <w:bottom w:val="single" w:color="auto" w:sz="4" w:space="0"/>
              <w:right w:val="single" w:color="auto" w:sz="4" w:space="0"/>
            </w:tcBorders>
            <w:vAlign w:val="center"/>
          </w:tcPr>
          <w:p w14:paraId="0B33B705">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2.00</w:t>
            </w:r>
          </w:p>
        </w:tc>
        <w:tc>
          <w:tcPr>
            <w:tcW w:w="2285" w:type="dxa"/>
            <w:gridSpan w:val="2"/>
            <w:tcBorders>
              <w:top w:val="single" w:color="auto" w:sz="4" w:space="0"/>
              <w:left w:val="nil"/>
              <w:bottom w:val="single" w:color="auto" w:sz="4" w:space="0"/>
              <w:right w:val="single" w:color="auto" w:sz="4" w:space="0"/>
            </w:tcBorders>
            <w:vAlign w:val="center"/>
          </w:tcPr>
          <w:p w14:paraId="5A010239">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2.00</w:t>
            </w:r>
          </w:p>
        </w:tc>
        <w:tc>
          <w:tcPr>
            <w:tcW w:w="763" w:type="dxa"/>
            <w:gridSpan w:val="2"/>
            <w:tcBorders>
              <w:top w:val="single" w:color="auto" w:sz="4" w:space="0"/>
              <w:left w:val="nil"/>
              <w:bottom w:val="single" w:color="auto" w:sz="4" w:space="0"/>
              <w:right w:val="single" w:color="auto" w:sz="4" w:space="0"/>
            </w:tcBorders>
            <w:vAlign w:val="center"/>
          </w:tcPr>
          <w:p w14:paraId="73BF2284">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w:t>
            </w:r>
          </w:p>
        </w:tc>
        <w:tc>
          <w:tcPr>
            <w:tcW w:w="1061" w:type="dxa"/>
            <w:gridSpan w:val="2"/>
            <w:tcBorders>
              <w:top w:val="single" w:color="auto" w:sz="4" w:space="0"/>
              <w:left w:val="nil"/>
              <w:bottom w:val="single" w:color="auto" w:sz="4" w:space="0"/>
              <w:right w:val="single" w:color="auto" w:sz="4" w:space="0"/>
            </w:tcBorders>
            <w:vAlign w:val="center"/>
          </w:tcPr>
          <w:p w14:paraId="069C0BAE">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w:t>
            </w:r>
          </w:p>
        </w:tc>
        <w:tc>
          <w:tcPr>
            <w:tcW w:w="1019" w:type="dxa"/>
            <w:tcBorders>
              <w:top w:val="nil"/>
              <w:left w:val="nil"/>
              <w:bottom w:val="single" w:color="auto" w:sz="4" w:space="0"/>
              <w:right w:val="single" w:color="auto" w:sz="4" w:space="0"/>
            </w:tcBorders>
            <w:vAlign w:val="center"/>
          </w:tcPr>
          <w:p w14:paraId="2B78D114">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w:t>
            </w:r>
          </w:p>
        </w:tc>
      </w:tr>
      <w:tr w14:paraId="57AFF2B8">
        <w:tblPrEx>
          <w:tblCellMar>
            <w:top w:w="0" w:type="dxa"/>
            <w:left w:w="108" w:type="dxa"/>
            <w:bottom w:w="0" w:type="dxa"/>
            <w:right w:w="108" w:type="dxa"/>
          </w:tblCellMar>
        </w:tblPrEx>
        <w:trPr>
          <w:gridAfter w:val="1"/>
          <w:wAfter w:w="36" w:type="dxa"/>
          <w:trHeight w:val="499" w:hRule="atLeast"/>
          <w:jc w:val="center"/>
        </w:trPr>
        <w:tc>
          <w:tcPr>
            <w:tcW w:w="987" w:type="dxa"/>
            <w:vMerge w:val="restart"/>
            <w:tcBorders>
              <w:top w:val="nil"/>
              <w:left w:val="single" w:color="auto" w:sz="4" w:space="0"/>
              <w:bottom w:val="single" w:color="auto" w:sz="4" w:space="0"/>
              <w:right w:val="single" w:color="auto" w:sz="4" w:space="0"/>
            </w:tcBorders>
            <w:vAlign w:val="center"/>
          </w:tcPr>
          <w:p w14:paraId="09B99372">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年度总体目标</w:t>
            </w:r>
          </w:p>
        </w:tc>
        <w:tc>
          <w:tcPr>
            <w:tcW w:w="7729" w:type="dxa"/>
            <w:gridSpan w:val="5"/>
            <w:tcBorders>
              <w:top w:val="single" w:color="auto" w:sz="4" w:space="0"/>
              <w:left w:val="nil"/>
              <w:bottom w:val="single" w:color="auto" w:sz="4" w:space="0"/>
              <w:right w:val="single" w:color="auto" w:sz="4" w:space="0"/>
            </w:tcBorders>
            <w:vAlign w:val="center"/>
          </w:tcPr>
          <w:p w14:paraId="2F5A36DC">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预期目标</w:t>
            </w:r>
          </w:p>
        </w:tc>
        <w:tc>
          <w:tcPr>
            <w:tcW w:w="5128" w:type="dxa"/>
            <w:gridSpan w:val="7"/>
            <w:tcBorders>
              <w:top w:val="single" w:color="auto" w:sz="4" w:space="0"/>
              <w:left w:val="nil"/>
              <w:bottom w:val="single" w:color="auto" w:sz="4" w:space="0"/>
              <w:right w:val="single" w:color="auto" w:sz="4" w:space="0"/>
            </w:tcBorders>
            <w:vAlign w:val="center"/>
          </w:tcPr>
          <w:p w14:paraId="32F76379">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实际完成情况</w:t>
            </w:r>
          </w:p>
        </w:tc>
      </w:tr>
      <w:tr w14:paraId="5A88C3E0">
        <w:tblPrEx>
          <w:tblCellMar>
            <w:top w:w="0" w:type="dxa"/>
            <w:left w:w="108" w:type="dxa"/>
            <w:bottom w:w="0" w:type="dxa"/>
            <w:right w:w="108" w:type="dxa"/>
          </w:tblCellMar>
        </w:tblPrEx>
        <w:trPr>
          <w:gridAfter w:val="1"/>
          <w:wAfter w:w="36" w:type="dxa"/>
          <w:trHeight w:val="2430" w:hRule="atLeast"/>
          <w:jc w:val="center"/>
        </w:trPr>
        <w:tc>
          <w:tcPr>
            <w:tcW w:w="987" w:type="dxa"/>
            <w:vMerge w:val="continue"/>
            <w:tcBorders>
              <w:top w:val="nil"/>
              <w:left w:val="single" w:color="auto" w:sz="4" w:space="0"/>
              <w:bottom w:val="single" w:color="auto" w:sz="4" w:space="0"/>
              <w:right w:val="single" w:color="auto" w:sz="4" w:space="0"/>
            </w:tcBorders>
            <w:vAlign w:val="center"/>
          </w:tcPr>
          <w:p w14:paraId="13FF6DEA">
            <w:pPr>
              <w:spacing w:after="0" w:line="240" w:lineRule="auto"/>
              <w:rPr>
                <w:rFonts w:hint="eastAsia" w:ascii="宋体" w:hAnsi="宋体" w:eastAsia="宋体" w:cs="宋体"/>
                <w:color w:val="000000"/>
                <w:sz w:val="20"/>
                <w:szCs w:val="20"/>
                <w:lang w:eastAsia="zh-CN"/>
              </w:rPr>
            </w:pPr>
          </w:p>
        </w:tc>
        <w:tc>
          <w:tcPr>
            <w:tcW w:w="7729" w:type="dxa"/>
            <w:gridSpan w:val="5"/>
            <w:tcBorders>
              <w:top w:val="single" w:color="auto" w:sz="4" w:space="0"/>
              <w:left w:val="nil"/>
              <w:bottom w:val="single" w:color="auto" w:sz="4" w:space="0"/>
              <w:right w:val="single" w:color="000000" w:sz="4" w:space="0"/>
            </w:tcBorders>
          </w:tcPr>
          <w:p w14:paraId="49286128">
            <w:pPr>
              <w:spacing w:after="0" w:line="240" w:lineRule="auto"/>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2024年医疗服务机构与能力建设项目用于购买单通道脊柱内镜系统设备1套，购买电子内窥镜控制器1套，购买电子膀胱肾盂内窥镜1个，进修学习人员人数1人，提升医院医疗水平，更好地服务群众。</w:t>
            </w:r>
          </w:p>
        </w:tc>
        <w:tc>
          <w:tcPr>
            <w:tcW w:w="5128" w:type="dxa"/>
            <w:gridSpan w:val="7"/>
            <w:tcBorders>
              <w:top w:val="single" w:color="auto" w:sz="4" w:space="0"/>
              <w:left w:val="nil"/>
              <w:bottom w:val="single" w:color="auto" w:sz="4" w:space="0"/>
              <w:right w:val="single" w:color="000000" w:sz="4" w:space="0"/>
            </w:tcBorders>
          </w:tcPr>
          <w:p w14:paraId="2D240962">
            <w:pPr>
              <w:spacing w:after="0" w:line="240" w:lineRule="auto"/>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2024年为支持基层医疗卫生机构能力提升及县域医共体信息化建设，进一步完善县域医疗卫生服务体系，医疗服务机构与能力建设项目购买单通道脊柱内镜系统设备1套，购买电子内窥镜控制器1套，购买电子膀胱肾盂内窥镜1个，进修学习人员人数1人，提升了医院医疗水平，更好地服务群众，满足县域与患者不同层次的就医需求。</w:t>
            </w:r>
          </w:p>
        </w:tc>
      </w:tr>
      <w:tr w14:paraId="1D8AF410">
        <w:tblPrEx>
          <w:tblCellMar>
            <w:top w:w="0" w:type="dxa"/>
            <w:left w:w="108" w:type="dxa"/>
            <w:bottom w:w="0" w:type="dxa"/>
            <w:right w:w="108" w:type="dxa"/>
          </w:tblCellMar>
        </w:tblPrEx>
        <w:trPr>
          <w:gridAfter w:val="1"/>
          <w:wAfter w:w="36" w:type="dxa"/>
          <w:trHeight w:val="543" w:hRule="atLeast"/>
          <w:jc w:val="center"/>
        </w:trPr>
        <w:tc>
          <w:tcPr>
            <w:tcW w:w="987" w:type="dxa"/>
            <w:vMerge w:val="restart"/>
            <w:tcBorders>
              <w:top w:val="nil"/>
              <w:left w:val="single" w:color="auto" w:sz="4" w:space="0"/>
              <w:bottom w:val="single" w:color="auto" w:sz="4" w:space="0"/>
              <w:right w:val="single" w:color="auto" w:sz="4" w:space="0"/>
            </w:tcBorders>
            <w:vAlign w:val="center"/>
          </w:tcPr>
          <w:p w14:paraId="4BCF48F5">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　</w:t>
            </w:r>
          </w:p>
        </w:tc>
        <w:tc>
          <w:tcPr>
            <w:tcW w:w="986" w:type="dxa"/>
            <w:vMerge w:val="restart"/>
            <w:tcBorders>
              <w:top w:val="nil"/>
              <w:left w:val="single" w:color="auto" w:sz="4" w:space="0"/>
              <w:bottom w:val="single" w:color="auto" w:sz="4" w:space="0"/>
              <w:right w:val="single" w:color="auto" w:sz="4" w:space="0"/>
            </w:tcBorders>
            <w:vAlign w:val="center"/>
          </w:tcPr>
          <w:p w14:paraId="6A2EBE03">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一级指标</w:t>
            </w:r>
          </w:p>
        </w:tc>
        <w:tc>
          <w:tcPr>
            <w:tcW w:w="1393" w:type="dxa"/>
            <w:vMerge w:val="restart"/>
            <w:tcBorders>
              <w:top w:val="nil"/>
              <w:left w:val="single" w:color="auto" w:sz="4" w:space="0"/>
              <w:bottom w:val="single" w:color="auto" w:sz="4" w:space="0"/>
              <w:right w:val="single" w:color="auto" w:sz="4" w:space="0"/>
            </w:tcBorders>
            <w:vAlign w:val="center"/>
          </w:tcPr>
          <w:p w14:paraId="1E3C5F38">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二级指标</w:t>
            </w:r>
          </w:p>
        </w:tc>
        <w:tc>
          <w:tcPr>
            <w:tcW w:w="3430" w:type="dxa"/>
            <w:gridSpan w:val="2"/>
            <w:vMerge w:val="restart"/>
            <w:tcBorders>
              <w:top w:val="single" w:color="auto" w:sz="4" w:space="0"/>
              <w:left w:val="single" w:color="auto" w:sz="4" w:space="0"/>
              <w:bottom w:val="single" w:color="auto" w:sz="4" w:space="0"/>
              <w:right w:val="single" w:color="auto" w:sz="4" w:space="0"/>
            </w:tcBorders>
            <w:vAlign w:val="center"/>
          </w:tcPr>
          <w:p w14:paraId="0D1DB0ED">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三级指标</w:t>
            </w:r>
          </w:p>
        </w:tc>
        <w:tc>
          <w:tcPr>
            <w:tcW w:w="1920" w:type="dxa"/>
            <w:vMerge w:val="restart"/>
            <w:tcBorders>
              <w:top w:val="nil"/>
              <w:left w:val="single" w:color="auto" w:sz="4" w:space="0"/>
              <w:bottom w:val="single" w:color="auto" w:sz="4" w:space="0"/>
              <w:right w:val="single" w:color="auto" w:sz="4" w:space="0"/>
            </w:tcBorders>
            <w:vAlign w:val="center"/>
          </w:tcPr>
          <w:p w14:paraId="471935CF">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年度指标值</w:t>
            </w:r>
          </w:p>
        </w:tc>
        <w:tc>
          <w:tcPr>
            <w:tcW w:w="1917" w:type="dxa"/>
            <w:vMerge w:val="restart"/>
            <w:tcBorders>
              <w:top w:val="nil"/>
              <w:left w:val="single" w:color="auto" w:sz="4" w:space="0"/>
              <w:bottom w:val="single" w:color="auto" w:sz="4" w:space="0"/>
              <w:right w:val="single" w:color="auto" w:sz="4" w:space="0"/>
            </w:tcBorders>
            <w:vAlign w:val="center"/>
          </w:tcPr>
          <w:p w14:paraId="2D322B81">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实际完成值</w:t>
            </w:r>
          </w:p>
        </w:tc>
        <w:tc>
          <w:tcPr>
            <w:tcW w:w="748" w:type="dxa"/>
            <w:gridSpan w:val="2"/>
            <w:vMerge w:val="restart"/>
            <w:tcBorders>
              <w:top w:val="single" w:color="auto" w:sz="4" w:space="0"/>
              <w:left w:val="single" w:color="auto" w:sz="4" w:space="0"/>
              <w:bottom w:val="single" w:color="auto" w:sz="4" w:space="0"/>
              <w:right w:val="single" w:color="auto" w:sz="4" w:space="0"/>
            </w:tcBorders>
            <w:vAlign w:val="center"/>
          </w:tcPr>
          <w:p w14:paraId="78BBBD84">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分值</w:t>
            </w:r>
          </w:p>
        </w:tc>
        <w:tc>
          <w:tcPr>
            <w:tcW w:w="781" w:type="dxa"/>
            <w:gridSpan w:val="2"/>
            <w:vMerge w:val="restart"/>
            <w:tcBorders>
              <w:top w:val="single" w:color="auto" w:sz="4" w:space="0"/>
              <w:left w:val="single" w:color="auto" w:sz="4" w:space="0"/>
              <w:bottom w:val="single" w:color="auto" w:sz="4" w:space="0"/>
              <w:right w:val="single" w:color="auto" w:sz="4" w:space="0"/>
            </w:tcBorders>
            <w:vAlign w:val="center"/>
          </w:tcPr>
          <w:p w14:paraId="55625FFF">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得分</w:t>
            </w:r>
          </w:p>
        </w:tc>
        <w:tc>
          <w:tcPr>
            <w:tcW w:w="1682" w:type="dxa"/>
            <w:gridSpan w:val="2"/>
            <w:vMerge w:val="restart"/>
            <w:tcBorders>
              <w:top w:val="single" w:color="auto" w:sz="4" w:space="0"/>
              <w:left w:val="single" w:color="auto" w:sz="4" w:space="0"/>
              <w:bottom w:val="single" w:color="auto" w:sz="4" w:space="0"/>
              <w:right w:val="single" w:color="auto" w:sz="4" w:space="0"/>
            </w:tcBorders>
            <w:vAlign w:val="center"/>
          </w:tcPr>
          <w:p w14:paraId="3A099AF8">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偏差原因分析及改进措施</w:t>
            </w:r>
          </w:p>
        </w:tc>
      </w:tr>
      <w:tr w14:paraId="27DF6A62">
        <w:tblPrEx>
          <w:tblCellMar>
            <w:top w:w="0" w:type="dxa"/>
            <w:left w:w="108" w:type="dxa"/>
            <w:bottom w:w="0" w:type="dxa"/>
            <w:right w:w="108" w:type="dxa"/>
          </w:tblCellMar>
        </w:tblPrEx>
        <w:trPr>
          <w:trHeight w:val="345" w:hRule="atLeast"/>
          <w:jc w:val="center"/>
        </w:trPr>
        <w:tc>
          <w:tcPr>
            <w:tcW w:w="987" w:type="dxa"/>
            <w:vMerge w:val="continue"/>
            <w:tcBorders>
              <w:top w:val="nil"/>
              <w:left w:val="single" w:color="auto" w:sz="4" w:space="0"/>
              <w:bottom w:val="single" w:color="auto" w:sz="4" w:space="0"/>
              <w:right w:val="single" w:color="auto" w:sz="4" w:space="0"/>
            </w:tcBorders>
            <w:vAlign w:val="center"/>
          </w:tcPr>
          <w:p w14:paraId="76C1C6BA">
            <w:pPr>
              <w:spacing w:after="0" w:line="240" w:lineRule="auto"/>
              <w:rPr>
                <w:rFonts w:hint="eastAsia" w:ascii="宋体" w:hAnsi="宋体" w:eastAsia="宋体" w:cs="宋体"/>
                <w:color w:val="000000"/>
                <w:sz w:val="20"/>
                <w:szCs w:val="20"/>
                <w:lang w:eastAsia="zh-CN"/>
              </w:rPr>
            </w:pPr>
          </w:p>
        </w:tc>
        <w:tc>
          <w:tcPr>
            <w:tcW w:w="986" w:type="dxa"/>
            <w:vMerge w:val="continue"/>
            <w:tcBorders>
              <w:top w:val="nil"/>
              <w:left w:val="single" w:color="auto" w:sz="4" w:space="0"/>
              <w:bottom w:val="single" w:color="auto" w:sz="4" w:space="0"/>
              <w:right w:val="single" w:color="auto" w:sz="4" w:space="0"/>
            </w:tcBorders>
            <w:vAlign w:val="center"/>
          </w:tcPr>
          <w:p w14:paraId="02F1C143">
            <w:pPr>
              <w:spacing w:after="0" w:line="240" w:lineRule="auto"/>
              <w:rPr>
                <w:rFonts w:hint="eastAsia" w:ascii="宋体" w:hAnsi="宋体" w:eastAsia="宋体" w:cs="宋体"/>
                <w:color w:val="000000"/>
                <w:sz w:val="20"/>
                <w:szCs w:val="20"/>
                <w:lang w:eastAsia="zh-CN"/>
              </w:rPr>
            </w:pPr>
          </w:p>
        </w:tc>
        <w:tc>
          <w:tcPr>
            <w:tcW w:w="1393" w:type="dxa"/>
            <w:vMerge w:val="continue"/>
            <w:tcBorders>
              <w:top w:val="nil"/>
              <w:left w:val="single" w:color="auto" w:sz="4" w:space="0"/>
              <w:bottom w:val="single" w:color="auto" w:sz="4" w:space="0"/>
              <w:right w:val="single" w:color="auto" w:sz="4" w:space="0"/>
            </w:tcBorders>
            <w:vAlign w:val="center"/>
          </w:tcPr>
          <w:p w14:paraId="0F8FEC34">
            <w:pPr>
              <w:spacing w:after="0" w:line="240" w:lineRule="auto"/>
              <w:rPr>
                <w:rFonts w:hint="eastAsia" w:ascii="宋体" w:hAnsi="宋体" w:eastAsia="宋体" w:cs="宋体"/>
                <w:color w:val="000000"/>
                <w:sz w:val="20"/>
                <w:szCs w:val="20"/>
                <w:lang w:eastAsia="zh-CN"/>
              </w:rPr>
            </w:pPr>
          </w:p>
        </w:tc>
        <w:tc>
          <w:tcPr>
            <w:tcW w:w="3430" w:type="dxa"/>
            <w:gridSpan w:val="2"/>
            <w:vMerge w:val="continue"/>
            <w:tcBorders>
              <w:top w:val="single" w:color="auto" w:sz="4" w:space="0"/>
              <w:left w:val="single" w:color="auto" w:sz="4" w:space="0"/>
              <w:bottom w:val="single" w:color="auto" w:sz="4" w:space="0"/>
              <w:right w:val="single" w:color="auto" w:sz="4" w:space="0"/>
            </w:tcBorders>
            <w:vAlign w:val="center"/>
          </w:tcPr>
          <w:p w14:paraId="1F653799">
            <w:pPr>
              <w:spacing w:after="0" w:line="240" w:lineRule="auto"/>
              <w:rPr>
                <w:rFonts w:hint="eastAsia" w:ascii="宋体" w:hAnsi="宋体" w:eastAsia="宋体" w:cs="宋体"/>
                <w:color w:val="000000"/>
                <w:sz w:val="20"/>
                <w:szCs w:val="20"/>
                <w:lang w:eastAsia="zh-CN"/>
              </w:rPr>
            </w:pPr>
          </w:p>
        </w:tc>
        <w:tc>
          <w:tcPr>
            <w:tcW w:w="1920" w:type="dxa"/>
            <w:vMerge w:val="continue"/>
            <w:tcBorders>
              <w:top w:val="nil"/>
              <w:left w:val="single" w:color="auto" w:sz="4" w:space="0"/>
              <w:bottom w:val="single" w:color="auto" w:sz="4" w:space="0"/>
              <w:right w:val="single" w:color="auto" w:sz="4" w:space="0"/>
            </w:tcBorders>
            <w:vAlign w:val="center"/>
          </w:tcPr>
          <w:p w14:paraId="0912B59D">
            <w:pPr>
              <w:spacing w:after="0" w:line="240" w:lineRule="auto"/>
              <w:rPr>
                <w:rFonts w:hint="eastAsia" w:ascii="宋体" w:hAnsi="宋体" w:eastAsia="宋体" w:cs="宋体"/>
                <w:color w:val="000000"/>
                <w:sz w:val="20"/>
                <w:szCs w:val="20"/>
                <w:lang w:eastAsia="zh-CN"/>
              </w:rPr>
            </w:pPr>
          </w:p>
        </w:tc>
        <w:tc>
          <w:tcPr>
            <w:tcW w:w="1917" w:type="dxa"/>
            <w:vMerge w:val="continue"/>
            <w:tcBorders>
              <w:top w:val="nil"/>
              <w:left w:val="single" w:color="auto" w:sz="4" w:space="0"/>
              <w:bottom w:val="single" w:color="auto" w:sz="4" w:space="0"/>
              <w:right w:val="single" w:color="auto" w:sz="4" w:space="0"/>
            </w:tcBorders>
            <w:vAlign w:val="center"/>
          </w:tcPr>
          <w:p w14:paraId="2DCDF106">
            <w:pPr>
              <w:spacing w:after="0" w:line="240" w:lineRule="auto"/>
              <w:rPr>
                <w:rFonts w:hint="eastAsia" w:ascii="宋体" w:hAnsi="宋体" w:eastAsia="宋体" w:cs="宋体"/>
                <w:color w:val="000000"/>
                <w:sz w:val="20"/>
                <w:szCs w:val="20"/>
                <w:lang w:eastAsia="zh-CN"/>
              </w:rPr>
            </w:pPr>
          </w:p>
        </w:tc>
        <w:tc>
          <w:tcPr>
            <w:tcW w:w="748" w:type="dxa"/>
            <w:gridSpan w:val="2"/>
            <w:vMerge w:val="continue"/>
            <w:tcBorders>
              <w:top w:val="single" w:color="auto" w:sz="4" w:space="0"/>
              <w:left w:val="single" w:color="auto" w:sz="4" w:space="0"/>
              <w:bottom w:val="single" w:color="auto" w:sz="4" w:space="0"/>
              <w:right w:val="single" w:color="auto" w:sz="4" w:space="0"/>
            </w:tcBorders>
            <w:vAlign w:val="center"/>
          </w:tcPr>
          <w:p w14:paraId="50A4345E">
            <w:pPr>
              <w:spacing w:after="0" w:line="240" w:lineRule="auto"/>
              <w:rPr>
                <w:rFonts w:hint="eastAsia" w:ascii="宋体" w:hAnsi="宋体" w:eastAsia="宋体" w:cs="宋体"/>
                <w:color w:val="000000"/>
                <w:sz w:val="20"/>
                <w:szCs w:val="20"/>
                <w:lang w:eastAsia="zh-CN"/>
              </w:rPr>
            </w:pPr>
          </w:p>
        </w:tc>
        <w:tc>
          <w:tcPr>
            <w:tcW w:w="781" w:type="dxa"/>
            <w:gridSpan w:val="2"/>
            <w:vMerge w:val="continue"/>
            <w:tcBorders>
              <w:top w:val="single" w:color="auto" w:sz="4" w:space="0"/>
              <w:left w:val="single" w:color="auto" w:sz="4" w:space="0"/>
              <w:bottom w:val="single" w:color="auto" w:sz="4" w:space="0"/>
              <w:right w:val="single" w:color="auto" w:sz="4" w:space="0"/>
            </w:tcBorders>
            <w:vAlign w:val="center"/>
          </w:tcPr>
          <w:p w14:paraId="4679D509">
            <w:pPr>
              <w:spacing w:after="0" w:line="240" w:lineRule="auto"/>
              <w:rPr>
                <w:rFonts w:hint="eastAsia" w:ascii="宋体" w:hAnsi="宋体" w:eastAsia="宋体" w:cs="宋体"/>
                <w:color w:val="000000"/>
                <w:sz w:val="20"/>
                <w:szCs w:val="20"/>
                <w:lang w:eastAsia="zh-CN"/>
              </w:rPr>
            </w:pPr>
          </w:p>
        </w:tc>
        <w:tc>
          <w:tcPr>
            <w:tcW w:w="1682" w:type="dxa"/>
            <w:gridSpan w:val="2"/>
            <w:vMerge w:val="continue"/>
            <w:tcBorders>
              <w:top w:val="single" w:color="auto" w:sz="4" w:space="0"/>
              <w:left w:val="single" w:color="auto" w:sz="4" w:space="0"/>
              <w:bottom w:val="single" w:color="auto" w:sz="4" w:space="0"/>
              <w:right w:val="single" w:color="auto" w:sz="4" w:space="0"/>
            </w:tcBorders>
            <w:vAlign w:val="center"/>
          </w:tcPr>
          <w:p w14:paraId="4AEEA0C5">
            <w:pPr>
              <w:spacing w:after="0" w:line="240" w:lineRule="auto"/>
              <w:rPr>
                <w:rFonts w:hint="eastAsia" w:ascii="宋体" w:hAnsi="宋体" w:eastAsia="宋体" w:cs="宋体"/>
                <w:color w:val="000000"/>
                <w:sz w:val="20"/>
                <w:szCs w:val="20"/>
                <w:lang w:eastAsia="zh-CN"/>
              </w:rPr>
            </w:pPr>
          </w:p>
        </w:tc>
        <w:tc>
          <w:tcPr>
            <w:tcW w:w="36" w:type="dxa"/>
            <w:tcBorders>
              <w:top w:val="nil"/>
              <w:left w:val="nil"/>
              <w:bottom w:val="nil"/>
              <w:right w:val="nil"/>
            </w:tcBorders>
            <w:noWrap/>
            <w:vAlign w:val="center"/>
          </w:tcPr>
          <w:p w14:paraId="3F9A91FD">
            <w:pPr>
              <w:spacing w:after="0" w:line="240" w:lineRule="auto"/>
              <w:jc w:val="center"/>
              <w:rPr>
                <w:rFonts w:hint="eastAsia" w:ascii="宋体" w:hAnsi="宋体" w:eastAsia="宋体" w:cs="宋体"/>
                <w:color w:val="000000"/>
                <w:sz w:val="20"/>
                <w:szCs w:val="20"/>
                <w:lang w:eastAsia="zh-CN"/>
              </w:rPr>
            </w:pPr>
          </w:p>
        </w:tc>
      </w:tr>
      <w:tr w14:paraId="71071F21">
        <w:tblPrEx>
          <w:tblCellMar>
            <w:top w:w="0" w:type="dxa"/>
            <w:left w:w="108" w:type="dxa"/>
            <w:bottom w:w="0" w:type="dxa"/>
            <w:right w:w="108" w:type="dxa"/>
          </w:tblCellMar>
        </w:tblPrEx>
        <w:trPr>
          <w:trHeight w:val="600" w:hRule="atLeast"/>
          <w:jc w:val="center"/>
        </w:trPr>
        <w:tc>
          <w:tcPr>
            <w:tcW w:w="987" w:type="dxa"/>
            <w:vMerge w:val="restart"/>
            <w:tcBorders>
              <w:top w:val="nil"/>
              <w:left w:val="single" w:color="auto" w:sz="4" w:space="0"/>
              <w:bottom w:val="single" w:color="auto" w:sz="4" w:space="0"/>
              <w:right w:val="single" w:color="auto" w:sz="4" w:space="0"/>
            </w:tcBorders>
            <w:vAlign w:val="center"/>
          </w:tcPr>
          <w:p w14:paraId="4100F26A">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年度绩效指标完成情况</w:t>
            </w:r>
          </w:p>
        </w:tc>
        <w:tc>
          <w:tcPr>
            <w:tcW w:w="986" w:type="dxa"/>
            <w:vMerge w:val="restart"/>
            <w:tcBorders>
              <w:top w:val="nil"/>
              <w:left w:val="single" w:color="auto" w:sz="4" w:space="0"/>
              <w:bottom w:val="single" w:color="auto" w:sz="4" w:space="0"/>
              <w:right w:val="single" w:color="auto" w:sz="4" w:space="0"/>
            </w:tcBorders>
            <w:vAlign w:val="center"/>
          </w:tcPr>
          <w:p w14:paraId="5C60AAEB">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产出指标</w:t>
            </w:r>
          </w:p>
        </w:tc>
        <w:tc>
          <w:tcPr>
            <w:tcW w:w="1393" w:type="dxa"/>
            <w:vMerge w:val="restart"/>
            <w:tcBorders>
              <w:top w:val="nil"/>
              <w:left w:val="single" w:color="auto" w:sz="4" w:space="0"/>
              <w:bottom w:val="single" w:color="auto" w:sz="4" w:space="0"/>
              <w:right w:val="single" w:color="auto" w:sz="4" w:space="0"/>
            </w:tcBorders>
            <w:vAlign w:val="center"/>
          </w:tcPr>
          <w:p w14:paraId="0389CE1E">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数量指标</w:t>
            </w:r>
          </w:p>
        </w:tc>
        <w:tc>
          <w:tcPr>
            <w:tcW w:w="3430" w:type="dxa"/>
            <w:gridSpan w:val="2"/>
            <w:tcBorders>
              <w:top w:val="single" w:color="auto" w:sz="4" w:space="0"/>
              <w:left w:val="nil"/>
              <w:bottom w:val="single" w:color="auto" w:sz="4" w:space="0"/>
              <w:right w:val="single" w:color="000000" w:sz="4" w:space="0"/>
            </w:tcBorders>
            <w:noWrap/>
            <w:vAlign w:val="center"/>
          </w:tcPr>
          <w:p w14:paraId="58B51915">
            <w:pPr>
              <w:spacing w:after="0" w:line="240" w:lineRule="auto"/>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购买单通道脊柱内镜系统设备</w:t>
            </w:r>
          </w:p>
        </w:tc>
        <w:tc>
          <w:tcPr>
            <w:tcW w:w="1920" w:type="dxa"/>
            <w:tcBorders>
              <w:top w:val="nil"/>
              <w:left w:val="nil"/>
              <w:bottom w:val="single" w:color="auto" w:sz="4" w:space="0"/>
              <w:right w:val="single" w:color="auto" w:sz="4" w:space="0"/>
            </w:tcBorders>
            <w:vAlign w:val="center"/>
          </w:tcPr>
          <w:p w14:paraId="36901FB5">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=1套</w:t>
            </w:r>
          </w:p>
        </w:tc>
        <w:tc>
          <w:tcPr>
            <w:tcW w:w="1917" w:type="dxa"/>
            <w:tcBorders>
              <w:top w:val="nil"/>
              <w:left w:val="nil"/>
              <w:bottom w:val="single" w:color="auto" w:sz="4" w:space="0"/>
              <w:right w:val="single" w:color="auto" w:sz="4" w:space="0"/>
            </w:tcBorders>
            <w:vAlign w:val="center"/>
          </w:tcPr>
          <w:p w14:paraId="521D3DDE">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1套</w:t>
            </w:r>
          </w:p>
        </w:tc>
        <w:tc>
          <w:tcPr>
            <w:tcW w:w="748" w:type="dxa"/>
            <w:gridSpan w:val="2"/>
            <w:tcBorders>
              <w:top w:val="single" w:color="auto" w:sz="4" w:space="0"/>
              <w:left w:val="nil"/>
              <w:bottom w:val="single" w:color="auto" w:sz="4" w:space="0"/>
              <w:right w:val="single" w:color="000000" w:sz="4" w:space="0"/>
            </w:tcBorders>
            <w:vAlign w:val="center"/>
          </w:tcPr>
          <w:p w14:paraId="46DB42B1">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w:t>
            </w:r>
          </w:p>
        </w:tc>
        <w:tc>
          <w:tcPr>
            <w:tcW w:w="781" w:type="dxa"/>
            <w:gridSpan w:val="2"/>
            <w:tcBorders>
              <w:top w:val="single" w:color="auto" w:sz="4" w:space="0"/>
              <w:left w:val="nil"/>
              <w:bottom w:val="single" w:color="auto" w:sz="4" w:space="0"/>
              <w:right w:val="single" w:color="000000" w:sz="4" w:space="0"/>
            </w:tcBorders>
            <w:vAlign w:val="center"/>
          </w:tcPr>
          <w:p w14:paraId="649A605B">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w:t>
            </w:r>
          </w:p>
        </w:tc>
        <w:tc>
          <w:tcPr>
            <w:tcW w:w="1682" w:type="dxa"/>
            <w:gridSpan w:val="2"/>
            <w:tcBorders>
              <w:top w:val="single" w:color="auto" w:sz="4" w:space="0"/>
              <w:left w:val="nil"/>
              <w:bottom w:val="single" w:color="auto" w:sz="4" w:space="0"/>
              <w:right w:val="single" w:color="auto" w:sz="4" w:space="0"/>
            </w:tcBorders>
            <w:vAlign w:val="center"/>
          </w:tcPr>
          <w:p w14:paraId="116F7E05">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　</w:t>
            </w:r>
          </w:p>
        </w:tc>
        <w:tc>
          <w:tcPr>
            <w:tcW w:w="36" w:type="dxa"/>
            <w:vAlign w:val="center"/>
          </w:tcPr>
          <w:p w14:paraId="7D423C10">
            <w:pPr>
              <w:spacing w:after="0" w:line="240" w:lineRule="auto"/>
              <w:rPr>
                <w:rFonts w:ascii="Times New Roman" w:hAnsi="Times New Roman" w:eastAsia="Times New Roman" w:cs="Times New Roman"/>
                <w:sz w:val="20"/>
                <w:szCs w:val="20"/>
                <w:lang w:eastAsia="zh-CN"/>
              </w:rPr>
            </w:pPr>
          </w:p>
        </w:tc>
      </w:tr>
      <w:tr w14:paraId="2AD73376">
        <w:tblPrEx>
          <w:tblCellMar>
            <w:top w:w="0" w:type="dxa"/>
            <w:left w:w="108" w:type="dxa"/>
            <w:bottom w:w="0" w:type="dxa"/>
            <w:right w:w="108" w:type="dxa"/>
          </w:tblCellMar>
        </w:tblPrEx>
        <w:trPr>
          <w:trHeight w:val="600" w:hRule="atLeast"/>
          <w:jc w:val="center"/>
        </w:trPr>
        <w:tc>
          <w:tcPr>
            <w:tcW w:w="987" w:type="dxa"/>
            <w:vMerge w:val="continue"/>
            <w:tcBorders>
              <w:top w:val="nil"/>
              <w:left w:val="single" w:color="auto" w:sz="4" w:space="0"/>
              <w:bottom w:val="single" w:color="auto" w:sz="4" w:space="0"/>
              <w:right w:val="single" w:color="auto" w:sz="4" w:space="0"/>
            </w:tcBorders>
            <w:vAlign w:val="center"/>
          </w:tcPr>
          <w:p w14:paraId="394235CA">
            <w:pPr>
              <w:spacing w:after="0" w:line="240" w:lineRule="auto"/>
              <w:rPr>
                <w:rFonts w:hint="eastAsia" w:ascii="宋体" w:hAnsi="宋体" w:eastAsia="宋体" w:cs="宋体"/>
                <w:color w:val="000000"/>
                <w:sz w:val="20"/>
                <w:szCs w:val="20"/>
                <w:lang w:eastAsia="zh-CN"/>
              </w:rPr>
            </w:pPr>
          </w:p>
        </w:tc>
        <w:tc>
          <w:tcPr>
            <w:tcW w:w="986" w:type="dxa"/>
            <w:vMerge w:val="continue"/>
            <w:tcBorders>
              <w:top w:val="nil"/>
              <w:left w:val="single" w:color="auto" w:sz="4" w:space="0"/>
              <w:bottom w:val="single" w:color="auto" w:sz="4" w:space="0"/>
              <w:right w:val="single" w:color="auto" w:sz="4" w:space="0"/>
            </w:tcBorders>
            <w:vAlign w:val="center"/>
          </w:tcPr>
          <w:p w14:paraId="3C166983">
            <w:pPr>
              <w:spacing w:after="0" w:line="240" w:lineRule="auto"/>
              <w:rPr>
                <w:rFonts w:hint="eastAsia" w:ascii="宋体" w:hAnsi="宋体" w:eastAsia="宋体" w:cs="宋体"/>
                <w:color w:val="000000"/>
                <w:sz w:val="20"/>
                <w:szCs w:val="20"/>
                <w:lang w:eastAsia="zh-CN"/>
              </w:rPr>
            </w:pPr>
          </w:p>
        </w:tc>
        <w:tc>
          <w:tcPr>
            <w:tcW w:w="1393" w:type="dxa"/>
            <w:vMerge w:val="continue"/>
            <w:tcBorders>
              <w:top w:val="nil"/>
              <w:left w:val="single" w:color="auto" w:sz="4" w:space="0"/>
              <w:bottom w:val="single" w:color="auto" w:sz="4" w:space="0"/>
              <w:right w:val="single" w:color="auto" w:sz="4" w:space="0"/>
            </w:tcBorders>
            <w:vAlign w:val="center"/>
          </w:tcPr>
          <w:p w14:paraId="42DAAC58">
            <w:pPr>
              <w:spacing w:after="0" w:line="240" w:lineRule="auto"/>
              <w:rPr>
                <w:rFonts w:hint="eastAsia" w:ascii="宋体" w:hAnsi="宋体" w:eastAsia="宋体" w:cs="宋体"/>
                <w:color w:val="000000"/>
                <w:sz w:val="20"/>
                <w:szCs w:val="20"/>
                <w:lang w:eastAsia="zh-CN"/>
              </w:rPr>
            </w:pPr>
          </w:p>
        </w:tc>
        <w:tc>
          <w:tcPr>
            <w:tcW w:w="3430" w:type="dxa"/>
            <w:gridSpan w:val="2"/>
            <w:tcBorders>
              <w:top w:val="single" w:color="auto" w:sz="4" w:space="0"/>
              <w:left w:val="nil"/>
              <w:bottom w:val="single" w:color="auto" w:sz="4" w:space="0"/>
              <w:right w:val="single" w:color="000000" w:sz="4" w:space="0"/>
            </w:tcBorders>
            <w:noWrap/>
            <w:vAlign w:val="center"/>
          </w:tcPr>
          <w:p w14:paraId="5A127912">
            <w:pPr>
              <w:spacing w:after="0" w:line="240" w:lineRule="auto"/>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购买电子内窥镜控制器</w:t>
            </w:r>
          </w:p>
        </w:tc>
        <w:tc>
          <w:tcPr>
            <w:tcW w:w="1920" w:type="dxa"/>
            <w:tcBorders>
              <w:top w:val="nil"/>
              <w:left w:val="nil"/>
              <w:bottom w:val="single" w:color="auto" w:sz="4" w:space="0"/>
              <w:right w:val="single" w:color="auto" w:sz="4" w:space="0"/>
            </w:tcBorders>
            <w:vAlign w:val="center"/>
          </w:tcPr>
          <w:p w14:paraId="11BB7DDC">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=1套</w:t>
            </w:r>
          </w:p>
        </w:tc>
        <w:tc>
          <w:tcPr>
            <w:tcW w:w="1917" w:type="dxa"/>
            <w:tcBorders>
              <w:top w:val="nil"/>
              <w:left w:val="nil"/>
              <w:bottom w:val="single" w:color="auto" w:sz="4" w:space="0"/>
              <w:right w:val="single" w:color="auto" w:sz="4" w:space="0"/>
            </w:tcBorders>
            <w:vAlign w:val="center"/>
          </w:tcPr>
          <w:p w14:paraId="60D81DFD">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1套</w:t>
            </w:r>
          </w:p>
        </w:tc>
        <w:tc>
          <w:tcPr>
            <w:tcW w:w="748" w:type="dxa"/>
            <w:gridSpan w:val="2"/>
            <w:tcBorders>
              <w:top w:val="single" w:color="auto" w:sz="4" w:space="0"/>
              <w:left w:val="nil"/>
              <w:bottom w:val="single" w:color="auto" w:sz="4" w:space="0"/>
              <w:right w:val="single" w:color="000000" w:sz="4" w:space="0"/>
            </w:tcBorders>
            <w:vAlign w:val="center"/>
          </w:tcPr>
          <w:p w14:paraId="5E034E2C">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w:t>
            </w:r>
          </w:p>
        </w:tc>
        <w:tc>
          <w:tcPr>
            <w:tcW w:w="781" w:type="dxa"/>
            <w:gridSpan w:val="2"/>
            <w:tcBorders>
              <w:top w:val="single" w:color="auto" w:sz="4" w:space="0"/>
              <w:left w:val="nil"/>
              <w:bottom w:val="single" w:color="auto" w:sz="4" w:space="0"/>
              <w:right w:val="single" w:color="000000" w:sz="4" w:space="0"/>
            </w:tcBorders>
            <w:vAlign w:val="center"/>
          </w:tcPr>
          <w:p w14:paraId="3FDAD0F7">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w:t>
            </w:r>
          </w:p>
        </w:tc>
        <w:tc>
          <w:tcPr>
            <w:tcW w:w="1682" w:type="dxa"/>
            <w:gridSpan w:val="2"/>
            <w:tcBorders>
              <w:top w:val="single" w:color="auto" w:sz="4" w:space="0"/>
              <w:left w:val="nil"/>
              <w:bottom w:val="single" w:color="auto" w:sz="4" w:space="0"/>
              <w:right w:val="single" w:color="auto" w:sz="4" w:space="0"/>
            </w:tcBorders>
            <w:vAlign w:val="center"/>
          </w:tcPr>
          <w:p w14:paraId="488F6B8C">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　</w:t>
            </w:r>
          </w:p>
        </w:tc>
        <w:tc>
          <w:tcPr>
            <w:tcW w:w="36" w:type="dxa"/>
            <w:vAlign w:val="center"/>
          </w:tcPr>
          <w:p w14:paraId="411DAF34">
            <w:pPr>
              <w:spacing w:after="0" w:line="240" w:lineRule="auto"/>
              <w:rPr>
                <w:rFonts w:ascii="Times New Roman" w:hAnsi="Times New Roman" w:eastAsia="Times New Roman" w:cs="Times New Roman"/>
                <w:sz w:val="20"/>
                <w:szCs w:val="20"/>
                <w:lang w:eastAsia="zh-CN"/>
              </w:rPr>
            </w:pPr>
          </w:p>
        </w:tc>
      </w:tr>
      <w:tr w14:paraId="4AEDB74B">
        <w:tblPrEx>
          <w:tblCellMar>
            <w:top w:w="0" w:type="dxa"/>
            <w:left w:w="108" w:type="dxa"/>
            <w:bottom w:w="0" w:type="dxa"/>
            <w:right w:w="108" w:type="dxa"/>
          </w:tblCellMar>
        </w:tblPrEx>
        <w:trPr>
          <w:trHeight w:val="600" w:hRule="atLeast"/>
          <w:jc w:val="center"/>
        </w:trPr>
        <w:tc>
          <w:tcPr>
            <w:tcW w:w="987" w:type="dxa"/>
            <w:vMerge w:val="continue"/>
            <w:tcBorders>
              <w:top w:val="nil"/>
              <w:left w:val="single" w:color="auto" w:sz="4" w:space="0"/>
              <w:bottom w:val="single" w:color="auto" w:sz="4" w:space="0"/>
              <w:right w:val="single" w:color="auto" w:sz="4" w:space="0"/>
            </w:tcBorders>
            <w:vAlign w:val="center"/>
          </w:tcPr>
          <w:p w14:paraId="1CDDF9FB">
            <w:pPr>
              <w:spacing w:after="0" w:line="240" w:lineRule="auto"/>
              <w:rPr>
                <w:rFonts w:hint="eastAsia" w:ascii="宋体" w:hAnsi="宋体" w:eastAsia="宋体" w:cs="宋体"/>
                <w:color w:val="000000"/>
                <w:sz w:val="20"/>
                <w:szCs w:val="20"/>
                <w:lang w:eastAsia="zh-CN"/>
              </w:rPr>
            </w:pPr>
          </w:p>
        </w:tc>
        <w:tc>
          <w:tcPr>
            <w:tcW w:w="986" w:type="dxa"/>
            <w:vMerge w:val="continue"/>
            <w:tcBorders>
              <w:top w:val="nil"/>
              <w:left w:val="single" w:color="auto" w:sz="4" w:space="0"/>
              <w:bottom w:val="single" w:color="auto" w:sz="4" w:space="0"/>
              <w:right w:val="single" w:color="auto" w:sz="4" w:space="0"/>
            </w:tcBorders>
            <w:vAlign w:val="center"/>
          </w:tcPr>
          <w:p w14:paraId="0ACBC9EF">
            <w:pPr>
              <w:spacing w:after="0" w:line="240" w:lineRule="auto"/>
              <w:rPr>
                <w:rFonts w:hint="eastAsia" w:ascii="宋体" w:hAnsi="宋体" w:eastAsia="宋体" w:cs="宋体"/>
                <w:color w:val="000000"/>
                <w:sz w:val="20"/>
                <w:szCs w:val="20"/>
                <w:lang w:eastAsia="zh-CN"/>
              </w:rPr>
            </w:pPr>
          </w:p>
        </w:tc>
        <w:tc>
          <w:tcPr>
            <w:tcW w:w="1393" w:type="dxa"/>
            <w:vMerge w:val="continue"/>
            <w:tcBorders>
              <w:top w:val="nil"/>
              <w:left w:val="single" w:color="auto" w:sz="4" w:space="0"/>
              <w:bottom w:val="single" w:color="auto" w:sz="4" w:space="0"/>
              <w:right w:val="single" w:color="auto" w:sz="4" w:space="0"/>
            </w:tcBorders>
            <w:vAlign w:val="center"/>
          </w:tcPr>
          <w:p w14:paraId="470E8EB2">
            <w:pPr>
              <w:spacing w:after="0" w:line="240" w:lineRule="auto"/>
              <w:rPr>
                <w:rFonts w:hint="eastAsia" w:ascii="宋体" w:hAnsi="宋体" w:eastAsia="宋体" w:cs="宋体"/>
                <w:color w:val="000000"/>
                <w:sz w:val="20"/>
                <w:szCs w:val="20"/>
                <w:lang w:eastAsia="zh-CN"/>
              </w:rPr>
            </w:pPr>
          </w:p>
        </w:tc>
        <w:tc>
          <w:tcPr>
            <w:tcW w:w="3430" w:type="dxa"/>
            <w:gridSpan w:val="2"/>
            <w:tcBorders>
              <w:top w:val="single" w:color="auto" w:sz="4" w:space="0"/>
              <w:left w:val="nil"/>
              <w:bottom w:val="single" w:color="auto" w:sz="4" w:space="0"/>
              <w:right w:val="single" w:color="000000" w:sz="4" w:space="0"/>
            </w:tcBorders>
            <w:noWrap/>
            <w:vAlign w:val="center"/>
          </w:tcPr>
          <w:p w14:paraId="14851756">
            <w:pPr>
              <w:spacing w:after="0" w:line="240" w:lineRule="auto"/>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购买电子膀胱肾盂内窥镜</w:t>
            </w:r>
          </w:p>
        </w:tc>
        <w:tc>
          <w:tcPr>
            <w:tcW w:w="1920" w:type="dxa"/>
            <w:tcBorders>
              <w:top w:val="nil"/>
              <w:left w:val="nil"/>
              <w:bottom w:val="single" w:color="auto" w:sz="4" w:space="0"/>
              <w:right w:val="single" w:color="auto" w:sz="4" w:space="0"/>
            </w:tcBorders>
            <w:vAlign w:val="center"/>
          </w:tcPr>
          <w:p w14:paraId="50DCFB75">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=1套</w:t>
            </w:r>
          </w:p>
        </w:tc>
        <w:tc>
          <w:tcPr>
            <w:tcW w:w="1917" w:type="dxa"/>
            <w:tcBorders>
              <w:top w:val="nil"/>
              <w:left w:val="nil"/>
              <w:bottom w:val="single" w:color="auto" w:sz="4" w:space="0"/>
              <w:right w:val="single" w:color="auto" w:sz="4" w:space="0"/>
            </w:tcBorders>
            <w:vAlign w:val="center"/>
          </w:tcPr>
          <w:p w14:paraId="48A7A0B4">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1套</w:t>
            </w:r>
          </w:p>
        </w:tc>
        <w:tc>
          <w:tcPr>
            <w:tcW w:w="748" w:type="dxa"/>
            <w:gridSpan w:val="2"/>
            <w:tcBorders>
              <w:top w:val="single" w:color="auto" w:sz="4" w:space="0"/>
              <w:left w:val="nil"/>
              <w:bottom w:val="single" w:color="auto" w:sz="4" w:space="0"/>
              <w:right w:val="single" w:color="000000" w:sz="4" w:space="0"/>
            </w:tcBorders>
            <w:vAlign w:val="center"/>
          </w:tcPr>
          <w:p w14:paraId="61CCF421">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5</w:t>
            </w:r>
          </w:p>
        </w:tc>
        <w:tc>
          <w:tcPr>
            <w:tcW w:w="781" w:type="dxa"/>
            <w:gridSpan w:val="2"/>
            <w:tcBorders>
              <w:top w:val="single" w:color="auto" w:sz="4" w:space="0"/>
              <w:left w:val="nil"/>
              <w:bottom w:val="single" w:color="auto" w:sz="4" w:space="0"/>
              <w:right w:val="single" w:color="000000" w:sz="4" w:space="0"/>
            </w:tcBorders>
            <w:vAlign w:val="center"/>
          </w:tcPr>
          <w:p w14:paraId="0EBE6E8F">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5</w:t>
            </w:r>
          </w:p>
        </w:tc>
        <w:tc>
          <w:tcPr>
            <w:tcW w:w="1682" w:type="dxa"/>
            <w:gridSpan w:val="2"/>
            <w:tcBorders>
              <w:top w:val="single" w:color="auto" w:sz="4" w:space="0"/>
              <w:left w:val="nil"/>
              <w:bottom w:val="single" w:color="auto" w:sz="4" w:space="0"/>
              <w:right w:val="single" w:color="auto" w:sz="4" w:space="0"/>
            </w:tcBorders>
            <w:vAlign w:val="center"/>
          </w:tcPr>
          <w:p w14:paraId="3AA40BE3">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　</w:t>
            </w:r>
          </w:p>
        </w:tc>
        <w:tc>
          <w:tcPr>
            <w:tcW w:w="36" w:type="dxa"/>
            <w:vAlign w:val="center"/>
          </w:tcPr>
          <w:p w14:paraId="4268D630">
            <w:pPr>
              <w:spacing w:after="0" w:line="240" w:lineRule="auto"/>
              <w:rPr>
                <w:rFonts w:ascii="Times New Roman" w:hAnsi="Times New Roman" w:eastAsia="Times New Roman" w:cs="Times New Roman"/>
                <w:sz w:val="20"/>
                <w:szCs w:val="20"/>
                <w:lang w:eastAsia="zh-CN"/>
              </w:rPr>
            </w:pPr>
          </w:p>
        </w:tc>
      </w:tr>
      <w:tr w14:paraId="4AE04336">
        <w:tblPrEx>
          <w:tblCellMar>
            <w:top w:w="0" w:type="dxa"/>
            <w:left w:w="108" w:type="dxa"/>
            <w:bottom w:w="0" w:type="dxa"/>
            <w:right w:w="108" w:type="dxa"/>
          </w:tblCellMar>
        </w:tblPrEx>
        <w:trPr>
          <w:trHeight w:val="600" w:hRule="atLeast"/>
          <w:jc w:val="center"/>
        </w:trPr>
        <w:tc>
          <w:tcPr>
            <w:tcW w:w="987" w:type="dxa"/>
            <w:vMerge w:val="continue"/>
            <w:tcBorders>
              <w:top w:val="nil"/>
              <w:left w:val="single" w:color="auto" w:sz="4" w:space="0"/>
              <w:bottom w:val="single" w:color="auto" w:sz="4" w:space="0"/>
              <w:right w:val="single" w:color="auto" w:sz="4" w:space="0"/>
            </w:tcBorders>
            <w:vAlign w:val="center"/>
          </w:tcPr>
          <w:p w14:paraId="1C9D9981">
            <w:pPr>
              <w:spacing w:after="0" w:line="240" w:lineRule="auto"/>
              <w:rPr>
                <w:rFonts w:hint="eastAsia" w:ascii="宋体" w:hAnsi="宋体" w:eastAsia="宋体" w:cs="宋体"/>
                <w:color w:val="000000"/>
                <w:sz w:val="20"/>
                <w:szCs w:val="20"/>
                <w:lang w:eastAsia="zh-CN"/>
              </w:rPr>
            </w:pPr>
          </w:p>
        </w:tc>
        <w:tc>
          <w:tcPr>
            <w:tcW w:w="986" w:type="dxa"/>
            <w:vMerge w:val="continue"/>
            <w:tcBorders>
              <w:top w:val="nil"/>
              <w:left w:val="single" w:color="auto" w:sz="4" w:space="0"/>
              <w:bottom w:val="single" w:color="auto" w:sz="4" w:space="0"/>
              <w:right w:val="single" w:color="auto" w:sz="4" w:space="0"/>
            </w:tcBorders>
            <w:vAlign w:val="center"/>
          </w:tcPr>
          <w:p w14:paraId="6516BADC">
            <w:pPr>
              <w:spacing w:after="0" w:line="240" w:lineRule="auto"/>
              <w:rPr>
                <w:rFonts w:hint="eastAsia" w:ascii="宋体" w:hAnsi="宋体" w:eastAsia="宋体" w:cs="宋体"/>
                <w:color w:val="000000"/>
                <w:sz w:val="20"/>
                <w:szCs w:val="20"/>
                <w:lang w:eastAsia="zh-CN"/>
              </w:rPr>
            </w:pPr>
          </w:p>
        </w:tc>
        <w:tc>
          <w:tcPr>
            <w:tcW w:w="1393" w:type="dxa"/>
            <w:vMerge w:val="continue"/>
            <w:tcBorders>
              <w:top w:val="nil"/>
              <w:left w:val="single" w:color="auto" w:sz="4" w:space="0"/>
              <w:bottom w:val="single" w:color="auto" w:sz="4" w:space="0"/>
              <w:right w:val="single" w:color="auto" w:sz="4" w:space="0"/>
            </w:tcBorders>
            <w:vAlign w:val="center"/>
          </w:tcPr>
          <w:p w14:paraId="340B7153">
            <w:pPr>
              <w:spacing w:after="0" w:line="240" w:lineRule="auto"/>
              <w:rPr>
                <w:rFonts w:hint="eastAsia" w:ascii="宋体" w:hAnsi="宋体" w:eastAsia="宋体" w:cs="宋体"/>
                <w:color w:val="000000"/>
                <w:sz w:val="20"/>
                <w:szCs w:val="20"/>
                <w:lang w:eastAsia="zh-CN"/>
              </w:rPr>
            </w:pPr>
          </w:p>
        </w:tc>
        <w:tc>
          <w:tcPr>
            <w:tcW w:w="3430" w:type="dxa"/>
            <w:gridSpan w:val="2"/>
            <w:tcBorders>
              <w:top w:val="single" w:color="auto" w:sz="4" w:space="0"/>
              <w:left w:val="nil"/>
              <w:bottom w:val="single" w:color="auto" w:sz="4" w:space="0"/>
              <w:right w:val="single" w:color="000000" w:sz="4" w:space="0"/>
            </w:tcBorders>
            <w:noWrap/>
            <w:vAlign w:val="center"/>
          </w:tcPr>
          <w:p w14:paraId="36074A1B">
            <w:pPr>
              <w:spacing w:after="0" w:line="240" w:lineRule="auto"/>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进修学习人员人数</w:t>
            </w:r>
          </w:p>
        </w:tc>
        <w:tc>
          <w:tcPr>
            <w:tcW w:w="1920" w:type="dxa"/>
            <w:tcBorders>
              <w:top w:val="nil"/>
              <w:left w:val="nil"/>
              <w:bottom w:val="single" w:color="auto" w:sz="4" w:space="0"/>
              <w:right w:val="single" w:color="auto" w:sz="4" w:space="0"/>
            </w:tcBorders>
            <w:vAlign w:val="center"/>
          </w:tcPr>
          <w:p w14:paraId="50B2B630">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&gt;=1人</w:t>
            </w:r>
          </w:p>
        </w:tc>
        <w:tc>
          <w:tcPr>
            <w:tcW w:w="1917" w:type="dxa"/>
            <w:tcBorders>
              <w:top w:val="nil"/>
              <w:left w:val="nil"/>
              <w:bottom w:val="single" w:color="auto" w:sz="4" w:space="0"/>
              <w:right w:val="single" w:color="auto" w:sz="4" w:space="0"/>
            </w:tcBorders>
            <w:vAlign w:val="center"/>
          </w:tcPr>
          <w:p w14:paraId="73043B1B">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1人</w:t>
            </w:r>
          </w:p>
        </w:tc>
        <w:tc>
          <w:tcPr>
            <w:tcW w:w="748" w:type="dxa"/>
            <w:gridSpan w:val="2"/>
            <w:tcBorders>
              <w:top w:val="single" w:color="auto" w:sz="4" w:space="0"/>
              <w:left w:val="nil"/>
              <w:bottom w:val="single" w:color="auto" w:sz="4" w:space="0"/>
              <w:right w:val="single" w:color="000000" w:sz="4" w:space="0"/>
            </w:tcBorders>
            <w:vAlign w:val="center"/>
          </w:tcPr>
          <w:p w14:paraId="045C7BB0">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5</w:t>
            </w:r>
          </w:p>
        </w:tc>
        <w:tc>
          <w:tcPr>
            <w:tcW w:w="781" w:type="dxa"/>
            <w:gridSpan w:val="2"/>
            <w:tcBorders>
              <w:top w:val="single" w:color="auto" w:sz="4" w:space="0"/>
              <w:left w:val="nil"/>
              <w:bottom w:val="single" w:color="auto" w:sz="4" w:space="0"/>
              <w:right w:val="single" w:color="000000" w:sz="4" w:space="0"/>
            </w:tcBorders>
            <w:vAlign w:val="center"/>
          </w:tcPr>
          <w:p w14:paraId="6B01D298">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5</w:t>
            </w:r>
          </w:p>
        </w:tc>
        <w:tc>
          <w:tcPr>
            <w:tcW w:w="1682" w:type="dxa"/>
            <w:gridSpan w:val="2"/>
            <w:tcBorders>
              <w:top w:val="single" w:color="auto" w:sz="4" w:space="0"/>
              <w:left w:val="nil"/>
              <w:bottom w:val="single" w:color="auto" w:sz="4" w:space="0"/>
              <w:right w:val="single" w:color="auto" w:sz="4" w:space="0"/>
            </w:tcBorders>
            <w:vAlign w:val="center"/>
          </w:tcPr>
          <w:p w14:paraId="3FF9123F">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　</w:t>
            </w:r>
          </w:p>
        </w:tc>
        <w:tc>
          <w:tcPr>
            <w:tcW w:w="36" w:type="dxa"/>
            <w:vAlign w:val="center"/>
          </w:tcPr>
          <w:p w14:paraId="513DCCA2">
            <w:pPr>
              <w:spacing w:after="0" w:line="240" w:lineRule="auto"/>
              <w:rPr>
                <w:rFonts w:ascii="Times New Roman" w:hAnsi="Times New Roman" w:eastAsia="Times New Roman" w:cs="Times New Roman"/>
                <w:sz w:val="20"/>
                <w:szCs w:val="20"/>
                <w:lang w:eastAsia="zh-CN"/>
              </w:rPr>
            </w:pPr>
          </w:p>
        </w:tc>
      </w:tr>
      <w:tr w14:paraId="31218ED8">
        <w:tblPrEx>
          <w:tblCellMar>
            <w:top w:w="0" w:type="dxa"/>
            <w:left w:w="108" w:type="dxa"/>
            <w:bottom w:w="0" w:type="dxa"/>
            <w:right w:w="108" w:type="dxa"/>
          </w:tblCellMar>
        </w:tblPrEx>
        <w:trPr>
          <w:trHeight w:val="600" w:hRule="atLeast"/>
          <w:jc w:val="center"/>
        </w:trPr>
        <w:tc>
          <w:tcPr>
            <w:tcW w:w="987" w:type="dxa"/>
            <w:vMerge w:val="continue"/>
            <w:tcBorders>
              <w:top w:val="nil"/>
              <w:left w:val="single" w:color="auto" w:sz="4" w:space="0"/>
              <w:bottom w:val="single" w:color="auto" w:sz="4" w:space="0"/>
              <w:right w:val="single" w:color="auto" w:sz="4" w:space="0"/>
            </w:tcBorders>
            <w:vAlign w:val="center"/>
          </w:tcPr>
          <w:p w14:paraId="187F38B9">
            <w:pPr>
              <w:spacing w:after="0" w:line="240" w:lineRule="auto"/>
              <w:rPr>
                <w:rFonts w:hint="eastAsia" w:ascii="宋体" w:hAnsi="宋体" w:eastAsia="宋体" w:cs="宋体"/>
                <w:color w:val="000000"/>
                <w:sz w:val="20"/>
                <w:szCs w:val="20"/>
                <w:lang w:eastAsia="zh-CN"/>
              </w:rPr>
            </w:pPr>
          </w:p>
        </w:tc>
        <w:tc>
          <w:tcPr>
            <w:tcW w:w="986" w:type="dxa"/>
            <w:vMerge w:val="continue"/>
            <w:tcBorders>
              <w:top w:val="nil"/>
              <w:left w:val="single" w:color="auto" w:sz="4" w:space="0"/>
              <w:bottom w:val="single" w:color="auto" w:sz="4" w:space="0"/>
              <w:right w:val="single" w:color="auto" w:sz="4" w:space="0"/>
            </w:tcBorders>
            <w:vAlign w:val="center"/>
          </w:tcPr>
          <w:p w14:paraId="63AFDD55">
            <w:pPr>
              <w:spacing w:after="0" w:line="240" w:lineRule="auto"/>
              <w:rPr>
                <w:rFonts w:hint="eastAsia" w:ascii="宋体" w:hAnsi="宋体" w:eastAsia="宋体" w:cs="宋体"/>
                <w:color w:val="000000"/>
                <w:sz w:val="20"/>
                <w:szCs w:val="20"/>
                <w:lang w:eastAsia="zh-CN"/>
              </w:rPr>
            </w:pPr>
          </w:p>
        </w:tc>
        <w:tc>
          <w:tcPr>
            <w:tcW w:w="1393" w:type="dxa"/>
            <w:vMerge w:val="restart"/>
            <w:tcBorders>
              <w:top w:val="nil"/>
              <w:left w:val="single" w:color="auto" w:sz="4" w:space="0"/>
              <w:bottom w:val="single" w:color="auto" w:sz="4" w:space="0"/>
              <w:right w:val="single" w:color="auto" w:sz="4" w:space="0"/>
            </w:tcBorders>
            <w:vAlign w:val="center"/>
          </w:tcPr>
          <w:p w14:paraId="6CCAF4B2">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质量指标</w:t>
            </w:r>
          </w:p>
        </w:tc>
        <w:tc>
          <w:tcPr>
            <w:tcW w:w="3430" w:type="dxa"/>
            <w:gridSpan w:val="2"/>
            <w:tcBorders>
              <w:top w:val="single" w:color="auto" w:sz="4" w:space="0"/>
              <w:left w:val="nil"/>
              <w:bottom w:val="single" w:color="auto" w:sz="4" w:space="0"/>
              <w:right w:val="single" w:color="000000" w:sz="4" w:space="0"/>
            </w:tcBorders>
            <w:noWrap/>
            <w:vAlign w:val="center"/>
          </w:tcPr>
          <w:p w14:paraId="411A434E">
            <w:pPr>
              <w:spacing w:after="0" w:line="240" w:lineRule="auto"/>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购买设备完成率</w:t>
            </w:r>
          </w:p>
        </w:tc>
        <w:tc>
          <w:tcPr>
            <w:tcW w:w="1920" w:type="dxa"/>
            <w:tcBorders>
              <w:top w:val="nil"/>
              <w:left w:val="nil"/>
              <w:bottom w:val="single" w:color="auto" w:sz="4" w:space="0"/>
              <w:right w:val="single" w:color="auto" w:sz="4" w:space="0"/>
            </w:tcBorders>
            <w:vAlign w:val="center"/>
          </w:tcPr>
          <w:p w14:paraId="2794DDE1">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&gt;=90%</w:t>
            </w:r>
          </w:p>
        </w:tc>
        <w:tc>
          <w:tcPr>
            <w:tcW w:w="1917" w:type="dxa"/>
            <w:tcBorders>
              <w:top w:val="nil"/>
              <w:left w:val="nil"/>
              <w:bottom w:val="single" w:color="auto" w:sz="4" w:space="0"/>
              <w:right w:val="single" w:color="auto" w:sz="4" w:space="0"/>
            </w:tcBorders>
            <w:vAlign w:val="center"/>
          </w:tcPr>
          <w:p w14:paraId="1510D2B6">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100%</w:t>
            </w:r>
          </w:p>
        </w:tc>
        <w:tc>
          <w:tcPr>
            <w:tcW w:w="748" w:type="dxa"/>
            <w:gridSpan w:val="2"/>
            <w:tcBorders>
              <w:top w:val="single" w:color="auto" w:sz="4" w:space="0"/>
              <w:left w:val="nil"/>
              <w:bottom w:val="single" w:color="auto" w:sz="4" w:space="0"/>
              <w:right w:val="single" w:color="000000" w:sz="4" w:space="0"/>
            </w:tcBorders>
            <w:vAlign w:val="center"/>
          </w:tcPr>
          <w:p w14:paraId="41705F04">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5</w:t>
            </w:r>
          </w:p>
        </w:tc>
        <w:tc>
          <w:tcPr>
            <w:tcW w:w="781" w:type="dxa"/>
            <w:gridSpan w:val="2"/>
            <w:tcBorders>
              <w:top w:val="single" w:color="auto" w:sz="4" w:space="0"/>
              <w:left w:val="nil"/>
              <w:bottom w:val="single" w:color="auto" w:sz="4" w:space="0"/>
              <w:right w:val="single" w:color="000000" w:sz="4" w:space="0"/>
            </w:tcBorders>
            <w:vAlign w:val="center"/>
          </w:tcPr>
          <w:p w14:paraId="0EFA0090">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5</w:t>
            </w:r>
          </w:p>
        </w:tc>
        <w:tc>
          <w:tcPr>
            <w:tcW w:w="1682" w:type="dxa"/>
            <w:gridSpan w:val="2"/>
            <w:tcBorders>
              <w:top w:val="single" w:color="auto" w:sz="4" w:space="0"/>
              <w:left w:val="nil"/>
              <w:bottom w:val="single" w:color="auto" w:sz="4" w:space="0"/>
              <w:right w:val="single" w:color="auto" w:sz="4" w:space="0"/>
            </w:tcBorders>
            <w:vAlign w:val="center"/>
          </w:tcPr>
          <w:p w14:paraId="27F43B34">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购买设备全部合格，超过预期值。</w:t>
            </w:r>
          </w:p>
        </w:tc>
        <w:tc>
          <w:tcPr>
            <w:tcW w:w="36" w:type="dxa"/>
            <w:vAlign w:val="center"/>
          </w:tcPr>
          <w:p w14:paraId="5F8FF7C8">
            <w:pPr>
              <w:spacing w:after="0" w:line="240" w:lineRule="auto"/>
              <w:rPr>
                <w:rFonts w:ascii="Times New Roman" w:hAnsi="Times New Roman" w:eastAsia="Times New Roman" w:cs="Times New Roman"/>
                <w:sz w:val="20"/>
                <w:szCs w:val="20"/>
                <w:lang w:eastAsia="zh-CN"/>
              </w:rPr>
            </w:pPr>
          </w:p>
        </w:tc>
      </w:tr>
      <w:tr w14:paraId="6BEC6581">
        <w:tblPrEx>
          <w:tblCellMar>
            <w:top w:w="0" w:type="dxa"/>
            <w:left w:w="108" w:type="dxa"/>
            <w:bottom w:w="0" w:type="dxa"/>
            <w:right w:w="108" w:type="dxa"/>
          </w:tblCellMar>
        </w:tblPrEx>
        <w:trPr>
          <w:trHeight w:val="600" w:hRule="atLeast"/>
          <w:jc w:val="center"/>
        </w:trPr>
        <w:tc>
          <w:tcPr>
            <w:tcW w:w="987" w:type="dxa"/>
            <w:vMerge w:val="continue"/>
            <w:tcBorders>
              <w:top w:val="nil"/>
              <w:left w:val="single" w:color="auto" w:sz="4" w:space="0"/>
              <w:bottom w:val="single" w:color="auto" w:sz="4" w:space="0"/>
              <w:right w:val="single" w:color="auto" w:sz="4" w:space="0"/>
            </w:tcBorders>
            <w:vAlign w:val="center"/>
          </w:tcPr>
          <w:p w14:paraId="6F71D07A">
            <w:pPr>
              <w:spacing w:after="0" w:line="240" w:lineRule="auto"/>
              <w:rPr>
                <w:rFonts w:hint="eastAsia" w:ascii="宋体" w:hAnsi="宋体" w:eastAsia="宋体" w:cs="宋体"/>
                <w:color w:val="000000"/>
                <w:sz w:val="20"/>
                <w:szCs w:val="20"/>
                <w:lang w:eastAsia="zh-CN"/>
              </w:rPr>
            </w:pPr>
          </w:p>
        </w:tc>
        <w:tc>
          <w:tcPr>
            <w:tcW w:w="986" w:type="dxa"/>
            <w:vMerge w:val="continue"/>
            <w:tcBorders>
              <w:top w:val="nil"/>
              <w:left w:val="single" w:color="auto" w:sz="4" w:space="0"/>
              <w:bottom w:val="single" w:color="auto" w:sz="4" w:space="0"/>
              <w:right w:val="single" w:color="auto" w:sz="4" w:space="0"/>
            </w:tcBorders>
            <w:vAlign w:val="center"/>
          </w:tcPr>
          <w:p w14:paraId="7C57DA9E">
            <w:pPr>
              <w:spacing w:after="0" w:line="240" w:lineRule="auto"/>
              <w:rPr>
                <w:rFonts w:hint="eastAsia" w:ascii="宋体" w:hAnsi="宋体" w:eastAsia="宋体" w:cs="宋体"/>
                <w:color w:val="000000"/>
                <w:sz w:val="20"/>
                <w:szCs w:val="20"/>
                <w:lang w:eastAsia="zh-CN"/>
              </w:rPr>
            </w:pPr>
          </w:p>
        </w:tc>
        <w:tc>
          <w:tcPr>
            <w:tcW w:w="1393" w:type="dxa"/>
            <w:vMerge w:val="continue"/>
            <w:tcBorders>
              <w:top w:val="nil"/>
              <w:left w:val="single" w:color="auto" w:sz="4" w:space="0"/>
              <w:bottom w:val="single" w:color="auto" w:sz="4" w:space="0"/>
              <w:right w:val="single" w:color="auto" w:sz="4" w:space="0"/>
            </w:tcBorders>
            <w:vAlign w:val="center"/>
          </w:tcPr>
          <w:p w14:paraId="516ADACE">
            <w:pPr>
              <w:spacing w:after="0" w:line="240" w:lineRule="auto"/>
              <w:rPr>
                <w:rFonts w:hint="eastAsia" w:ascii="宋体" w:hAnsi="宋体" w:eastAsia="宋体" w:cs="宋体"/>
                <w:color w:val="000000"/>
                <w:sz w:val="20"/>
                <w:szCs w:val="20"/>
                <w:lang w:eastAsia="zh-CN"/>
              </w:rPr>
            </w:pPr>
          </w:p>
        </w:tc>
        <w:tc>
          <w:tcPr>
            <w:tcW w:w="3430" w:type="dxa"/>
            <w:gridSpan w:val="2"/>
            <w:tcBorders>
              <w:top w:val="single" w:color="auto" w:sz="4" w:space="0"/>
              <w:left w:val="nil"/>
              <w:bottom w:val="single" w:color="auto" w:sz="4" w:space="0"/>
              <w:right w:val="single" w:color="000000" w:sz="4" w:space="0"/>
            </w:tcBorders>
            <w:noWrap/>
            <w:vAlign w:val="center"/>
          </w:tcPr>
          <w:p w14:paraId="0B58F0F9">
            <w:pPr>
              <w:spacing w:after="0" w:line="240" w:lineRule="auto"/>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培训计划完成率</w:t>
            </w:r>
          </w:p>
        </w:tc>
        <w:tc>
          <w:tcPr>
            <w:tcW w:w="1920" w:type="dxa"/>
            <w:tcBorders>
              <w:top w:val="nil"/>
              <w:left w:val="nil"/>
              <w:bottom w:val="single" w:color="auto" w:sz="4" w:space="0"/>
              <w:right w:val="single" w:color="auto" w:sz="4" w:space="0"/>
            </w:tcBorders>
            <w:vAlign w:val="center"/>
          </w:tcPr>
          <w:p w14:paraId="6E2135A7">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&gt;=90%</w:t>
            </w:r>
          </w:p>
        </w:tc>
        <w:tc>
          <w:tcPr>
            <w:tcW w:w="1917" w:type="dxa"/>
            <w:tcBorders>
              <w:top w:val="nil"/>
              <w:left w:val="nil"/>
              <w:bottom w:val="single" w:color="auto" w:sz="4" w:space="0"/>
              <w:right w:val="single" w:color="auto" w:sz="4" w:space="0"/>
            </w:tcBorders>
            <w:vAlign w:val="center"/>
          </w:tcPr>
          <w:p w14:paraId="0B144686">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100%</w:t>
            </w:r>
          </w:p>
        </w:tc>
        <w:tc>
          <w:tcPr>
            <w:tcW w:w="748" w:type="dxa"/>
            <w:gridSpan w:val="2"/>
            <w:tcBorders>
              <w:top w:val="single" w:color="auto" w:sz="4" w:space="0"/>
              <w:left w:val="nil"/>
              <w:bottom w:val="single" w:color="auto" w:sz="4" w:space="0"/>
              <w:right w:val="single" w:color="000000" w:sz="4" w:space="0"/>
            </w:tcBorders>
            <w:vAlign w:val="center"/>
          </w:tcPr>
          <w:p w14:paraId="23E24A17">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5</w:t>
            </w:r>
          </w:p>
        </w:tc>
        <w:tc>
          <w:tcPr>
            <w:tcW w:w="781" w:type="dxa"/>
            <w:gridSpan w:val="2"/>
            <w:tcBorders>
              <w:top w:val="single" w:color="auto" w:sz="4" w:space="0"/>
              <w:left w:val="nil"/>
              <w:bottom w:val="single" w:color="auto" w:sz="4" w:space="0"/>
              <w:right w:val="single" w:color="000000" w:sz="4" w:space="0"/>
            </w:tcBorders>
            <w:vAlign w:val="center"/>
          </w:tcPr>
          <w:p w14:paraId="3B410BCE">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5</w:t>
            </w:r>
          </w:p>
        </w:tc>
        <w:tc>
          <w:tcPr>
            <w:tcW w:w="1682" w:type="dxa"/>
            <w:gridSpan w:val="2"/>
            <w:tcBorders>
              <w:top w:val="single" w:color="auto" w:sz="4" w:space="0"/>
              <w:left w:val="nil"/>
              <w:bottom w:val="single" w:color="auto" w:sz="4" w:space="0"/>
              <w:right w:val="single" w:color="auto" w:sz="4" w:space="0"/>
            </w:tcBorders>
            <w:vAlign w:val="center"/>
          </w:tcPr>
          <w:p w14:paraId="496EA132">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此项目培训完成，超过预期值。</w:t>
            </w:r>
          </w:p>
        </w:tc>
        <w:tc>
          <w:tcPr>
            <w:tcW w:w="36" w:type="dxa"/>
            <w:vAlign w:val="center"/>
          </w:tcPr>
          <w:p w14:paraId="342AE051">
            <w:pPr>
              <w:spacing w:after="0" w:line="240" w:lineRule="auto"/>
              <w:rPr>
                <w:rFonts w:ascii="Times New Roman" w:hAnsi="Times New Roman" w:eastAsia="Times New Roman" w:cs="Times New Roman"/>
                <w:sz w:val="20"/>
                <w:szCs w:val="20"/>
                <w:lang w:eastAsia="zh-CN"/>
              </w:rPr>
            </w:pPr>
          </w:p>
        </w:tc>
      </w:tr>
      <w:tr w14:paraId="247EF4F9">
        <w:tblPrEx>
          <w:tblCellMar>
            <w:top w:w="0" w:type="dxa"/>
            <w:left w:w="108" w:type="dxa"/>
            <w:bottom w:w="0" w:type="dxa"/>
            <w:right w:w="108" w:type="dxa"/>
          </w:tblCellMar>
        </w:tblPrEx>
        <w:trPr>
          <w:trHeight w:val="600" w:hRule="atLeast"/>
          <w:jc w:val="center"/>
        </w:trPr>
        <w:tc>
          <w:tcPr>
            <w:tcW w:w="987" w:type="dxa"/>
            <w:vMerge w:val="continue"/>
            <w:tcBorders>
              <w:top w:val="nil"/>
              <w:left w:val="single" w:color="auto" w:sz="4" w:space="0"/>
              <w:bottom w:val="single" w:color="auto" w:sz="4" w:space="0"/>
              <w:right w:val="single" w:color="auto" w:sz="4" w:space="0"/>
            </w:tcBorders>
            <w:vAlign w:val="center"/>
          </w:tcPr>
          <w:p w14:paraId="66FEFD26">
            <w:pPr>
              <w:spacing w:after="0" w:line="240" w:lineRule="auto"/>
              <w:rPr>
                <w:rFonts w:hint="eastAsia" w:ascii="宋体" w:hAnsi="宋体" w:eastAsia="宋体" w:cs="宋体"/>
                <w:color w:val="000000"/>
                <w:sz w:val="20"/>
                <w:szCs w:val="20"/>
                <w:lang w:eastAsia="zh-CN"/>
              </w:rPr>
            </w:pPr>
          </w:p>
        </w:tc>
        <w:tc>
          <w:tcPr>
            <w:tcW w:w="986" w:type="dxa"/>
            <w:vMerge w:val="restart"/>
            <w:tcBorders>
              <w:top w:val="nil"/>
              <w:left w:val="single" w:color="auto" w:sz="4" w:space="0"/>
              <w:bottom w:val="single" w:color="auto" w:sz="4" w:space="0"/>
              <w:right w:val="single" w:color="auto" w:sz="4" w:space="0"/>
            </w:tcBorders>
            <w:vAlign w:val="center"/>
          </w:tcPr>
          <w:p w14:paraId="5F427B3C">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成本指标</w:t>
            </w:r>
          </w:p>
        </w:tc>
        <w:tc>
          <w:tcPr>
            <w:tcW w:w="1393" w:type="dxa"/>
            <w:vMerge w:val="restart"/>
            <w:tcBorders>
              <w:top w:val="nil"/>
              <w:left w:val="single" w:color="auto" w:sz="4" w:space="0"/>
              <w:bottom w:val="single" w:color="auto" w:sz="4" w:space="0"/>
              <w:right w:val="single" w:color="auto" w:sz="4" w:space="0"/>
            </w:tcBorders>
            <w:vAlign w:val="center"/>
          </w:tcPr>
          <w:p w14:paraId="147EA43C">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经济成本指标</w:t>
            </w:r>
          </w:p>
        </w:tc>
        <w:tc>
          <w:tcPr>
            <w:tcW w:w="3430" w:type="dxa"/>
            <w:gridSpan w:val="2"/>
            <w:tcBorders>
              <w:top w:val="single" w:color="auto" w:sz="4" w:space="0"/>
              <w:left w:val="nil"/>
              <w:bottom w:val="single" w:color="auto" w:sz="4" w:space="0"/>
              <w:right w:val="single" w:color="000000" w:sz="4" w:space="0"/>
            </w:tcBorders>
            <w:noWrap/>
            <w:vAlign w:val="center"/>
          </w:tcPr>
          <w:p w14:paraId="596F59CD">
            <w:pPr>
              <w:spacing w:after="0" w:line="240" w:lineRule="auto"/>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人民医院购置费用</w:t>
            </w:r>
          </w:p>
        </w:tc>
        <w:tc>
          <w:tcPr>
            <w:tcW w:w="1920" w:type="dxa"/>
            <w:tcBorders>
              <w:top w:val="nil"/>
              <w:left w:val="nil"/>
              <w:bottom w:val="single" w:color="auto" w:sz="4" w:space="0"/>
              <w:right w:val="single" w:color="auto" w:sz="4" w:space="0"/>
            </w:tcBorders>
            <w:vAlign w:val="center"/>
          </w:tcPr>
          <w:p w14:paraId="1FD4FCAB">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=101万元</w:t>
            </w:r>
          </w:p>
        </w:tc>
        <w:tc>
          <w:tcPr>
            <w:tcW w:w="1917" w:type="dxa"/>
            <w:tcBorders>
              <w:top w:val="nil"/>
              <w:left w:val="nil"/>
              <w:bottom w:val="single" w:color="auto" w:sz="4" w:space="0"/>
              <w:right w:val="single" w:color="auto" w:sz="4" w:space="0"/>
            </w:tcBorders>
            <w:vAlign w:val="center"/>
          </w:tcPr>
          <w:p w14:paraId="48EDF4E0">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101万元</w:t>
            </w:r>
          </w:p>
        </w:tc>
        <w:tc>
          <w:tcPr>
            <w:tcW w:w="748" w:type="dxa"/>
            <w:gridSpan w:val="2"/>
            <w:tcBorders>
              <w:top w:val="single" w:color="auto" w:sz="4" w:space="0"/>
              <w:left w:val="nil"/>
              <w:bottom w:val="single" w:color="auto" w:sz="4" w:space="0"/>
              <w:right w:val="single" w:color="000000" w:sz="4" w:space="0"/>
            </w:tcBorders>
            <w:vAlign w:val="center"/>
          </w:tcPr>
          <w:p w14:paraId="6BD81D86">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w:t>
            </w:r>
          </w:p>
        </w:tc>
        <w:tc>
          <w:tcPr>
            <w:tcW w:w="781" w:type="dxa"/>
            <w:gridSpan w:val="2"/>
            <w:tcBorders>
              <w:top w:val="single" w:color="auto" w:sz="4" w:space="0"/>
              <w:left w:val="nil"/>
              <w:bottom w:val="single" w:color="auto" w:sz="4" w:space="0"/>
              <w:right w:val="single" w:color="000000" w:sz="4" w:space="0"/>
            </w:tcBorders>
            <w:vAlign w:val="center"/>
          </w:tcPr>
          <w:p w14:paraId="5CF189F3">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w:t>
            </w:r>
          </w:p>
        </w:tc>
        <w:tc>
          <w:tcPr>
            <w:tcW w:w="1682" w:type="dxa"/>
            <w:gridSpan w:val="2"/>
            <w:tcBorders>
              <w:top w:val="single" w:color="auto" w:sz="4" w:space="0"/>
              <w:left w:val="nil"/>
              <w:bottom w:val="single" w:color="auto" w:sz="4" w:space="0"/>
              <w:right w:val="single" w:color="auto" w:sz="4" w:space="0"/>
            </w:tcBorders>
            <w:vAlign w:val="center"/>
          </w:tcPr>
          <w:p w14:paraId="39461B40">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　</w:t>
            </w:r>
          </w:p>
        </w:tc>
        <w:tc>
          <w:tcPr>
            <w:tcW w:w="36" w:type="dxa"/>
            <w:vAlign w:val="center"/>
          </w:tcPr>
          <w:p w14:paraId="51903646">
            <w:pPr>
              <w:spacing w:after="0" w:line="240" w:lineRule="auto"/>
              <w:rPr>
                <w:rFonts w:ascii="Times New Roman" w:hAnsi="Times New Roman" w:eastAsia="Times New Roman" w:cs="Times New Roman"/>
                <w:sz w:val="20"/>
                <w:szCs w:val="20"/>
                <w:lang w:eastAsia="zh-CN"/>
              </w:rPr>
            </w:pPr>
          </w:p>
        </w:tc>
      </w:tr>
      <w:tr w14:paraId="5DD8A76C">
        <w:tblPrEx>
          <w:tblCellMar>
            <w:top w:w="0" w:type="dxa"/>
            <w:left w:w="108" w:type="dxa"/>
            <w:bottom w:w="0" w:type="dxa"/>
            <w:right w:w="108" w:type="dxa"/>
          </w:tblCellMar>
        </w:tblPrEx>
        <w:trPr>
          <w:trHeight w:val="600" w:hRule="atLeast"/>
          <w:jc w:val="center"/>
        </w:trPr>
        <w:tc>
          <w:tcPr>
            <w:tcW w:w="987" w:type="dxa"/>
            <w:vMerge w:val="continue"/>
            <w:tcBorders>
              <w:top w:val="nil"/>
              <w:left w:val="single" w:color="auto" w:sz="4" w:space="0"/>
              <w:bottom w:val="single" w:color="auto" w:sz="4" w:space="0"/>
              <w:right w:val="single" w:color="auto" w:sz="4" w:space="0"/>
            </w:tcBorders>
            <w:vAlign w:val="center"/>
          </w:tcPr>
          <w:p w14:paraId="3588AA42">
            <w:pPr>
              <w:spacing w:after="0" w:line="240" w:lineRule="auto"/>
              <w:rPr>
                <w:rFonts w:hint="eastAsia" w:ascii="宋体" w:hAnsi="宋体" w:eastAsia="宋体" w:cs="宋体"/>
                <w:color w:val="000000"/>
                <w:sz w:val="20"/>
                <w:szCs w:val="20"/>
                <w:lang w:eastAsia="zh-CN"/>
              </w:rPr>
            </w:pPr>
          </w:p>
        </w:tc>
        <w:tc>
          <w:tcPr>
            <w:tcW w:w="986" w:type="dxa"/>
            <w:vMerge w:val="continue"/>
            <w:tcBorders>
              <w:top w:val="nil"/>
              <w:left w:val="single" w:color="auto" w:sz="4" w:space="0"/>
              <w:bottom w:val="single" w:color="auto" w:sz="4" w:space="0"/>
              <w:right w:val="single" w:color="auto" w:sz="4" w:space="0"/>
            </w:tcBorders>
            <w:vAlign w:val="center"/>
          </w:tcPr>
          <w:p w14:paraId="56F8697C">
            <w:pPr>
              <w:spacing w:after="0" w:line="240" w:lineRule="auto"/>
              <w:rPr>
                <w:rFonts w:hint="eastAsia" w:ascii="宋体" w:hAnsi="宋体" w:eastAsia="宋体" w:cs="宋体"/>
                <w:color w:val="000000"/>
                <w:sz w:val="20"/>
                <w:szCs w:val="20"/>
                <w:lang w:eastAsia="zh-CN"/>
              </w:rPr>
            </w:pPr>
          </w:p>
        </w:tc>
        <w:tc>
          <w:tcPr>
            <w:tcW w:w="1393" w:type="dxa"/>
            <w:vMerge w:val="continue"/>
            <w:tcBorders>
              <w:top w:val="nil"/>
              <w:left w:val="single" w:color="auto" w:sz="4" w:space="0"/>
              <w:bottom w:val="single" w:color="auto" w:sz="4" w:space="0"/>
              <w:right w:val="single" w:color="auto" w:sz="4" w:space="0"/>
            </w:tcBorders>
            <w:vAlign w:val="center"/>
          </w:tcPr>
          <w:p w14:paraId="12F3AD24">
            <w:pPr>
              <w:spacing w:after="0" w:line="240" w:lineRule="auto"/>
              <w:rPr>
                <w:rFonts w:hint="eastAsia" w:ascii="宋体" w:hAnsi="宋体" w:eastAsia="宋体" w:cs="宋体"/>
                <w:color w:val="000000"/>
                <w:sz w:val="20"/>
                <w:szCs w:val="20"/>
                <w:lang w:eastAsia="zh-CN"/>
              </w:rPr>
            </w:pPr>
          </w:p>
        </w:tc>
        <w:tc>
          <w:tcPr>
            <w:tcW w:w="3430" w:type="dxa"/>
            <w:gridSpan w:val="2"/>
            <w:tcBorders>
              <w:top w:val="single" w:color="auto" w:sz="4" w:space="0"/>
              <w:left w:val="nil"/>
              <w:bottom w:val="single" w:color="auto" w:sz="4" w:space="0"/>
              <w:right w:val="single" w:color="000000" w:sz="4" w:space="0"/>
            </w:tcBorders>
            <w:noWrap/>
            <w:vAlign w:val="center"/>
          </w:tcPr>
          <w:p w14:paraId="2945F18E">
            <w:pPr>
              <w:spacing w:after="0" w:line="240" w:lineRule="auto"/>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中医院购置费用</w:t>
            </w:r>
          </w:p>
        </w:tc>
        <w:tc>
          <w:tcPr>
            <w:tcW w:w="1920" w:type="dxa"/>
            <w:tcBorders>
              <w:top w:val="nil"/>
              <w:left w:val="nil"/>
              <w:bottom w:val="single" w:color="auto" w:sz="4" w:space="0"/>
              <w:right w:val="single" w:color="auto" w:sz="4" w:space="0"/>
            </w:tcBorders>
            <w:vAlign w:val="center"/>
          </w:tcPr>
          <w:p w14:paraId="7B50A641">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=41万元</w:t>
            </w:r>
          </w:p>
        </w:tc>
        <w:tc>
          <w:tcPr>
            <w:tcW w:w="1917" w:type="dxa"/>
            <w:tcBorders>
              <w:top w:val="nil"/>
              <w:left w:val="nil"/>
              <w:bottom w:val="single" w:color="auto" w:sz="4" w:space="0"/>
              <w:right w:val="single" w:color="auto" w:sz="4" w:space="0"/>
            </w:tcBorders>
            <w:vAlign w:val="center"/>
          </w:tcPr>
          <w:p w14:paraId="60070B5D">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41万元</w:t>
            </w:r>
          </w:p>
        </w:tc>
        <w:tc>
          <w:tcPr>
            <w:tcW w:w="748" w:type="dxa"/>
            <w:gridSpan w:val="2"/>
            <w:tcBorders>
              <w:top w:val="single" w:color="auto" w:sz="4" w:space="0"/>
              <w:left w:val="nil"/>
              <w:bottom w:val="single" w:color="auto" w:sz="4" w:space="0"/>
              <w:right w:val="single" w:color="000000" w:sz="4" w:space="0"/>
            </w:tcBorders>
            <w:vAlign w:val="center"/>
          </w:tcPr>
          <w:p w14:paraId="094BE374">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5</w:t>
            </w:r>
          </w:p>
        </w:tc>
        <w:tc>
          <w:tcPr>
            <w:tcW w:w="781" w:type="dxa"/>
            <w:gridSpan w:val="2"/>
            <w:tcBorders>
              <w:top w:val="single" w:color="auto" w:sz="4" w:space="0"/>
              <w:left w:val="nil"/>
              <w:bottom w:val="single" w:color="auto" w:sz="4" w:space="0"/>
              <w:right w:val="single" w:color="000000" w:sz="4" w:space="0"/>
            </w:tcBorders>
            <w:vAlign w:val="center"/>
          </w:tcPr>
          <w:p w14:paraId="3F618580">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5</w:t>
            </w:r>
          </w:p>
        </w:tc>
        <w:tc>
          <w:tcPr>
            <w:tcW w:w="1682" w:type="dxa"/>
            <w:gridSpan w:val="2"/>
            <w:tcBorders>
              <w:top w:val="single" w:color="auto" w:sz="4" w:space="0"/>
              <w:left w:val="nil"/>
              <w:bottom w:val="single" w:color="auto" w:sz="4" w:space="0"/>
              <w:right w:val="single" w:color="auto" w:sz="4" w:space="0"/>
            </w:tcBorders>
            <w:vAlign w:val="center"/>
          </w:tcPr>
          <w:p w14:paraId="1B4B475C">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　</w:t>
            </w:r>
          </w:p>
        </w:tc>
        <w:tc>
          <w:tcPr>
            <w:tcW w:w="36" w:type="dxa"/>
            <w:vAlign w:val="center"/>
          </w:tcPr>
          <w:p w14:paraId="31FD4F51">
            <w:pPr>
              <w:spacing w:after="0" w:line="240" w:lineRule="auto"/>
              <w:rPr>
                <w:rFonts w:ascii="Times New Roman" w:hAnsi="Times New Roman" w:eastAsia="Times New Roman" w:cs="Times New Roman"/>
                <w:sz w:val="20"/>
                <w:szCs w:val="20"/>
                <w:lang w:eastAsia="zh-CN"/>
              </w:rPr>
            </w:pPr>
          </w:p>
        </w:tc>
      </w:tr>
      <w:tr w14:paraId="05B74595">
        <w:tblPrEx>
          <w:tblCellMar>
            <w:top w:w="0" w:type="dxa"/>
            <w:left w:w="108" w:type="dxa"/>
            <w:bottom w:w="0" w:type="dxa"/>
            <w:right w:w="108" w:type="dxa"/>
          </w:tblCellMar>
        </w:tblPrEx>
        <w:trPr>
          <w:trHeight w:val="600" w:hRule="atLeast"/>
          <w:jc w:val="center"/>
        </w:trPr>
        <w:tc>
          <w:tcPr>
            <w:tcW w:w="987" w:type="dxa"/>
            <w:vMerge w:val="continue"/>
            <w:tcBorders>
              <w:top w:val="nil"/>
              <w:left w:val="single" w:color="auto" w:sz="4" w:space="0"/>
              <w:bottom w:val="single" w:color="auto" w:sz="4" w:space="0"/>
              <w:right w:val="single" w:color="auto" w:sz="4" w:space="0"/>
            </w:tcBorders>
            <w:vAlign w:val="center"/>
          </w:tcPr>
          <w:p w14:paraId="5B9BC1A2">
            <w:pPr>
              <w:spacing w:after="0" w:line="240" w:lineRule="auto"/>
              <w:rPr>
                <w:rFonts w:hint="eastAsia" w:ascii="宋体" w:hAnsi="宋体" w:eastAsia="宋体" w:cs="宋体"/>
                <w:color w:val="000000"/>
                <w:sz w:val="20"/>
                <w:szCs w:val="20"/>
                <w:lang w:eastAsia="zh-CN"/>
              </w:rPr>
            </w:pPr>
          </w:p>
        </w:tc>
        <w:tc>
          <w:tcPr>
            <w:tcW w:w="986" w:type="dxa"/>
            <w:vMerge w:val="continue"/>
            <w:tcBorders>
              <w:top w:val="nil"/>
              <w:left w:val="single" w:color="auto" w:sz="4" w:space="0"/>
              <w:bottom w:val="single" w:color="auto" w:sz="4" w:space="0"/>
              <w:right w:val="single" w:color="auto" w:sz="4" w:space="0"/>
            </w:tcBorders>
            <w:vAlign w:val="center"/>
          </w:tcPr>
          <w:p w14:paraId="0160572C">
            <w:pPr>
              <w:spacing w:after="0" w:line="240" w:lineRule="auto"/>
              <w:rPr>
                <w:rFonts w:hint="eastAsia" w:ascii="宋体" w:hAnsi="宋体" w:eastAsia="宋体" w:cs="宋体"/>
                <w:color w:val="000000"/>
                <w:sz w:val="20"/>
                <w:szCs w:val="20"/>
                <w:lang w:eastAsia="zh-CN"/>
              </w:rPr>
            </w:pPr>
          </w:p>
        </w:tc>
        <w:tc>
          <w:tcPr>
            <w:tcW w:w="1393" w:type="dxa"/>
            <w:vMerge w:val="continue"/>
            <w:tcBorders>
              <w:top w:val="nil"/>
              <w:left w:val="single" w:color="auto" w:sz="4" w:space="0"/>
              <w:bottom w:val="single" w:color="auto" w:sz="4" w:space="0"/>
              <w:right w:val="single" w:color="auto" w:sz="4" w:space="0"/>
            </w:tcBorders>
            <w:vAlign w:val="center"/>
          </w:tcPr>
          <w:p w14:paraId="67FCD500">
            <w:pPr>
              <w:spacing w:after="0" w:line="240" w:lineRule="auto"/>
              <w:rPr>
                <w:rFonts w:hint="eastAsia" w:ascii="宋体" w:hAnsi="宋体" w:eastAsia="宋体" w:cs="宋体"/>
                <w:color w:val="000000"/>
                <w:sz w:val="20"/>
                <w:szCs w:val="20"/>
                <w:lang w:eastAsia="zh-CN"/>
              </w:rPr>
            </w:pPr>
          </w:p>
        </w:tc>
        <w:tc>
          <w:tcPr>
            <w:tcW w:w="3430" w:type="dxa"/>
            <w:gridSpan w:val="2"/>
            <w:tcBorders>
              <w:top w:val="single" w:color="auto" w:sz="4" w:space="0"/>
              <w:left w:val="nil"/>
              <w:bottom w:val="single" w:color="auto" w:sz="4" w:space="0"/>
              <w:right w:val="single" w:color="000000" w:sz="4" w:space="0"/>
            </w:tcBorders>
            <w:noWrap/>
            <w:vAlign w:val="center"/>
          </w:tcPr>
          <w:p w14:paraId="69844CAC">
            <w:pPr>
              <w:spacing w:after="0" w:line="240" w:lineRule="auto"/>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基层医疗机构能力提升费用</w:t>
            </w:r>
          </w:p>
        </w:tc>
        <w:tc>
          <w:tcPr>
            <w:tcW w:w="1920" w:type="dxa"/>
            <w:tcBorders>
              <w:top w:val="nil"/>
              <w:left w:val="nil"/>
              <w:bottom w:val="single" w:color="auto" w:sz="4" w:space="0"/>
              <w:right w:val="single" w:color="auto" w:sz="4" w:space="0"/>
            </w:tcBorders>
            <w:vAlign w:val="center"/>
          </w:tcPr>
          <w:p w14:paraId="137E4877">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=60万元</w:t>
            </w:r>
          </w:p>
        </w:tc>
        <w:tc>
          <w:tcPr>
            <w:tcW w:w="1917" w:type="dxa"/>
            <w:tcBorders>
              <w:top w:val="nil"/>
              <w:left w:val="nil"/>
              <w:bottom w:val="single" w:color="auto" w:sz="4" w:space="0"/>
              <w:right w:val="single" w:color="auto" w:sz="4" w:space="0"/>
            </w:tcBorders>
            <w:vAlign w:val="center"/>
          </w:tcPr>
          <w:p w14:paraId="6EAEB8DF">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60万元</w:t>
            </w:r>
          </w:p>
        </w:tc>
        <w:tc>
          <w:tcPr>
            <w:tcW w:w="748" w:type="dxa"/>
            <w:gridSpan w:val="2"/>
            <w:tcBorders>
              <w:top w:val="single" w:color="auto" w:sz="4" w:space="0"/>
              <w:left w:val="nil"/>
              <w:bottom w:val="single" w:color="auto" w:sz="4" w:space="0"/>
              <w:right w:val="single" w:color="000000" w:sz="4" w:space="0"/>
            </w:tcBorders>
            <w:vAlign w:val="center"/>
          </w:tcPr>
          <w:p w14:paraId="3FF73354">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5</w:t>
            </w:r>
          </w:p>
        </w:tc>
        <w:tc>
          <w:tcPr>
            <w:tcW w:w="781" w:type="dxa"/>
            <w:gridSpan w:val="2"/>
            <w:tcBorders>
              <w:top w:val="single" w:color="auto" w:sz="4" w:space="0"/>
              <w:left w:val="nil"/>
              <w:bottom w:val="single" w:color="auto" w:sz="4" w:space="0"/>
              <w:right w:val="single" w:color="000000" w:sz="4" w:space="0"/>
            </w:tcBorders>
            <w:vAlign w:val="center"/>
          </w:tcPr>
          <w:p w14:paraId="09790226">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5</w:t>
            </w:r>
          </w:p>
        </w:tc>
        <w:tc>
          <w:tcPr>
            <w:tcW w:w="1682" w:type="dxa"/>
            <w:gridSpan w:val="2"/>
            <w:tcBorders>
              <w:top w:val="single" w:color="auto" w:sz="4" w:space="0"/>
              <w:left w:val="nil"/>
              <w:bottom w:val="single" w:color="auto" w:sz="4" w:space="0"/>
              <w:right w:val="single" w:color="auto" w:sz="4" w:space="0"/>
            </w:tcBorders>
            <w:vAlign w:val="center"/>
          </w:tcPr>
          <w:p w14:paraId="02541D1D">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　</w:t>
            </w:r>
          </w:p>
        </w:tc>
        <w:tc>
          <w:tcPr>
            <w:tcW w:w="36" w:type="dxa"/>
            <w:vAlign w:val="center"/>
          </w:tcPr>
          <w:p w14:paraId="6FED8293">
            <w:pPr>
              <w:spacing w:after="0" w:line="240" w:lineRule="auto"/>
              <w:rPr>
                <w:rFonts w:ascii="Times New Roman" w:hAnsi="Times New Roman" w:eastAsia="Times New Roman" w:cs="Times New Roman"/>
                <w:sz w:val="20"/>
                <w:szCs w:val="20"/>
                <w:lang w:eastAsia="zh-CN"/>
              </w:rPr>
            </w:pPr>
          </w:p>
        </w:tc>
      </w:tr>
      <w:tr w14:paraId="0737F863">
        <w:tblPrEx>
          <w:tblCellMar>
            <w:top w:w="0" w:type="dxa"/>
            <w:left w:w="108" w:type="dxa"/>
            <w:bottom w:w="0" w:type="dxa"/>
            <w:right w:w="108" w:type="dxa"/>
          </w:tblCellMar>
        </w:tblPrEx>
        <w:trPr>
          <w:trHeight w:val="600" w:hRule="atLeast"/>
          <w:jc w:val="center"/>
        </w:trPr>
        <w:tc>
          <w:tcPr>
            <w:tcW w:w="987" w:type="dxa"/>
            <w:vMerge w:val="continue"/>
            <w:tcBorders>
              <w:top w:val="nil"/>
              <w:left w:val="single" w:color="auto" w:sz="4" w:space="0"/>
              <w:bottom w:val="single" w:color="auto" w:sz="4" w:space="0"/>
              <w:right w:val="single" w:color="auto" w:sz="4" w:space="0"/>
            </w:tcBorders>
            <w:vAlign w:val="center"/>
          </w:tcPr>
          <w:p w14:paraId="62F51934">
            <w:pPr>
              <w:spacing w:after="0" w:line="240" w:lineRule="auto"/>
              <w:rPr>
                <w:rFonts w:hint="eastAsia" w:ascii="宋体" w:hAnsi="宋体" w:eastAsia="宋体" w:cs="宋体"/>
                <w:color w:val="000000"/>
                <w:sz w:val="20"/>
                <w:szCs w:val="20"/>
                <w:lang w:eastAsia="zh-CN"/>
              </w:rPr>
            </w:pPr>
          </w:p>
        </w:tc>
        <w:tc>
          <w:tcPr>
            <w:tcW w:w="986" w:type="dxa"/>
            <w:tcBorders>
              <w:top w:val="nil"/>
              <w:left w:val="nil"/>
              <w:bottom w:val="single" w:color="auto" w:sz="4" w:space="0"/>
              <w:right w:val="single" w:color="auto" w:sz="4" w:space="0"/>
            </w:tcBorders>
            <w:vAlign w:val="center"/>
          </w:tcPr>
          <w:p w14:paraId="6FD4C2F1">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效益指标</w:t>
            </w:r>
          </w:p>
        </w:tc>
        <w:tc>
          <w:tcPr>
            <w:tcW w:w="1393" w:type="dxa"/>
            <w:tcBorders>
              <w:top w:val="nil"/>
              <w:left w:val="nil"/>
              <w:bottom w:val="single" w:color="auto" w:sz="4" w:space="0"/>
              <w:right w:val="single" w:color="auto" w:sz="4" w:space="0"/>
            </w:tcBorders>
            <w:vAlign w:val="center"/>
          </w:tcPr>
          <w:p w14:paraId="50479CB3">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社会效益指标</w:t>
            </w:r>
          </w:p>
        </w:tc>
        <w:tc>
          <w:tcPr>
            <w:tcW w:w="3430" w:type="dxa"/>
            <w:gridSpan w:val="2"/>
            <w:tcBorders>
              <w:top w:val="single" w:color="auto" w:sz="4" w:space="0"/>
              <w:left w:val="nil"/>
              <w:bottom w:val="single" w:color="auto" w:sz="4" w:space="0"/>
              <w:right w:val="single" w:color="000000" w:sz="4" w:space="0"/>
            </w:tcBorders>
            <w:noWrap/>
            <w:vAlign w:val="center"/>
          </w:tcPr>
          <w:p w14:paraId="66535053">
            <w:pPr>
              <w:spacing w:after="0" w:line="240" w:lineRule="auto"/>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提升公立医院医疗服务水平与保障能力</w:t>
            </w:r>
          </w:p>
        </w:tc>
        <w:tc>
          <w:tcPr>
            <w:tcW w:w="1920" w:type="dxa"/>
            <w:tcBorders>
              <w:top w:val="nil"/>
              <w:left w:val="nil"/>
              <w:bottom w:val="single" w:color="auto" w:sz="4" w:space="0"/>
              <w:right w:val="single" w:color="auto" w:sz="4" w:space="0"/>
            </w:tcBorders>
            <w:vAlign w:val="center"/>
          </w:tcPr>
          <w:p w14:paraId="253D5D11">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有效提升</w:t>
            </w:r>
          </w:p>
        </w:tc>
        <w:tc>
          <w:tcPr>
            <w:tcW w:w="1917" w:type="dxa"/>
            <w:tcBorders>
              <w:top w:val="nil"/>
              <w:left w:val="nil"/>
              <w:bottom w:val="single" w:color="auto" w:sz="4" w:space="0"/>
              <w:right w:val="single" w:color="auto" w:sz="4" w:space="0"/>
            </w:tcBorders>
            <w:vAlign w:val="center"/>
          </w:tcPr>
          <w:p w14:paraId="3E2811A5">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完全达到预期</w:t>
            </w:r>
          </w:p>
        </w:tc>
        <w:tc>
          <w:tcPr>
            <w:tcW w:w="748" w:type="dxa"/>
            <w:gridSpan w:val="2"/>
            <w:tcBorders>
              <w:top w:val="single" w:color="auto" w:sz="4" w:space="0"/>
              <w:left w:val="nil"/>
              <w:bottom w:val="single" w:color="auto" w:sz="4" w:space="0"/>
              <w:right w:val="single" w:color="000000" w:sz="4" w:space="0"/>
            </w:tcBorders>
            <w:vAlign w:val="center"/>
          </w:tcPr>
          <w:p w14:paraId="2239B0D3">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20</w:t>
            </w:r>
          </w:p>
        </w:tc>
        <w:tc>
          <w:tcPr>
            <w:tcW w:w="781" w:type="dxa"/>
            <w:gridSpan w:val="2"/>
            <w:tcBorders>
              <w:top w:val="single" w:color="auto" w:sz="4" w:space="0"/>
              <w:left w:val="nil"/>
              <w:bottom w:val="single" w:color="auto" w:sz="4" w:space="0"/>
              <w:right w:val="single" w:color="000000" w:sz="4" w:space="0"/>
            </w:tcBorders>
            <w:vAlign w:val="center"/>
          </w:tcPr>
          <w:p w14:paraId="1A4145E1">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20</w:t>
            </w:r>
          </w:p>
        </w:tc>
        <w:tc>
          <w:tcPr>
            <w:tcW w:w="1682" w:type="dxa"/>
            <w:gridSpan w:val="2"/>
            <w:tcBorders>
              <w:top w:val="single" w:color="auto" w:sz="4" w:space="0"/>
              <w:left w:val="nil"/>
              <w:bottom w:val="single" w:color="auto" w:sz="4" w:space="0"/>
              <w:right w:val="single" w:color="auto" w:sz="4" w:space="0"/>
            </w:tcBorders>
            <w:vAlign w:val="center"/>
          </w:tcPr>
          <w:p w14:paraId="55227731">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　</w:t>
            </w:r>
          </w:p>
        </w:tc>
        <w:tc>
          <w:tcPr>
            <w:tcW w:w="36" w:type="dxa"/>
            <w:vAlign w:val="center"/>
          </w:tcPr>
          <w:p w14:paraId="26438452">
            <w:pPr>
              <w:spacing w:after="0" w:line="240" w:lineRule="auto"/>
              <w:rPr>
                <w:rFonts w:ascii="Times New Roman" w:hAnsi="Times New Roman" w:eastAsia="Times New Roman" w:cs="Times New Roman"/>
                <w:sz w:val="20"/>
                <w:szCs w:val="20"/>
                <w:lang w:eastAsia="zh-CN"/>
              </w:rPr>
            </w:pPr>
          </w:p>
        </w:tc>
      </w:tr>
      <w:tr w14:paraId="780EEBA0">
        <w:tblPrEx>
          <w:tblCellMar>
            <w:top w:w="0" w:type="dxa"/>
            <w:left w:w="108" w:type="dxa"/>
            <w:bottom w:w="0" w:type="dxa"/>
            <w:right w:w="108" w:type="dxa"/>
          </w:tblCellMar>
        </w:tblPrEx>
        <w:trPr>
          <w:trHeight w:val="600" w:hRule="atLeast"/>
          <w:jc w:val="center"/>
        </w:trPr>
        <w:tc>
          <w:tcPr>
            <w:tcW w:w="987" w:type="dxa"/>
            <w:vMerge w:val="continue"/>
            <w:tcBorders>
              <w:top w:val="nil"/>
              <w:left w:val="single" w:color="auto" w:sz="4" w:space="0"/>
              <w:bottom w:val="single" w:color="auto" w:sz="4" w:space="0"/>
              <w:right w:val="single" w:color="auto" w:sz="4" w:space="0"/>
            </w:tcBorders>
            <w:vAlign w:val="center"/>
          </w:tcPr>
          <w:p w14:paraId="0940A318">
            <w:pPr>
              <w:spacing w:after="0" w:line="240" w:lineRule="auto"/>
              <w:rPr>
                <w:rFonts w:hint="eastAsia" w:ascii="宋体" w:hAnsi="宋体" w:eastAsia="宋体" w:cs="宋体"/>
                <w:color w:val="000000"/>
                <w:sz w:val="20"/>
                <w:szCs w:val="20"/>
                <w:lang w:eastAsia="zh-CN"/>
              </w:rPr>
            </w:pPr>
          </w:p>
        </w:tc>
        <w:tc>
          <w:tcPr>
            <w:tcW w:w="986" w:type="dxa"/>
            <w:tcBorders>
              <w:top w:val="nil"/>
              <w:left w:val="nil"/>
              <w:bottom w:val="single" w:color="auto" w:sz="4" w:space="0"/>
              <w:right w:val="single" w:color="auto" w:sz="4" w:space="0"/>
            </w:tcBorders>
            <w:vAlign w:val="center"/>
          </w:tcPr>
          <w:p w14:paraId="0FBD7AE1">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满意度指标</w:t>
            </w:r>
          </w:p>
        </w:tc>
        <w:tc>
          <w:tcPr>
            <w:tcW w:w="1393" w:type="dxa"/>
            <w:tcBorders>
              <w:top w:val="nil"/>
              <w:left w:val="nil"/>
              <w:bottom w:val="single" w:color="auto" w:sz="4" w:space="0"/>
              <w:right w:val="single" w:color="auto" w:sz="4" w:space="0"/>
            </w:tcBorders>
            <w:vAlign w:val="center"/>
          </w:tcPr>
          <w:p w14:paraId="731FD530">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满意度指标</w:t>
            </w:r>
          </w:p>
        </w:tc>
        <w:tc>
          <w:tcPr>
            <w:tcW w:w="3430" w:type="dxa"/>
            <w:gridSpan w:val="2"/>
            <w:tcBorders>
              <w:top w:val="single" w:color="auto" w:sz="4" w:space="0"/>
              <w:left w:val="nil"/>
              <w:bottom w:val="single" w:color="auto" w:sz="4" w:space="0"/>
              <w:right w:val="single" w:color="000000" w:sz="4" w:space="0"/>
            </w:tcBorders>
            <w:noWrap/>
            <w:vAlign w:val="center"/>
          </w:tcPr>
          <w:p w14:paraId="27428F45">
            <w:pPr>
              <w:spacing w:after="0" w:line="240" w:lineRule="auto"/>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群众满意度</w:t>
            </w:r>
          </w:p>
        </w:tc>
        <w:tc>
          <w:tcPr>
            <w:tcW w:w="1920" w:type="dxa"/>
            <w:tcBorders>
              <w:top w:val="nil"/>
              <w:left w:val="nil"/>
              <w:bottom w:val="single" w:color="auto" w:sz="4" w:space="0"/>
              <w:right w:val="single" w:color="auto" w:sz="4" w:space="0"/>
            </w:tcBorders>
            <w:vAlign w:val="center"/>
          </w:tcPr>
          <w:p w14:paraId="3F7F1538">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&gt;=90%</w:t>
            </w:r>
          </w:p>
        </w:tc>
        <w:tc>
          <w:tcPr>
            <w:tcW w:w="1917" w:type="dxa"/>
            <w:tcBorders>
              <w:top w:val="nil"/>
              <w:left w:val="nil"/>
              <w:bottom w:val="single" w:color="auto" w:sz="4" w:space="0"/>
              <w:right w:val="single" w:color="auto" w:sz="4" w:space="0"/>
            </w:tcBorders>
            <w:vAlign w:val="center"/>
          </w:tcPr>
          <w:p w14:paraId="095DE64E">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99%</w:t>
            </w:r>
          </w:p>
        </w:tc>
        <w:tc>
          <w:tcPr>
            <w:tcW w:w="748" w:type="dxa"/>
            <w:gridSpan w:val="2"/>
            <w:tcBorders>
              <w:top w:val="single" w:color="auto" w:sz="4" w:space="0"/>
              <w:left w:val="nil"/>
              <w:bottom w:val="single" w:color="auto" w:sz="4" w:space="0"/>
              <w:right w:val="single" w:color="000000" w:sz="4" w:space="0"/>
            </w:tcBorders>
            <w:vAlign w:val="center"/>
          </w:tcPr>
          <w:p w14:paraId="7258F375">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w:t>
            </w:r>
          </w:p>
        </w:tc>
        <w:tc>
          <w:tcPr>
            <w:tcW w:w="781" w:type="dxa"/>
            <w:gridSpan w:val="2"/>
            <w:tcBorders>
              <w:top w:val="single" w:color="auto" w:sz="4" w:space="0"/>
              <w:left w:val="nil"/>
              <w:bottom w:val="single" w:color="auto" w:sz="4" w:space="0"/>
              <w:right w:val="single" w:color="000000" w:sz="4" w:space="0"/>
            </w:tcBorders>
            <w:vAlign w:val="center"/>
          </w:tcPr>
          <w:p w14:paraId="5980C763">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w:t>
            </w:r>
          </w:p>
        </w:tc>
        <w:tc>
          <w:tcPr>
            <w:tcW w:w="1682" w:type="dxa"/>
            <w:gridSpan w:val="2"/>
            <w:tcBorders>
              <w:top w:val="single" w:color="auto" w:sz="4" w:space="0"/>
              <w:left w:val="nil"/>
              <w:bottom w:val="single" w:color="auto" w:sz="4" w:space="0"/>
              <w:right w:val="single" w:color="auto" w:sz="4" w:space="0"/>
            </w:tcBorders>
            <w:vAlign w:val="center"/>
          </w:tcPr>
          <w:p w14:paraId="3C6E12C8">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此项目群众满意度较高，超过预期值。</w:t>
            </w:r>
          </w:p>
        </w:tc>
        <w:tc>
          <w:tcPr>
            <w:tcW w:w="36" w:type="dxa"/>
            <w:vAlign w:val="center"/>
          </w:tcPr>
          <w:p w14:paraId="65D3591F">
            <w:pPr>
              <w:spacing w:after="0" w:line="240" w:lineRule="auto"/>
              <w:rPr>
                <w:rFonts w:ascii="Times New Roman" w:hAnsi="Times New Roman" w:eastAsia="Times New Roman" w:cs="Times New Roman"/>
                <w:sz w:val="20"/>
                <w:szCs w:val="20"/>
                <w:lang w:eastAsia="zh-CN"/>
              </w:rPr>
            </w:pPr>
          </w:p>
        </w:tc>
      </w:tr>
      <w:tr w14:paraId="55DCDF7C">
        <w:tblPrEx>
          <w:tblCellMar>
            <w:top w:w="0" w:type="dxa"/>
            <w:left w:w="108" w:type="dxa"/>
            <w:bottom w:w="0" w:type="dxa"/>
            <w:right w:w="108" w:type="dxa"/>
          </w:tblCellMar>
        </w:tblPrEx>
        <w:trPr>
          <w:trHeight w:val="499" w:hRule="atLeast"/>
          <w:jc w:val="center"/>
        </w:trPr>
        <w:tc>
          <w:tcPr>
            <w:tcW w:w="10633" w:type="dxa"/>
            <w:gridSpan w:val="7"/>
            <w:tcBorders>
              <w:top w:val="single" w:color="auto" w:sz="4" w:space="0"/>
              <w:left w:val="single" w:color="auto" w:sz="4" w:space="0"/>
              <w:bottom w:val="single" w:color="auto" w:sz="4" w:space="0"/>
              <w:right w:val="single" w:color="auto" w:sz="4" w:space="0"/>
            </w:tcBorders>
            <w:vAlign w:val="center"/>
          </w:tcPr>
          <w:p w14:paraId="6F725282">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总分</w:t>
            </w:r>
          </w:p>
        </w:tc>
        <w:tc>
          <w:tcPr>
            <w:tcW w:w="748" w:type="dxa"/>
            <w:gridSpan w:val="2"/>
            <w:tcBorders>
              <w:top w:val="single" w:color="auto" w:sz="4" w:space="0"/>
              <w:left w:val="nil"/>
              <w:bottom w:val="single" w:color="auto" w:sz="4" w:space="0"/>
              <w:right w:val="single" w:color="auto" w:sz="4" w:space="0"/>
            </w:tcBorders>
            <w:vAlign w:val="center"/>
          </w:tcPr>
          <w:p w14:paraId="0FD428F6">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100</w:t>
            </w:r>
          </w:p>
        </w:tc>
        <w:tc>
          <w:tcPr>
            <w:tcW w:w="781" w:type="dxa"/>
            <w:gridSpan w:val="2"/>
            <w:tcBorders>
              <w:top w:val="single" w:color="auto" w:sz="4" w:space="0"/>
              <w:left w:val="nil"/>
              <w:bottom w:val="single" w:color="auto" w:sz="4" w:space="0"/>
              <w:right w:val="single" w:color="auto" w:sz="4" w:space="0"/>
            </w:tcBorders>
            <w:vAlign w:val="center"/>
          </w:tcPr>
          <w:p w14:paraId="59340FDA">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100.00分</w:t>
            </w:r>
          </w:p>
        </w:tc>
        <w:tc>
          <w:tcPr>
            <w:tcW w:w="1682" w:type="dxa"/>
            <w:gridSpan w:val="2"/>
            <w:tcBorders>
              <w:top w:val="single" w:color="auto" w:sz="4" w:space="0"/>
              <w:left w:val="nil"/>
              <w:bottom w:val="single" w:color="auto" w:sz="4" w:space="0"/>
              <w:right w:val="single" w:color="auto" w:sz="4" w:space="0"/>
            </w:tcBorders>
            <w:vAlign w:val="center"/>
          </w:tcPr>
          <w:p w14:paraId="3D50F7A9">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　</w:t>
            </w:r>
          </w:p>
        </w:tc>
        <w:tc>
          <w:tcPr>
            <w:tcW w:w="36" w:type="dxa"/>
            <w:vAlign w:val="center"/>
          </w:tcPr>
          <w:p w14:paraId="6639E396">
            <w:pPr>
              <w:spacing w:after="0" w:line="240" w:lineRule="auto"/>
              <w:rPr>
                <w:rFonts w:ascii="Times New Roman" w:hAnsi="Times New Roman" w:eastAsia="Times New Roman" w:cs="Times New Roman"/>
                <w:sz w:val="20"/>
                <w:szCs w:val="20"/>
                <w:lang w:eastAsia="zh-CN"/>
              </w:rPr>
            </w:pPr>
          </w:p>
        </w:tc>
      </w:tr>
    </w:tbl>
    <w:p w14:paraId="267AF3EF">
      <w:pPr>
        <w:spacing w:after="0" w:line="240" w:lineRule="auto"/>
        <w:ind w:firstLine="640" w:firstLineChars="200"/>
        <w:jc w:val="both"/>
        <w:rPr>
          <w:rFonts w:hint="eastAsia" w:ascii="仿宋_GB2312" w:eastAsia="仿宋_GB2312"/>
          <w:sz w:val="32"/>
          <w:szCs w:val="32"/>
          <w:lang w:eastAsia="zh-CN"/>
        </w:rPr>
      </w:pPr>
    </w:p>
    <w:tbl>
      <w:tblPr>
        <w:tblStyle w:val="12"/>
        <w:tblW w:w="5500" w:type="pct"/>
        <w:jc w:val="center"/>
        <w:tblLayout w:type="autofit"/>
        <w:tblCellMar>
          <w:top w:w="0" w:type="dxa"/>
          <w:left w:w="108" w:type="dxa"/>
          <w:bottom w:w="0" w:type="dxa"/>
          <w:right w:w="108" w:type="dxa"/>
        </w:tblCellMar>
      </w:tblPr>
      <w:tblGrid>
        <w:gridCol w:w="416"/>
        <w:gridCol w:w="416"/>
        <w:gridCol w:w="552"/>
        <w:gridCol w:w="1366"/>
        <w:gridCol w:w="2464"/>
        <w:gridCol w:w="1016"/>
        <w:gridCol w:w="1001"/>
        <w:gridCol w:w="148"/>
        <w:gridCol w:w="368"/>
        <w:gridCol w:w="327"/>
        <w:gridCol w:w="489"/>
        <w:gridCol w:w="519"/>
        <w:gridCol w:w="716"/>
        <w:gridCol w:w="222"/>
      </w:tblGrid>
      <w:tr w14:paraId="099636BD">
        <w:tblPrEx>
          <w:tblCellMar>
            <w:top w:w="0" w:type="dxa"/>
            <w:left w:w="108" w:type="dxa"/>
            <w:bottom w:w="0" w:type="dxa"/>
            <w:right w:w="108" w:type="dxa"/>
          </w:tblCellMar>
        </w:tblPrEx>
        <w:trPr>
          <w:gridAfter w:val="1"/>
          <w:wAfter w:w="36" w:type="dxa"/>
          <w:trHeight w:val="405" w:hRule="atLeast"/>
          <w:jc w:val="center"/>
        </w:trPr>
        <w:tc>
          <w:tcPr>
            <w:tcW w:w="13844" w:type="dxa"/>
            <w:gridSpan w:val="13"/>
            <w:tcBorders>
              <w:top w:val="nil"/>
              <w:left w:val="nil"/>
              <w:bottom w:val="nil"/>
              <w:right w:val="nil"/>
            </w:tcBorders>
            <w:vAlign w:val="center"/>
          </w:tcPr>
          <w:p w14:paraId="01D5FEA2">
            <w:pPr>
              <w:spacing w:after="0" w:line="240" w:lineRule="auto"/>
              <w:jc w:val="center"/>
              <w:rPr>
                <w:rFonts w:hint="eastAsia" w:ascii="宋体" w:hAnsi="宋体" w:eastAsia="宋体" w:cs="宋体"/>
                <w:b/>
                <w:bCs/>
                <w:color w:val="000000"/>
                <w:sz w:val="32"/>
                <w:szCs w:val="32"/>
                <w:lang w:eastAsia="zh-CN"/>
              </w:rPr>
            </w:pPr>
            <w:r>
              <w:rPr>
                <w:rFonts w:hint="eastAsia" w:ascii="宋体" w:hAnsi="宋体" w:eastAsia="宋体" w:cs="宋体"/>
                <w:b/>
                <w:bCs/>
                <w:color w:val="000000"/>
                <w:sz w:val="32"/>
                <w:szCs w:val="32"/>
                <w:lang w:eastAsia="zh-CN"/>
              </w:rPr>
              <w:t>项目支出绩效自评表</w:t>
            </w:r>
          </w:p>
        </w:tc>
      </w:tr>
      <w:tr w14:paraId="49C237D1">
        <w:tblPrEx>
          <w:tblCellMar>
            <w:top w:w="0" w:type="dxa"/>
            <w:left w:w="108" w:type="dxa"/>
            <w:bottom w:w="0" w:type="dxa"/>
            <w:right w:w="108" w:type="dxa"/>
          </w:tblCellMar>
        </w:tblPrEx>
        <w:trPr>
          <w:gridAfter w:val="1"/>
          <w:wAfter w:w="36" w:type="dxa"/>
          <w:trHeight w:val="270" w:hRule="atLeast"/>
          <w:jc w:val="center"/>
        </w:trPr>
        <w:tc>
          <w:tcPr>
            <w:tcW w:w="13844" w:type="dxa"/>
            <w:gridSpan w:val="13"/>
            <w:tcBorders>
              <w:top w:val="nil"/>
              <w:left w:val="nil"/>
              <w:bottom w:val="nil"/>
              <w:right w:val="nil"/>
            </w:tcBorders>
            <w:vAlign w:val="center"/>
          </w:tcPr>
          <w:p w14:paraId="62BEB8BE">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(2024年度)</w:t>
            </w:r>
          </w:p>
        </w:tc>
      </w:tr>
      <w:tr w14:paraId="6969FB42">
        <w:tblPrEx>
          <w:tblCellMar>
            <w:top w:w="0" w:type="dxa"/>
            <w:left w:w="108" w:type="dxa"/>
            <w:bottom w:w="0" w:type="dxa"/>
            <w:right w:w="108" w:type="dxa"/>
          </w:tblCellMar>
        </w:tblPrEx>
        <w:trPr>
          <w:gridAfter w:val="1"/>
          <w:wAfter w:w="36" w:type="dxa"/>
          <w:trHeight w:val="499" w:hRule="atLeast"/>
          <w:jc w:val="center"/>
        </w:trPr>
        <w:tc>
          <w:tcPr>
            <w:tcW w:w="1862" w:type="dxa"/>
            <w:gridSpan w:val="2"/>
            <w:tcBorders>
              <w:top w:val="single" w:color="auto" w:sz="4" w:space="0"/>
              <w:left w:val="single" w:color="auto" w:sz="4" w:space="0"/>
              <w:bottom w:val="single" w:color="auto" w:sz="4" w:space="0"/>
              <w:right w:val="single" w:color="auto" w:sz="4" w:space="0"/>
            </w:tcBorders>
            <w:vAlign w:val="center"/>
          </w:tcPr>
          <w:p w14:paraId="3AE41F93">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项目名称</w:t>
            </w:r>
          </w:p>
        </w:tc>
        <w:tc>
          <w:tcPr>
            <w:tcW w:w="11982" w:type="dxa"/>
            <w:gridSpan w:val="11"/>
            <w:tcBorders>
              <w:top w:val="single" w:color="auto" w:sz="4" w:space="0"/>
              <w:left w:val="nil"/>
              <w:bottom w:val="single" w:color="auto" w:sz="4" w:space="0"/>
              <w:right w:val="single" w:color="000000" w:sz="4" w:space="0"/>
            </w:tcBorders>
            <w:vAlign w:val="center"/>
          </w:tcPr>
          <w:p w14:paraId="5C9C0B4A">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乌财社【2023】250号、266号、103号、59号、135号、433号、391号基本公共卫生服务</w:t>
            </w:r>
          </w:p>
        </w:tc>
      </w:tr>
      <w:tr w14:paraId="36BCFEDE">
        <w:tblPrEx>
          <w:tblCellMar>
            <w:top w:w="0" w:type="dxa"/>
            <w:left w:w="108" w:type="dxa"/>
            <w:bottom w:w="0" w:type="dxa"/>
            <w:right w:w="108" w:type="dxa"/>
          </w:tblCellMar>
        </w:tblPrEx>
        <w:trPr>
          <w:gridAfter w:val="1"/>
          <w:wAfter w:w="36" w:type="dxa"/>
          <w:trHeight w:val="499" w:hRule="atLeast"/>
          <w:jc w:val="center"/>
        </w:trPr>
        <w:tc>
          <w:tcPr>
            <w:tcW w:w="1862" w:type="dxa"/>
            <w:gridSpan w:val="2"/>
            <w:tcBorders>
              <w:top w:val="single" w:color="auto" w:sz="4" w:space="0"/>
              <w:left w:val="single" w:color="auto" w:sz="4" w:space="0"/>
              <w:bottom w:val="single" w:color="auto" w:sz="4" w:space="0"/>
              <w:right w:val="single" w:color="auto" w:sz="4" w:space="0"/>
            </w:tcBorders>
            <w:vAlign w:val="center"/>
          </w:tcPr>
          <w:p w14:paraId="21D909F7">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主管部门</w:t>
            </w:r>
          </w:p>
        </w:tc>
        <w:tc>
          <w:tcPr>
            <w:tcW w:w="5149" w:type="dxa"/>
            <w:gridSpan w:val="3"/>
            <w:tcBorders>
              <w:top w:val="single" w:color="auto" w:sz="4" w:space="0"/>
              <w:left w:val="nil"/>
              <w:bottom w:val="single" w:color="auto" w:sz="4" w:space="0"/>
              <w:right w:val="single" w:color="000000" w:sz="4" w:space="0"/>
            </w:tcBorders>
            <w:vAlign w:val="center"/>
          </w:tcPr>
          <w:p w14:paraId="1E600D4B">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乌鲁木齐市米东区卫生健康委员会</w:t>
            </w:r>
          </w:p>
        </w:tc>
        <w:tc>
          <w:tcPr>
            <w:tcW w:w="1861" w:type="dxa"/>
            <w:tcBorders>
              <w:top w:val="nil"/>
              <w:left w:val="nil"/>
              <w:bottom w:val="single" w:color="auto" w:sz="4" w:space="0"/>
              <w:right w:val="single" w:color="auto" w:sz="4" w:space="0"/>
            </w:tcBorders>
            <w:vAlign w:val="center"/>
          </w:tcPr>
          <w:p w14:paraId="65EAB170">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实施单位</w:t>
            </w:r>
          </w:p>
        </w:tc>
        <w:tc>
          <w:tcPr>
            <w:tcW w:w="4972" w:type="dxa"/>
            <w:gridSpan w:val="7"/>
            <w:tcBorders>
              <w:top w:val="single" w:color="auto" w:sz="4" w:space="0"/>
              <w:left w:val="nil"/>
              <w:bottom w:val="single" w:color="auto" w:sz="4" w:space="0"/>
              <w:right w:val="single" w:color="000000" w:sz="4" w:space="0"/>
            </w:tcBorders>
            <w:vAlign w:val="center"/>
          </w:tcPr>
          <w:p w14:paraId="77A6028E">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乌鲁木齐市米东区卫生健康委员会</w:t>
            </w:r>
          </w:p>
        </w:tc>
      </w:tr>
      <w:tr w14:paraId="04AE2C19">
        <w:tblPrEx>
          <w:tblCellMar>
            <w:top w:w="0" w:type="dxa"/>
            <w:left w:w="108" w:type="dxa"/>
            <w:bottom w:w="0" w:type="dxa"/>
            <w:right w:w="108" w:type="dxa"/>
          </w:tblCellMar>
        </w:tblPrEx>
        <w:trPr>
          <w:gridAfter w:val="1"/>
          <w:wAfter w:w="36" w:type="dxa"/>
          <w:trHeight w:val="499" w:hRule="atLeast"/>
          <w:jc w:val="center"/>
        </w:trPr>
        <w:tc>
          <w:tcPr>
            <w:tcW w:w="1862" w:type="dxa"/>
            <w:gridSpan w:val="2"/>
            <w:vMerge w:val="restart"/>
            <w:tcBorders>
              <w:top w:val="single" w:color="auto" w:sz="4" w:space="0"/>
              <w:left w:val="single" w:color="auto" w:sz="4" w:space="0"/>
              <w:bottom w:val="single" w:color="auto" w:sz="4" w:space="0"/>
              <w:right w:val="single" w:color="auto" w:sz="4" w:space="0"/>
            </w:tcBorders>
            <w:vAlign w:val="center"/>
          </w:tcPr>
          <w:p w14:paraId="0B8A591A">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项目资金</w:t>
            </w:r>
            <w:r>
              <w:rPr>
                <w:rFonts w:hint="eastAsia" w:ascii="宋体" w:hAnsi="宋体" w:eastAsia="宋体" w:cs="宋体"/>
                <w:color w:val="000000"/>
                <w:sz w:val="20"/>
                <w:szCs w:val="20"/>
                <w:lang w:eastAsia="zh-CN"/>
              </w:rPr>
              <w:br w:type="textWrapping"/>
            </w:r>
            <w:r>
              <w:rPr>
                <w:rFonts w:hint="eastAsia" w:ascii="宋体" w:hAnsi="宋体" w:eastAsia="宋体" w:cs="宋体"/>
                <w:color w:val="000000"/>
                <w:sz w:val="20"/>
                <w:szCs w:val="20"/>
                <w:lang w:eastAsia="zh-CN"/>
              </w:rPr>
              <w:t>（万元）</w:t>
            </w:r>
          </w:p>
        </w:tc>
        <w:tc>
          <w:tcPr>
            <w:tcW w:w="2685" w:type="dxa"/>
            <w:gridSpan w:val="2"/>
            <w:tcBorders>
              <w:top w:val="single" w:color="auto" w:sz="4" w:space="0"/>
              <w:left w:val="nil"/>
              <w:bottom w:val="single" w:color="auto" w:sz="4" w:space="0"/>
              <w:right w:val="single" w:color="auto" w:sz="4" w:space="0"/>
            </w:tcBorders>
            <w:vAlign w:val="center"/>
          </w:tcPr>
          <w:p w14:paraId="5588F4BD">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资金来源</w:t>
            </w:r>
          </w:p>
        </w:tc>
        <w:tc>
          <w:tcPr>
            <w:tcW w:w="2464" w:type="dxa"/>
            <w:tcBorders>
              <w:top w:val="single" w:color="auto" w:sz="4" w:space="0"/>
              <w:left w:val="nil"/>
              <w:bottom w:val="single" w:color="auto" w:sz="4" w:space="0"/>
              <w:right w:val="single" w:color="000000" w:sz="4" w:space="0"/>
            </w:tcBorders>
            <w:vAlign w:val="center"/>
          </w:tcPr>
          <w:p w14:paraId="0221DCA4">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年初预算数</w:t>
            </w:r>
          </w:p>
        </w:tc>
        <w:tc>
          <w:tcPr>
            <w:tcW w:w="1861" w:type="dxa"/>
            <w:tcBorders>
              <w:top w:val="nil"/>
              <w:left w:val="nil"/>
              <w:bottom w:val="single" w:color="auto" w:sz="4" w:space="0"/>
              <w:right w:val="single" w:color="auto" w:sz="4" w:space="0"/>
            </w:tcBorders>
            <w:vAlign w:val="center"/>
          </w:tcPr>
          <w:p w14:paraId="681A3B38">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全年预算数</w:t>
            </w:r>
          </w:p>
        </w:tc>
        <w:tc>
          <w:tcPr>
            <w:tcW w:w="2208" w:type="dxa"/>
            <w:gridSpan w:val="2"/>
            <w:tcBorders>
              <w:top w:val="single" w:color="auto" w:sz="4" w:space="0"/>
              <w:left w:val="nil"/>
              <w:bottom w:val="single" w:color="auto" w:sz="4" w:space="0"/>
              <w:right w:val="single" w:color="auto" w:sz="4" w:space="0"/>
            </w:tcBorders>
            <w:vAlign w:val="center"/>
          </w:tcPr>
          <w:p w14:paraId="515EC3AA">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全年执行数</w:t>
            </w:r>
          </w:p>
        </w:tc>
        <w:tc>
          <w:tcPr>
            <w:tcW w:w="741" w:type="dxa"/>
            <w:gridSpan w:val="2"/>
            <w:tcBorders>
              <w:top w:val="single" w:color="auto" w:sz="4" w:space="0"/>
              <w:left w:val="nil"/>
              <w:bottom w:val="single" w:color="auto" w:sz="4" w:space="0"/>
              <w:right w:val="single" w:color="auto" w:sz="4" w:space="0"/>
            </w:tcBorders>
            <w:vAlign w:val="center"/>
          </w:tcPr>
          <w:p w14:paraId="3B8525F4">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分值</w:t>
            </w:r>
          </w:p>
        </w:tc>
        <w:tc>
          <w:tcPr>
            <w:tcW w:w="1039" w:type="dxa"/>
            <w:gridSpan w:val="2"/>
            <w:tcBorders>
              <w:top w:val="single" w:color="auto" w:sz="4" w:space="0"/>
              <w:left w:val="nil"/>
              <w:bottom w:val="single" w:color="auto" w:sz="4" w:space="0"/>
              <w:right w:val="single" w:color="auto" w:sz="4" w:space="0"/>
            </w:tcBorders>
            <w:vAlign w:val="center"/>
          </w:tcPr>
          <w:p w14:paraId="7E0DC945">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执行率</w:t>
            </w:r>
          </w:p>
        </w:tc>
        <w:tc>
          <w:tcPr>
            <w:tcW w:w="984" w:type="dxa"/>
            <w:tcBorders>
              <w:top w:val="nil"/>
              <w:left w:val="nil"/>
              <w:bottom w:val="single" w:color="auto" w:sz="4" w:space="0"/>
              <w:right w:val="single" w:color="auto" w:sz="4" w:space="0"/>
            </w:tcBorders>
            <w:vAlign w:val="center"/>
          </w:tcPr>
          <w:p w14:paraId="71EF4EC7">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得分</w:t>
            </w:r>
          </w:p>
        </w:tc>
      </w:tr>
      <w:tr w14:paraId="4B286C1A">
        <w:tblPrEx>
          <w:tblCellMar>
            <w:top w:w="0" w:type="dxa"/>
            <w:left w:w="108" w:type="dxa"/>
            <w:bottom w:w="0" w:type="dxa"/>
            <w:right w:w="108" w:type="dxa"/>
          </w:tblCellMar>
        </w:tblPrEx>
        <w:trPr>
          <w:gridAfter w:val="1"/>
          <w:wAfter w:w="36" w:type="dxa"/>
          <w:trHeight w:val="499" w:hRule="atLeast"/>
          <w:jc w:val="center"/>
        </w:trPr>
        <w:tc>
          <w:tcPr>
            <w:tcW w:w="1862" w:type="dxa"/>
            <w:gridSpan w:val="2"/>
            <w:vMerge w:val="continue"/>
            <w:tcBorders>
              <w:top w:val="single" w:color="auto" w:sz="4" w:space="0"/>
              <w:left w:val="single" w:color="auto" w:sz="4" w:space="0"/>
              <w:bottom w:val="single" w:color="auto" w:sz="4" w:space="0"/>
              <w:right w:val="single" w:color="auto" w:sz="4" w:space="0"/>
            </w:tcBorders>
            <w:vAlign w:val="center"/>
          </w:tcPr>
          <w:p w14:paraId="28DE5BAD">
            <w:pPr>
              <w:spacing w:after="0" w:line="240" w:lineRule="auto"/>
              <w:rPr>
                <w:rFonts w:hint="eastAsia" w:ascii="宋体" w:hAnsi="宋体" w:eastAsia="宋体" w:cs="宋体"/>
                <w:color w:val="000000"/>
                <w:sz w:val="20"/>
                <w:szCs w:val="20"/>
                <w:lang w:eastAsia="zh-CN"/>
              </w:rPr>
            </w:pPr>
          </w:p>
        </w:tc>
        <w:tc>
          <w:tcPr>
            <w:tcW w:w="2685" w:type="dxa"/>
            <w:gridSpan w:val="2"/>
            <w:tcBorders>
              <w:top w:val="single" w:color="auto" w:sz="4" w:space="0"/>
              <w:left w:val="nil"/>
              <w:bottom w:val="single" w:color="auto" w:sz="4" w:space="0"/>
              <w:right w:val="single" w:color="auto" w:sz="4" w:space="0"/>
            </w:tcBorders>
            <w:vAlign w:val="center"/>
          </w:tcPr>
          <w:p w14:paraId="756FD635">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年度资金总额</w:t>
            </w:r>
          </w:p>
        </w:tc>
        <w:tc>
          <w:tcPr>
            <w:tcW w:w="2464" w:type="dxa"/>
            <w:tcBorders>
              <w:top w:val="single" w:color="auto" w:sz="4" w:space="0"/>
              <w:left w:val="nil"/>
              <w:bottom w:val="single" w:color="auto" w:sz="4" w:space="0"/>
              <w:right w:val="single" w:color="000000" w:sz="4" w:space="0"/>
            </w:tcBorders>
            <w:vAlign w:val="center"/>
          </w:tcPr>
          <w:p w14:paraId="5E79B1B4">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7,301.95</w:t>
            </w:r>
          </w:p>
        </w:tc>
        <w:tc>
          <w:tcPr>
            <w:tcW w:w="1861" w:type="dxa"/>
            <w:tcBorders>
              <w:top w:val="nil"/>
              <w:left w:val="nil"/>
              <w:bottom w:val="single" w:color="auto" w:sz="4" w:space="0"/>
              <w:right w:val="single" w:color="auto" w:sz="4" w:space="0"/>
            </w:tcBorders>
            <w:vAlign w:val="center"/>
          </w:tcPr>
          <w:p w14:paraId="7DA3295E">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5,977.01</w:t>
            </w:r>
          </w:p>
        </w:tc>
        <w:tc>
          <w:tcPr>
            <w:tcW w:w="2208" w:type="dxa"/>
            <w:gridSpan w:val="2"/>
            <w:tcBorders>
              <w:top w:val="single" w:color="auto" w:sz="4" w:space="0"/>
              <w:left w:val="nil"/>
              <w:bottom w:val="single" w:color="auto" w:sz="4" w:space="0"/>
              <w:right w:val="single" w:color="auto" w:sz="4" w:space="0"/>
            </w:tcBorders>
            <w:vAlign w:val="center"/>
          </w:tcPr>
          <w:p w14:paraId="7776F953">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5,977.01</w:t>
            </w:r>
          </w:p>
        </w:tc>
        <w:tc>
          <w:tcPr>
            <w:tcW w:w="741" w:type="dxa"/>
            <w:gridSpan w:val="2"/>
            <w:tcBorders>
              <w:top w:val="single" w:color="auto" w:sz="4" w:space="0"/>
              <w:left w:val="nil"/>
              <w:bottom w:val="single" w:color="auto" w:sz="4" w:space="0"/>
              <w:right w:val="single" w:color="auto" w:sz="4" w:space="0"/>
            </w:tcBorders>
            <w:vAlign w:val="center"/>
          </w:tcPr>
          <w:p w14:paraId="2A47E0DC">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w:t>
            </w:r>
          </w:p>
        </w:tc>
        <w:tc>
          <w:tcPr>
            <w:tcW w:w="1039" w:type="dxa"/>
            <w:gridSpan w:val="2"/>
            <w:tcBorders>
              <w:top w:val="single" w:color="auto" w:sz="4" w:space="0"/>
              <w:left w:val="nil"/>
              <w:bottom w:val="single" w:color="auto" w:sz="4" w:space="0"/>
              <w:right w:val="single" w:color="auto" w:sz="4" w:space="0"/>
            </w:tcBorders>
            <w:vAlign w:val="center"/>
          </w:tcPr>
          <w:p w14:paraId="228A2D91">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100.00%</w:t>
            </w:r>
          </w:p>
        </w:tc>
        <w:tc>
          <w:tcPr>
            <w:tcW w:w="984" w:type="dxa"/>
            <w:tcBorders>
              <w:top w:val="nil"/>
              <w:left w:val="nil"/>
              <w:bottom w:val="single" w:color="auto" w:sz="4" w:space="0"/>
              <w:right w:val="single" w:color="auto" w:sz="4" w:space="0"/>
            </w:tcBorders>
            <w:vAlign w:val="center"/>
          </w:tcPr>
          <w:p w14:paraId="2A02DEC1">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10.00分</w:t>
            </w:r>
          </w:p>
        </w:tc>
      </w:tr>
      <w:tr w14:paraId="172783C5">
        <w:tblPrEx>
          <w:tblCellMar>
            <w:top w:w="0" w:type="dxa"/>
            <w:left w:w="108" w:type="dxa"/>
            <w:bottom w:w="0" w:type="dxa"/>
            <w:right w:w="108" w:type="dxa"/>
          </w:tblCellMar>
        </w:tblPrEx>
        <w:trPr>
          <w:gridAfter w:val="1"/>
          <w:wAfter w:w="36" w:type="dxa"/>
          <w:trHeight w:val="499" w:hRule="atLeast"/>
          <w:jc w:val="center"/>
        </w:trPr>
        <w:tc>
          <w:tcPr>
            <w:tcW w:w="1862" w:type="dxa"/>
            <w:gridSpan w:val="2"/>
            <w:vMerge w:val="continue"/>
            <w:tcBorders>
              <w:top w:val="single" w:color="auto" w:sz="4" w:space="0"/>
              <w:left w:val="single" w:color="auto" w:sz="4" w:space="0"/>
              <w:bottom w:val="single" w:color="auto" w:sz="4" w:space="0"/>
              <w:right w:val="single" w:color="auto" w:sz="4" w:space="0"/>
            </w:tcBorders>
            <w:vAlign w:val="center"/>
          </w:tcPr>
          <w:p w14:paraId="68C8010D">
            <w:pPr>
              <w:spacing w:after="0" w:line="240" w:lineRule="auto"/>
              <w:rPr>
                <w:rFonts w:hint="eastAsia" w:ascii="宋体" w:hAnsi="宋体" w:eastAsia="宋体" w:cs="宋体"/>
                <w:color w:val="000000"/>
                <w:sz w:val="20"/>
                <w:szCs w:val="20"/>
                <w:lang w:eastAsia="zh-CN"/>
              </w:rPr>
            </w:pPr>
          </w:p>
        </w:tc>
        <w:tc>
          <w:tcPr>
            <w:tcW w:w="2685" w:type="dxa"/>
            <w:gridSpan w:val="2"/>
            <w:tcBorders>
              <w:top w:val="single" w:color="auto" w:sz="4" w:space="0"/>
              <w:left w:val="nil"/>
              <w:bottom w:val="single" w:color="auto" w:sz="4" w:space="0"/>
              <w:right w:val="single" w:color="auto" w:sz="4" w:space="0"/>
            </w:tcBorders>
            <w:vAlign w:val="center"/>
          </w:tcPr>
          <w:p w14:paraId="5BDD473B">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其中：当年财政拨款</w:t>
            </w:r>
          </w:p>
        </w:tc>
        <w:tc>
          <w:tcPr>
            <w:tcW w:w="2464" w:type="dxa"/>
            <w:tcBorders>
              <w:top w:val="single" w:color="auto" w:sz="4" w:space="0"/>
              <w:left w:val="nil"/>
              <w:bottom w:val="single" w:color="auto" w:sz="4" w:space="0"/>
              <w:right w:val="single" w:color="000000" w:sz="4" w:space="0"/>
            </w:tcBorders>
            <w:vAlign w:val="center"/>
          </w:tcPr>
          <w:p w14:paraId="530297C5">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3,784.38</w:t>
            </w:r>
          </w:p>
        </w:tc>
        <w:tc>
          <w:tcPr>
            <w:tcW w:w="1861" w:type="dxa"/>
            <w:tcBorders>
              <w:top w:val="nil"/>
              <w:left w:val="nil"/>
              <w:bottom w:val="single" w:color="auto" w:sz="4" w:space="0"/>
              <w:right w:val="single" w:color="auto" w:sz="4" w:space="0"/>
            </w:tcBorders>
            <w:vAlign w:val="center"/>
          </w:tcPr>
          <w:p w14:paraId="25854BA4">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3,076.34</w:t>
            </w:r>
          </w:p>
        </w:tc>
        <w:tc>
          <w:tcPr>
            <w:tcW w:w="2208" w:type="dxa"/>
            <w:gridSpan w:val="2"/>
            <w:tcBorders>
              <w:top w:val="single" w:color="auto" w:sz="4" w:space="0"/>
              <w:left w:val="nil"/>
              <w:bottom w:val="single" w:color="auto" w:sz="4" w:space="0"/>
              <w:right w:val="single" w:color="auto" w:sz="4" w:space="0"/>
            </w:tcBorders>
            <w:vAlign w:val="center"/>
          </w:tcPr>
          <w:p w14:paraId="05B39BB6">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3,076.34</w:t>
            </w:r>
          </w:p>
        </w:tc>
        <w:tc>
          <w:tcPr>
            <w:tcW w:w="741" w:type="dxa"/>
            <w:gridSpan w:val="2"/>
            <w:tcBorders>
              <w:top w:val="single" w:color="auto" w:sz="4" w:space="0"/>
              <w:left w:val="nil"/>
              <w:bottom w:val="single" w:color="auto" w:sz="4" w:space="0"/>
              <w:right w:val="single" w:color="auto" w:sz="4" w:space="0"/>
            </w:tcBorders>
            <w:vAlign w:val="center"/>
          </w:tcPr>
          <w:p w14:paraId="56695362">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w:t>
            </w:r>
          </w:p>
        </w:tc>
        <w:tc>
          <w:tcPr>
            <w:tcW w:w="1039" w:type="dxa"/>
            <w:gridSpan w:val="2"/>
            <w:tcBorders>
              <w:top w:val="single" w:color="auto" w:sz="4" w:space="0"/>
              <w:left w:val="nil"/>
              <w:bottom w:val="single" w:color="auto" w:sz="4" w:space="0"/>
              <w:right w:val="single" w:color="auto" w:sz="4" w:space="0"/>
            </w:tcBorders>
            <w:vAlign w:val="center"/>
          </w:tcPr>
          <w:p w14:paraId="21B0AE45">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w:t>
            </w:r>
          </w:p>
        </w:tc>
        <w:tc>
          <w:tcPr>
            <w:tcW w:w="984" w:type="dxa"/>
            <w:tcBorders>
              <w:top w:val="nil"/>
              <w:left w:val="nil"/>
              <w:bottom w:val="single" w:color="auto" w:sz="4" w:space="0"/>
              <w:right w:val="single" w:color="auto" w:sz="4" w:space="0"/>
            </w:tcBorders>
            <w:vAlign w:val="center"/>
          </w:tcPr>
          <w:p w14:paraId="121A547A">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w:t>
            </w:r>
          </w:p>
        </w:tc>
      </w:tr>
      <w:tr w14:paraId="7C1DE421">
        <w:tblPrEx>
          <w:tblCellMar>
            <w:top w:w="0" w:type="dxa"/>
            <w:left w:w="108" w:type="dxa"/>
            <w:bottom w:w="0" w:type="dxa"/>
            <w:right w:w="108" w:type="dxa"/>
          </w:tblCellMar>
        </w:tblPrEx>
        <w:trPr>
          <w:gridAfter w:val="1"/>
          <w:wAfter w:w="36" w:type="dxa"/>
          <w:trHeight w:val="499" w:hRule="atLeast"/>
          <w:jc w:val="center"/>
        </w:trPr>
        <w:tc>
          <w:tcPr>
            <w:tcW w:w="1862" w:type="dxa"/>
            <w:gridSpan w:val="2"/>
            <w:vMerge w:val="continue"/>
            <w:tcBorders>
              <w:top w:val="single" w:color="auto" w:sz="4" w:space="0"/>
              <w:left w:val="single" w:color="auto" w:sz="4" w:space="0"/>
              <w:bottom w:val="single" w:color="auto" w:sz="4" w:space="0"/>
              <w:right w:val="single" w:color="auto" w:sz="4" w:space="0"/>
            </w:tcBorders>
            <w:vAlign w:val="center"/>
          </w:tcPr>
          <w:p w14:paraId="61F6DFED">
            <w:pPr>
              <w:spacing w:after="0" w:line="240" w:lineRule="auto"/>
              <w:rPr>
                <w:rFonts w:hint="eastAsia" w:ascii="宋体" w:hAnsi="宋体" w:eastAsia="宋体" w:cs="宋体"/>
                <w:color w:val="000000"/>
                <w:sz w:val="20"/>
                <w:szCs w:val="20"/>
                <w:lang w:eastAsia="zh-CN"/>
              </w:rPr>
            </w:pPr>
          </w:p>
        </w:tc>
        <w:tc>
          <w:tcPr>
            <w:tcW w:w="2685" w:type="dxa"/>
            <w:gridSpan w:val="2"/>
            <w:tcBorders>
              <w:top w:val="single" w:color="auto" w:sz="4" w:space="0"/>
              <w:left w:val="nil"/>
              <w:bottom w:val="single" w:color="auto" w:sz="4" w:space="0"/>
              <w:right w:val="single" w:color="auto" w:sz="4" w:space="0"/>
            </w:tcBorders>
            <w:vAlign w:val="center"/>
          </w:tcPr>
          <w:p w14:paraId="56F96C40">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 xml:space="preserve">  其他资金</w:t>
            </w:r>
          </w:p>
        </w:tc>
        <w:tc>
          <w:tcPr>
            <w:tcW w:w="2464" w:type="dxa"/>
            <w:tcBorders>
              <w:top w:val="single" w:color="auto" w:sz="4" w:space="0"/>
              <w:left w:val="nil"/>
              <w:bottom w:val="single" w:color="auto" w:sz="4" w:space="0"/>
              <w:right w:val="single" w:color="000000" w:sz="4" w:space="0"/>
            </w:tcBorders>
            <w:vAlign w:val="center"/>
          </w:tcPr>
          <w:p w14:paraId="39BAB555">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3,517.57</w:t>
            </w:r>
          </w:p>
        </w:tc>
        <w:tc>
          <w:tcPr>
            <w:tcW w:w="1861" w:type="dxa"/>
            <w:tcBorders>
              <w:top w:val="nil"/>
              <w:left w:val="nil"/>
              <w:bottom w:val="single" w:color="auto" w:sz="4" w:space="0"/>
              <w:right w:val="single" w:color="auto" w:sz="4" w:space="0"/>
            </w:tcBorders>
            <w:vAlign w:val="center"/>
          </w:tcPr>
          <w:p w14:paraId="4ACB4ECD">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2,900.67</w:t>
            </w:r>
          </w:p>
        </w:tc>
        <w:tc>
          <w:tcPr>
            <w:tcW w:w="2208" w:type="dxa"/>
            <w:gridSpan w:val="2"/>
            <w:tcBorders>
              <w:top w:val="single" w:color="auto" w:sz="4" w:space="0"/>
              <w:left w:val="nil"/>
              <w:bottom w:val="single" w:color="auto" w:sz="4" w:space="0"/>
              <w:right w:val="single" w:color="auto" w:sz="4" w:space="0"/>
            </w:tcBorders>
            <w:vAlign w:val="center"/>
          </w:tcPr>
          <w:p w14:paraId="749AEEE7">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2,900.67</w:t>
            </w:r>
          </w:p>
        </w:tc>
        <w:tc>
          <w:tcPr>
            <w:tcW w:w="741" w:type="dxa"/>
            <w:gridSpan w:val="2"/>
            <w:tcBorders>
              <w:top w:val="single" w:color="auto" w:sz="4" w:space="0"/>
              <w:left w:val="nil"/>
              <w:bottom w:val="single" w:color="auto" w:sz="4" w:space="0"/>
              <w:right w:val="single" w:color="auto" w:sz="4" w:space="0"/>
            </w:tcBorders>
            <w:vAlign w:val="center"/>
          </w:tcPr>
          <w:p w14:paraId="76CC0B5A">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w:t>
            </w:r>
          </w:p>
        </w:tc>
        <w:tc>
          <w:tcPr>
            <w:tcW w:w="1039" w:type="dxa"/>
            <w:gridSpan w:val="2"/>
            <w:tcBorders>
              <w:top w:val="single" w:color="auto" w:sz="4" w:space="0"/>
              <w:left w:val="nil"/>
              <w:bottom w:val="single" w:color="auto" w:sz="4" w:space="0"/>
              <w:right w:val="single" w:color="auto" w:sz="4" w:space="0"/>
            </w:tcBorders>
            <w:vAlign w:val="center"/>
          </w:tcPr>
          <w:p w14:paraId="0CDC6A38">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w:t>
            </w:r>
          </w:p>
        </w:tc>
        <w:tc>
          <w:tcPr>
            <w:tcW w:w="984" w:type="dxa"/>
            <w:tcBorders>
              <w:top w:val="nil"/>
              <w:left w:val="nil"/>
              <w:bottom w:val="single" w:color="auto" w:sz="4" w:space="0"/>
              <w:right w:val="single" w:color="auto" w:sz="4" w:space="0"/>
            </w:tcBorders>
            <w:vAlign w:val="center"/>
          </w:tcPr>
          <w:p w14:paraId="7EE396D2">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w:t>
            </w:r>
          </w:p>
        </w:tc>
      </w:tr>
      <w:tr w14:paraId="7EA82A74">
        <w:tblPrEx>
          <w:tblCellMar>
            <w:top w:w="0" w:type="dxa"/>
            <w:left w:w="108" w:type="dxa"/>
            <w:bottom w:w="0" w:type="dxa"/>
            <w:right w:w="108" w:type="dxa"/>
          </w:tblCellMar>
        </w:tblPrEx>
        <w:trPr>
          <w:gridAfter w:val="1"/>
          <w:wAfter w:w="36" w:type="dxa"/>
          <w:trHeight w:val="499" w:hRule="atLeast"/>
          <w:jc w:val="center"/>
        </w:trPr>
        <w:tc>
          <w:tcPr>
            <w:tcW w:w="931" w:type="dxa"/>
            <w:vMerge w:val="restart"/>
            <w:tcBorders>
              <w:top w:val="nil"/>
              <w:left w:val="single" w:color="auto" w:sz="4" w:space="0"/>
              <w:bottom w:val="single" w:color="auto" w:sz="4" w:space="0"/>
              <w:right w:val="single" w:color="auto" w:sz="4" w:space="0"/>
            </w:tcBorders>
            <w:vAlign w:val="center"/>
          </w:tcPr>
          <w:p w14:paraId="21C5D148">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年度总体目标</w:t>
            </w:r>
          </w:p>
        </w:tc>
        <w:tc>
          <w:tcPr>
            <w:tcW w:w="7941" w:type="dxa"/>
            <w:gridSpan w:val="5"/>
            <w:tcBorders>
              <w:top w:val="single" w:color="auto" w:sz="4" w:space="0"/>
              <w:left w:val="nil"/>
              <w:bottom w:val="single" w:color="auto" w:sz="4" w:space="0"/>
              <w:right w:val="single" w:color="auto" w:sz="4" w:space="0"/>
            </w:tcBorders>
            <w:vAlign w:val="center"/>
          </w:tcPr>
          <w:p w14:paraId="3CFA8468">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预期目标</w:t>
            </w:r>
          </w:p>
        </w:tc>
        <w:tc>
          <w:tcPr>
            <w:tcW w:w="4972" w:type="dxa"/>
            <w:gridSpan w:val="7"/>
            <w:tcBorders>
              <w:top w:val="single" w:color="auto" w:sz="4" w:space="0"/>
              <w:left w:val="nil"/>
              <w:bottom w:val="single" w:color="auto" w:sz="4" w:space="0"/>
              <w:right w:val="single" w:color="auto" w:sz="4" w:space="0"/>
            </w:tcBorders>
            <w:vAlign w:val="center"/>
          </w:tcPr>
          <w:p w14:paraId="71B66E08">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实际完成情况</w:t>
            </w:r>
          </w:p>
        </w:tc>
      </w:tr>
      <w:tr w14:paraId="6A8A014A">
        <w:tblPrEx>
          <w:tblCellMar>
            <w:top w:w="0" w:type="dxa"/>
            <w:left w:w="108" w:type="dxa"/>
            <w:bottom w:w="0" w:type="dxa"/>
            <w:right w:w="108" w:type="dxa"/>
          </w:tblCellMar>
        </w:tblPrEx>
        <w:trPr>
          <w:gridAfter w:val="1"/>
          <w:wAfter w:w="36" w:type="dxa"/>
          <w:trHeight w:val="2430" w:hRule="atLeast"/>
          <w:jc w:val="center"/>
        </w:trPr>
        <w:tc>
          <w:tcPr>
            <w:tcW w:w="931" w:type="dxa"/>
            <w:vMerge w:val="continue"/>
            <w:tcBorders>
              <w:top w:val="nil"/>
              <w:left w:val="single" w:color="auto" w:sz="4" w:space="0"/>
              <w:bottom w:val="single" w:color="auto" w:sz="4" w:space="0"/>
              <w:right w:val="single" w:color="auto" w:sz="4" w:space="0"/>
            </w:tcBorders>
            <w:vAlign w:val="center"/>
          </w:tcPr>
          <w:p w14:paraId="1471A698">
            <w:pPr>
              <w:spacing w:after="0" w:line="240" w:lineRule="auto"/>
              <w:rPr>
                <w:rFonts w:hint="eastAsia" w:ascii="宋体" w:hAnsi="宋体" w:eastAsia="宋体" w:cs="宋体"/>
                <w:color w:val="000000"/>
                <w:sz w:val="20"/>
                <w:szCs w:val="20"/>
                <w:lang w:eastAsia="zh-CN"/>
              </w:rPr>
            </w:pPr>
          </w:p>
        </w:tc>
        <w:tc>
          <w:tcPr>
            <w:tcW w:w="7941" w:type="dxa"/>
            <w:gridSpan w:val="5"/>
            <w:tcBorders>
              <w:top w:val="single" w:color="auto" w:sz="4" w:space="0"/>
              <w:left w:val="nil"/>
              <w:bottom w:val="single" w:color="auto" w:sz="4" w:space="0"/>
              <w:right w:val="single" w:color="000000" w:sz="4" w:space="0"/>
            </w:tcBorders>
          </w:tcPr>
          <w:p w14:paraId="6710D1D5">
            <w:pPr>
              <w:spacing w:after="0" w:line="240" w:lineRule="auto"/>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免费向城乡居民提供基本公共卫生服务。全区所有县(市、区)内常住人口，均可免费享受国家基本公共卫生服务规范(第三版)所列的基本公共卫生服务。依据《国家基本公共卫生服务规范(第三版)》，继续实施建立居民健康档案、健康教育、预防接种、儿童健康管理、孕产妇健康管理、老年人健康管理、高血压和2型糖尿病等慢性病患者健康管理、严重精神障碍患者管理、肺结核患者健康管理、中医药健康管理、传染病和突发公共卫生事件报告和处理、卫生监督协管等基本公共卫生服务。</w:t>
            </w:r>
          </w:p>
        </w:tc>
        <w:tc>
          <w:tcPr>
            <w:tcW w:w="4972" w:type="dxa"/>
            <w:gridSpan w:val="7"/>
            <w:tcBorders>
              <w:top w:val="single" w:color="auto" w:sz="4" w:space="0"/>
              <w:left w:val="nil"/>
              <w:bottom w:val="single" w:color="auto" w:sz="4" w:space="0"/>
              <w:right w:val="single" w:color="000000" w:sz="4" w:space="0"/>
            </w:tcBorders>
          </w:tcPr>
          <w:p w14:paraId="0B4ED690">
            <w:pPr>
              <w:spacing w:after="0" w:line="240" w:lineRule="auto"/>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2024年实际完成高血压患者管理人数38257人，2型糖尿病患者管理人数17516人，老年人中医药健康管理率达85.56%，社区在册居家严重精神障碍患者健康管理率90.94%，适龄儿童国家免疫规划苗接种率100%，肺结核患者健康管理率100%，7岁以下儿童健康管理率92.21%，各项任务超额完成，提高了基本公共卫生服务项目均等化水平，规范了公共卫生服务行为。</w:t>
            </w:r>
          </w:p>
        </w:tc>
      </w:tr>
      <w:tr w14:paraId="38A58C52">
        <w:tblPrEx>
          <w:tblCellMar>
            <w:top w:w="0" w:type="dxa"/>
            <w:left w:w="108" w:type="dxa"/>
            <w:bottom w:w="0" w:type="dxa"/>
            <w:right w:w="108" w:type="dxa"/>
          </w:tblCellMar>
        </w:tblPrEx>
        <w:trPr>
          <w:gridAfter w:val="1"/>
          <w:wAfter w:w="36" w:type="dxa"/>
          <w:trHeight w:val="543" w:hRule="atLeast"/>
          <w:jc w:val="center"/>
        </w:trPr>
        <w:tc>
          <w:tcPr>
            <w:tcW w:w="931" w:type="dxa"/>
            <w:vMerge w:val="restart"/>
            <w:tcBorders>
              <w:top w:val="nil"/>
              <w:left w:val="single" w:color="auto" w:sz="4" w:space="0"/>
              <w:bottom w:val="single" w:color="auto" w:sz="4" w:space="0"/>
              <w:right w:val="single" w:color="auto" w:sz="4" w:space="0"/>
            </w:tcBorders>
            <w:vAlign w:val="center"/>
          </w:tcPr>
          <w:p w14:paraId="4B606FD0">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　</w:t>
            </w:r>
          </w:p>
        </w:tc>
        <w:tc>
          <w:tcPr>
            <w:tcW w:w="931" w:type="dxa"/>
            <w:vMerge w:val="restart"/>
            <w:tcBorders>
              <w:top w:val="nil"/>
              <w:left w:val="single" w:color="auto" w:sz="4" w:space="0"/>
              <w:bottom w:val="single" w:color="auto" w:sz="4" w:space="0"/>
              <w:right w:val="single" w:color="auto" w:sz="4" w:space="0"/>
            </w:tcBorders>
            <w:vAlign w:val="center"/>
          </w:tcPr>
          <w:p w14:paraId="4DAE6909">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一级指标</w:t>
            </w:r>
          </w:p>
        </w:tc>
        <w:tc>
          <w:tcPr>
            <w:tcW w:w="1319" w:type="dxa"/>
            <w:vMerge w:val="restart"/>
            <w:tcBorders>
              <w:top w:val="nil"/>
              <w:left w:val="single" w:color="auto" w:sz="4" w:space="0"/>
              <w:bottom w:val="single" w:color="auto" w:sz="4" w:space="0"/>
              <w:right w:val="single" w:color="auto" w:sz="4" w:space="0"/>
            </w:tcBorders>
            <w:vAlign w:val="center"/>
          </w:tcPr>
          <w:p w14:paraId="37005C61">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二级指标</w:t>
            </w:r>
          </w:p>
        </w:tc>
        <w:tc>
          <w:tcPr>
            <w:tcW w:w="3830" w:type="dxa"/>
            <w:gridSpan w:val="2"/>
            <w:vMerge w:val="restart"/>
            <w:tcBorders>
              <w:top w:val="single" w:color="auto" w:sz="4" w:space="0"/>
              <w:left w:val="single" w:color="auto" w:sz="4" w:space="0"/>
              <w:bottom w:val="single" w:color="auto" w:sz="4" w:space="0"/>
              <w:right w:val="single" w:color="auto" w:sz="4" w:space="0"/>
            </w:tcBorders>
            <w:vAlign w:val="center"/>
          </w:tcPr>
          <w:p w14:paraId="23E4D479">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三级指标</w:t>
            </w:r>
          </w:p>
        </w:tc>
        <w:tc>
          <w:tcPr>
            <w:tcW w:w="1861" w:type="dxa"/>
            <w:vMerge w:val="restart"/>
            <w:tcBorders>
              <w:top w:val="nil"/>
              <w:left w:val="single" w:color="auto" w:sz="4" w:space="0"/>
              <w:bottom w:val="single" w:color="auto" w:sz="4" w:space="0"/>
              <w:right w:val="single" w:color="auto" w:sz="4" w:space="0"/>
            </w:tcBorders>
            <w:vAlign w:val="center"/>
          </w:tcPr>
          <w:p w14:paraId="1CB7FAA1">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年度指标值</w:t>
            </w:r>
          </w:p>
        </w:tc>
        <w:tc>
          <w:tcPr>
            <w:tcW w:w="1858" w:type="dxa"/>
            <w:vMerge w:val="restart"/>
            <w:tcBorders>
              <w:top w:val="nil"/>
              <w:left w:val="single" w:color="auto" w:sz="4" w:space="0"/>
              <w:bottom w:val="single" w:color="auto" w:sz="4" w:space="0"/>
              <w:right w:val="single" w:color="auto" w:sz="4" w:space="0"/>
            </w:tcBorders>
            <w:vAlign w:val="center"/>
          </w:tcPr>
          <w:p w14:paraId="5916AFB4">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实际完成值</w:t>
            </w:r>
          </w:p>
        </w:tc>
        <w:tc>
          <w:tcPr>
            <w:tcW w:w="718" w:type="dxa"/>
            <w:gridSpan w:val="2"/>
            <w:vMerge w:val="restart"/>
            <w:tcBorders>
              <w:top w:val="single" w:color="auto" w:sz="4" w:space="0"/>
              <w:left w:val="single" w:color="auto" w:sz="4" w:space="0"/>
              <w:bottom w:val="single" w:color="auto" w:sz="4" w:space="0"/>
              <w:right w:val="single" w:color="auto" w:sz="4" w:space="0"/>
            </w:tcBorders>
            <w:vAlign w:val="center"/>
          </w:tcPr>
          <w:p w14:paraId="565F7597">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分值</w:t>
            </w:r>
          </w:p>
        </w:tc>
        <w:tc>
          <w:tcPr>
            <w:tcW w:w="770" w:type="dxa"/>
            <w:gridSpan w:val="2"/>
            <w:vMerge w:val="restart"/>
            <w:tcBorders>
              <w:top w:val="single" w:color="auto" w:sz="4" w:space="0"/>
              <w:left w:val="single" w:color="auto" w:sz="4" w:space="0"/>
              <w:bottom w:val="single" w:color="auto" w:sz="4" w:space="0"/>
              <w:right w:val="single" w:color="auto" w:sz="4" w:space="0"/>
            </w:tcBorders>
            <w:vAlign w:val="center"/>
          </w:tcPr>
          <w:p w14:paraId="272EFC98">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得分</w:t>
            </w:r>
          </w:p>
        </w:tc>
        <w:tc>
          <w:tcPr>
            <w:tcW w:w="1626" w:type="dxa"/>
            <w:gridSpan w:val="2"/>
            <w:vMerge w:val="restart"/>
            <w:tcBorders>
              <w:top w:val="single" w:color="auto" w:sz="4" w:space="0"/>
              <w:left w:val="single" w:color="auto" w:sz="4" w:space="0"/>
              <w:bottom w:val="single" w:color="auto" w:sz="4" w:space="0"/>
              <w:right w:val="single" w:color="auto" w:sz="4" w:space="0"/>
            </w:tcBorders>
            <w:vAlign w:val="center"/>
          </w:tcPr>
          <w:p w14:paraId="509D2BC9">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偏差原因分析及改进措施</w:t>
            </w:r>
          </w:p>
        </w:tc>
      </w:tr>
      <w:tr w14:paraId="0880C6A9">
        <w:tblPrEx>
          <w:tblCellMar>
            <w:top w:w="0" w:type="dxa"/>
            <w:left w:w="108" w:type="dxa"/>
            <w:bottom w:w="0" w:type="dxa"/>
            <w:right w:w="108" w:type="dxa"/>
          </w:tblCellMar>
        </w:tblPrEx>
        <w:trPr>
          <w:trHeight w:val="345" w:hRule="atLeast"/>
          <w:jc w:val="center"/>
        </w:trPr>
        <w:tc>
          <w:tcPr>
            <w:tcW w:w="931" w:type="dxa"/>
            <w:vMerge w:val="continue"/>
            <w:tcBorders>
              <w:top w:val="nil"/>
              <w:left w:val="single" w:color="auto" w:sz="4" w:space="0"/>
              <w:bottom w:val="single" w:color="auto" w:sz="4" w:space="0"/>
              <w:right w:val="single" w:color="auto" w:sz="4" w:space="0"/>
            </w:tcBorders>
            <w:vAlign w:val="center"/>
          </w:tcPr>
          <w:p w14:paraId="4204F883">
            <w:pPr>
              <w:spacing w:after="0" w:line="240" w:lineRule="auto"/>
              <w:rPr>
                <w:rFonts w:hint="eastAsia" w:ascii="宋体" w:hAnsi="宋体" w:eastAsia="宋体" w:cs="宋体"/>
                <w:color w:val="000000"/>
                <w:sz w:val="20"/>
                <w:szCs w:val="20"/>
                <w:lang w:eastAsia="zh-CN"/>
              </w:rPr>
            </w:pPr>
          </w:p>
        </w:tc>
        <w:tc>
          <w:tcPr>
            <w:tcW w:w="931" w:type="dxa"/>
            <w:vMerge w:val="continue"/>
            <w:tcBorders>
              <w:top w:val="nil"/>
              <w:left w:val="single" w:color="auto" w:sz="4" w:space="0"/>
              <w:bottom w:val="single" w:color="auto" w:sz="4" w:space="0"/>
              <w:right w:val="single" w:color="auto" w:sz="4" w:space="0"/>
            </w:tcBorders>
            <w:vAlign w:val="center"/>
          </w:tcPr>
          <w:p w14:paraId="53BE8172">
            <w:pPr>
              <w:spacing w:after="0" w:line="240" w:lineRule="auto"/>
              <w:rPr>
                <w:rFonts w:hint="eastAsia" w:ascii="宋体" w:hAnsi="宋体" w:eastAsia="宋体" w:cs="宋体"/>
                <w:color w:val="000000"/>
                <w:sz w:val="20"/>
                <w:szCs w:val="20"/>
                <w:lang w:eastAsia="zh-CN"/>
              </w:rPr>
            </w:pPr>
          </w:p>
        </w:tc>
        <w:tc>
          <w:tcPr>
            <w:tcW w:w="1319" w:type="dxa"/>
            <w:vMerge w:val="continue"/>
            <w:tcBorders>
              <w:top w:val="nil"/>
              <w:left w:val="single" w:color="auto" w:sz="4" w:space="0"/>
              <w:bottom w:val="single" w:color="auto" w:sz="4" w:space="0"/>
              <w:right w:val="single" w:color="auto" w:sz="4" w:space="0"/>
            </w:tcBorders>
            <w:vAlign w:val="center"/>
          </w:tcPr>
          <w:p w14:paraId="4E78D3AC">
            <w:pPr>
              <w:spacing w:after="0" w:line="240" w:lineRule="auto"/>
              <w:rPr>
                <w:rFonts w:hint="eastAsia" w:ascii="宋体" w:hAnsi="宋体" w:eastAsia="宋体" w:cs="宋体"/>
                <w:color w:val="000000"/>
                <w:sz w:val="20"/>
                <w:szCs w:val="20"/>
                <w:lang w:eastAsia="zh-CN"/>
              </w:rPr>
            </w:pPr>
          </w:p>
        </w:tc>
        <w:tc>
          <w:tcPr>
            <w:tcW w:w="3830" w:type="dxa"/>
            <w:gridSpan w:val="2"/>
            <w:vMerge w:val="continue"/>
            <w:tcBorders>
              <w:top w:val="single" w:color="auto" w:sz="4" w:space="0"/>
              <w:left w:val="single" w:color="auto" w:sz="4" w:space="0"/>
              <w:bottom w:val="single" w:color="auto" w:sz="4" w:space="0"/>
              <w:right w:val="single" w:color="auto" w:sz="4" w:space="0"/>
            </w:tcBorders>
            <w:vAlign w:val="center"/>
          </w:tcPr>
          <w:p w14:paraId="0C5D3E7C">
            <w:pPr>
              <w:spacing w:after="0" w:line="240" w:lineRule="auto"/>
              <w:rPr>
                <w:rFonts w:hint="eastAsia" w:ascii="宋体" w:hAnsi="宋体" w:eastAsia="宋体" w:cs="宋体"/>
                <w:color w:val="000000"/>
                <w:sz w:val="20"/>
                <w:szCs w:val="20"/>
                <w:lang w:eastAsia="zh-CN"/>
              </w:rPr>
            </w:pPr>
          </w:p>
        </w:tc>
        <w:tc>
          <w:tcPr>
            <w:tcW w:w="1861" w:type="dxa"/>
            <w:vMerge w:val="continue"/>
            <w:tcBorders>
              <w:top w:val="nil"/>
              <w:left w:val="single" w:color="auto" w:sz="4" w:space="0"/>
              <w:bottom w:val="single" w:color="auto" w:sz="4" w:space="0"/>
              <w:right w:val="single" w:color="auto" w:sz="4" w:space="0"/>
            </w:tcBorders>
            <w:vAlign w:val="center"/>
          </w:tcPr>
          <w:p w14:paraId="7032DC15">
            <w:pPr>
              <w:spacing w:after="0" w:line="240" w:lineRule="auto"/>
              <w:rPr>
                <w:rFonts w:hint="eastAsia" w:ascii="宋体" w:hAnsi="宋体" w:eastAsia="宋体" w:cs="宋体"/>
                <w:color w:val="000000"/>
                <w:sz w:val="20"/>
                <w:szCs w:val="20"/>
                <w:lang w:eastAsia="zh-CN"/>
              </w:rPr>
            </w:pPr>
          </w:p>
        </w:tc>
        <w:tc>
          <w:tcPr>
            <w:tcW w:w="1858" w:type="dxa"/>
            <w:vMerge w:val="continue"/>
            <w:tcBorders>
              <w:top w:val="nil"/>
              <w:left w:val="single" w:color="auto" w:sz="4" w:space="0"/>
              <w:bottom w:val="single" w:color="auto" w:sz="4" w:space="0"/>
              <w:right w:val="single" w:color="auto" w:sz="4" w:space="0"/>
            </w:tcBorders>
            <w:vAlign w:val="center"/>
          </w:tcPr>
          <w:p w14:paraId="6A3204F1">
            <w:pPr>
              <w:spacing w:after="0" w:line="240" w:lineRule="auto"/>
              <w:rPr>
                <w:rFonts w:hint="eastAsia" w:ascii="宋体" w:hAnsi="宋体" w:eastAsia="宋体" w:cs="宋体"/>
                <w:color w:val="000000"/>
                <w:sz w:val="20"/>
                <w:szCs w:val="20"/>
                <w:lang w:eastAsia="zh-CN"/>
              </w:rPr>
            </w:pPr>
          </w:p>
        </w:tc>
        <w:tc>
          <w:tcPr>
            <w:tcW w:w="718" w:type="dxa"/>
            <w:gridSpan w:val="2"/>
            <w:vMerge w:val="continue"/>
            <w:tcBorders>
              <w:top w:val="single" w:color="auto" w:sz="4" w:space="0"/>
              <w:left w:val="single" w:color="auto" w:sz="4" w:space="0"/>
              <w:bottom w:val="single" w:color="auto" w:sz="4" w:space="0"/>
              <w:right w:val="single" w:color="auto" w:sz="4" w:space="0"/>
            </w:tcBorders>
            <w:vAlign w:val="center"/>
          </w:tcPr>
          <w:p w14:paraId="1BF4805F">
            <w:pPr>
              <w:spacing w:after="0" w:line="240" w:lineRule="auto"/>
              <w:rPr>
                <w:rFonts w:hint="eastAsia" w:ascii="宋体" w:hAnsi="宋体" w:eastAsia="宋体" w:cs="宋体"/>
                <w:color w:val="000000"/>
                <w:sz w:val="20"/>
                <w:szCs w:val="20"/>
                <w:lang w:eastAsia="zh-CN"/>
              </w:rPr>
            </w:pPr>
          </w:p>
        </w:tc>
        <w:tc>
          <w:tcPr>
            <w:tcW w:w="770" w:type="dxa"/>
            <w:gridSpan w:val="2"/>
            <w:vMerge w:val="continue"/>
            <w:tcBorders>
              <w:top w:val="single" w:color="auto" w:sz="4" w:space="0"/>
              <w:left w:val="single" w:color="auto" w:sz="4" w:space="0"/>
              <w:bottom w:val="single" w:color="auto" w:sz="4" w:space="0"/>
              <w:right w:val="single" w:color="auto" w:sz="4" w:space="0"/>
            </w:tcBorders>
            <w:vAlign w:val="center"/>
          </w:tcPr>
          <w:p w14:paraId="0DED88CB">
            <w:pPr>
              <w:spacing w:after="0" w:line="240" w:lineRule="auto"/>
              <w:rPr>
                <w:rFonts w:hint="eastAsia" w:ascii="宋体" w:hAnsi="宋体" w:eastAsia="宋体" w:cs="宋体"/>
                <w:color w:val="000000"/>
                <w:sz w:val="20"/>
                <w:szCs w:val="20"/>
                <w:lang w:eastAsia="zh-CN"/>
              </w:rPr>
            </w:pPr>
          </w:p>
        </w:tc>
        <w:tc>
          <w:tcPr>
            <w:tcW w:w="1626" w:type="dxa"/>
            <w:gridSpan w:val="2"/>
            <w:vMerge w:val="continue"/>
            <w:tcBorders>
              <w:top w:val="single" w:color="auto" w:sz="4" w:space="0"/>
              <w:left w:val="single" w:color="auto" w:sz="4" w:space="0"/>
              <w:bottom w:val="single" w:color="auto" w:sz="4" w:space="0"/>
              <w:right w:val="single" w:color="auto" w:sz="4" w:space="0"/>
            </w:tcBorders>
            <w:vAlign w:val="center"/>
          </w:tcPr>
          <w:p w14:paraId="6CA583C6">
            <w:pPr>
              <w:spacing w:after="0" w:line="240" w:lineRule="auto"/>
              <w:rPr>
                <w:rFonts w:hint="eastAsia" w:ascii="宋体" w:hAnsi="宋体" w:eastAsia="宋体" w:cs="宋体"/>
                <w:color w:val="000000"/>
                <w:sz w:val="20"/>
                <w:szCs w:val="20"/>
                <w:lang w:eastAsia="zh-CN"/>
              </w:rPr>
            </w:pPr>
          </w:p>
        </w:tc>
        <w:tc>
          <w:tcPr>
            <w:tcW w:w="36" w:type="dxa"/>
            <w:tcBorders>
              <w:top w:val="nil"/>
              <w:left w:val="nil"/>
              <w:bottom w:val="nil"/>
              <w:right w:val="nil"/>
            </w:tcBorders>
            <w:noWrap/>
            <w:vAlign w:val="center"/>
          </w:tcPr>
          <w:p w14:paraId="24BD2D54">
            <w:pPr>
              <w:spacing w:after="0" w:line="240" w:lineRule="auto"/>
              <w:jc w:val="center"/>
              <w:rPr>
                <w:rFonts w:hint="eastAsia" w:ascii="宋体" w:hAnsi="宋体" w:eastAsia="宋体" w:cs="宋体"/>
                <w:color w:val="000000"/>
                <w:sz w:val="20"/>
                <w:szCs w:val="20"/>
                <w:lang w:eastAsia="zh-CN"/>
              </w:rPr>
            </w:pPr>
          </w:p>
        </w:tc>
      </w:tr>
      <w:tr w14:paraId="5ED7F8F8">
        <w:tblPrEx>
          <w:tblCellMar>
            <w:top w:w="0" w:type="dxa"/>
            <w:left w:w="108" w:type="dxa"/>
            <w:bottom w:w="0" w:type="dxa"/>
            <w:right w:w="108" w:type="dxa"/>
          </w:tblCellMar>
        </w:tblPrEx>
        <w:trPr>
          <w:trHeight w:val="600" w:hRule="atLeast"/>
          <w:jc w:val="center"/>
        </w:trPr>
        <w:tc>
          <w:tcPr>
            <w:tcW w:w="931" w:type="dxa"/>
            <w:vMerge w:val="restart"/>
            <w:tcBorders>
              <w:top w:val="nil"/>
              <w:left w:val="single" w:color="auto" w:sz="4" w:space="0"/>
              <w:bottom w:val="single" w:color="auto" w:sz="4" w:space="0"/>
              <w:right w:val="single" w:color="auto" w:sz="4" w:space="0"/>
            </w:tcBorders>
            <w:vAlign w:val="center"/>
          </w:tcPr>
          <w:p w14:paraId="4F51FE63">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年度绩效指标完成情况</w:t>
            </w:r>
          </w:p>
        </w:tc>
        <w:tc>
          <w:tcPr>
            <w:tcW w:w="931" w:type="dxa"/>
            <w:vMerge w:val="restart"/>
            <w:tcBorders>
              <w:top w:val="nil"/>
              <w:left w:val="single" w:color="auto" w:sz="4" w:space="0"/>
              <w:bottom w:val="single" w:color="auto" w:sz="4" w:space="0"/>
              <w:right w:val="single" w:color="auto" w:sz="4" w:space="0"/>
            </w:tcBorders>
            <w:vAlign w:val="center"/>
          </w:tcPr>
          <w:p w14:paraId="1798F043">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产出指标</w:t>
            </w:r>
          </w:p>
        </w:tc>
        <w:tc>
          <w:tcPr>
            <w:tcW w:w="1319" w:type="dxa"/>
            <w:vMerge w:val="restart"/>
            <w:tcBorders>
              <w:top w:val="nil"/>
              <w:left w:val="single" w:color="auto" w:sz="4" w:space="0"/>
              <w:bottom w:val="single" w:color="auto" w:sz="4" w:space="0"/>
              <w:right w:val="single" w:color="auto" w:sz="4" w:space="0"/>
            </w:tcBorders>
            <w:vAlign w:val="center"/>
          </w:tcPr>
          <w:p w14:paraId="6145FB14">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数量指标</w:t>
            </w:r>
          </w:p>
        </w:tc>
        <w:tc>
          <w:tcPr>
            <w:tcW w:w="3830" w:type="dxa"/>
            <w:gridSpan w:val="2"/>
            <w:tcBorders>
              <w:top w:val="single" w:color="auto" w:sz="4" w:space="0"/>
              <w:left w:val="nil"/>
              <w:bottom w:val="single" w:color="auto" w:sz="4" w:space="0"/>
              <w:right w:val="single" w:color="000000" w:sz="4" w:space="0"/>
            </w:tcBorders>
            <w:noWrap/>
            <w:vAlign w:val="center"/>
          </w:tcPr>
          <w:p w14:paraId="54BE05B5">
            <w:pPr>
              <w:spacing w:after="0" w:line="240" w:lineRule="auto"/>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高血压患者管理人数</w:t>
            </w:r>
          </w:p>
        </w:tc>
        <w:tc>
          <w:tcPr>
            <w:tcW w:w="1861" w:type="dxa"/>
            <w:tcBorders>
              <w:top w:val="nil"/>
              <w:left w:val="nil"/>
              <w:bottom w:val="single" w:color="auto" w:sz="4" w:space="0"/>
              <w:right w:val="single" w:color="auto" w:sz="4" w:space="0"/>
            </w:tcBorders>
            <w:vAlign w:val="center"/>
          </w:tcPr>
          <w:p w14:paraId="18EDC99F">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&gt;=21430人</w:t>
            </w:r>
          </w:p>
        </w:tc>
        <w:tc>
          <w:tcPr>
            <w:tcW w:w="1858" w:type="dxa"/>
            <w:tcBorders>
              <w:top w:val="nil"/>
              <w:left w:val="nil"/>
              <w:bottom w:val="single" w:color="auto" w:sz="4" w:space="0"/>
              <w:right w:val="single" w:color="auto" w:sz="4" w:space="0"/>
            </w:tcBorders>
            <w:vAlign w:val="center"/>
          </w:tcPr>
          <w:p w14:paraId="755C9C92">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38257人</w:t>
            </w:r>
          </w:p>
        </w:tc>
        <w:tc>
          <w:tcPr>
            <w:tcW w:w="718" w:type="dxa"/>
            <w:gridSpan w:val="2"/>
            <w:tcBorders>
              <w:top w:val="single" w:color="auto" w:sz="4" w:space="0"/>
              <w:left w:val="nil"/>
              <w:bottom w:val="single" w:color="auto" w:sz="4" w:space="0"/>
              <w:right w:val="single" w:color="000000" w:sz="4" w:space="0"/>
            </w:tcBorders>
            <w:vAlign w:val="center"/>
          </w:tcPr>
          <w:p w14:paraId="7CEF75A3">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w:t>
            </w:r>
          </w:p>
        </w:tc>
        <w:tc>
          <w:tcPr>
            <w:tcW w:w="770" w:type="dxa"/>
            <w:gridSpan w:val="2"/>
            <w:tcBorders>
              <w:top w:val="single" w:color="auto" w:sz="4" w:space="0"/>
              <w:left w:val="nil"/>
              <w:bottom w:val="single" w:color="auto" w:sz="4" w:space="0"/>
              <w:right w:val="single" w:color="000000" w:sz="4" w:space="0"/>
            </w:tcBorders>
            <w:vAlign w:val="center"/>
          </w:tcPr>
          <w:p w14:paraId="0980DDF0">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w:t>
            </w:r>
          </w:p>
        </w:tc>
        <w:tc>
          <w:tcPr>
            <w:tcW w:w="1626" w:type="dxa"/>
            <w:gridSpan w:val="2"/>
            <w:tcBorders>
              <w:top w:val="single" w:color="auto" w:sz="4" w:space="0"/>
              <w:left w:val="nil"/>
              <w:bottom w:val="single" w:color="auto" w:sz="4" w:space="0"/>
              <w:right w:val="single" w:color="auto" w:sz="4" w:space="0"/>
            </w:tcBorders>
            <w:vAlign w:val="center"/>
          </w:tcPr>
          <w:p w14:paraId="2FCEED12">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此项目指标为国家标准，我区超额完成任务，此项工作完成度较高</w:t>
            </w:r>
          </w:p>
        </w:tc>
        <w:tc>
          <w:tcPr>
            <w:tcW w:w="36" w:type="dxa"/>
            <w:vAlign w:val="center"/>
          </w:tcPr>
          <w:p w14:paraId="30699DD0">
            <w:pPr>
              <w:spacing w:after="0" w:line="240" w:lineRule="auto"/>
              <w:rPr>
                <w:rFonts w:ascii="Times New Roman" w:hAnsi="Times New Roman" w:eastAsia="Times New Roman" w:cs="Times New Roman"/>
                <w:sz w:val="20"/>
                <w:szCs w:val="20"/>
                <w:lang w:eastAsia="zh-CN"/>
              </w:rPr>
            </w:pPr>
          </w:p>
        </w:tc>
      </w:tr>
      <w:tr w14:paraId="060A84A8">
        <w:tblPrEx>
          <w:tblCellMar>
            <w:top w:w="0" w:type="dxa"/>
            <w:left w:w="108" w:type="dxa"/>
            <w:bottom w:w="0" w:type="dxa"/>
            <w:right w:w="108" w:type="dxa"/>
          </w:tblCellMar>
        </w:tblPrEx>
        <w:trPr>
          <w:trHeight w:val="600" w:hRule="atLeast"/>
          <w:jc w:val="center"/>
        </w:trPr>
        <w:tc>
          <w:tcPr>
            <w:tcW w:w="931" w:type="dxa"/>
            <w:vMerge w:val="continue"/>
            <w:tcBorders>
              <w:top w:val="nil"/>
              <w:left w:val="single" w:color="auto" w:sz="4" w:space="0"/>
              <w:bottom w:val="single" w:color="auto" w:sz="4" w:space="0"/>
              <w:right w:val="single" w:color="auto" w:sz="4" w:space="0"/>
            </w:tcBorders>
            <w:vAlign w:val="center"/>
          </w:tcPr>
          <w:p w14:paraId="1E773C14">
            <w:pPr>
              <w:spacing w:after="0" w:line="240" w:lineRule="auto"/>
              <w:rPr>
                <w:rFonts w:hint="eastAsia" w:ascii="宋体" w:hAnsi="宋体" w:eastAsia="宋体" w:cs="宋体"/>
                <w:color w:val="000000"/>
                <w:sz w:val="20"/>
                <w:szCs w:val="20"/>
                <w:lang w:eastAsia="zh-CN"/>
              </w:rPr>
            </w:pPr>
          </w:p>
        </w:tc>
        <w:tc>
          <w:tcPr>
            <w:tcW w:w="931" w:type="dxa"/>
            <w:vMerge w:val="continue"/>
            <w:tcBorders>
              <w:top w:val="nil"/>
              <w:left w:val="single" w:color="auto" w:sz="4" w:space="0"/>
              <w:bottom w:val="single" w:color="auto" w:sz="4" w:space="0"/>
              <w:right w:val="single" w:color="auto" w:sz="4" w:space="0"/>
            </w:tcBorders>
            <w:vAlign w:val="center"/>
          </w:tcPr>
          <w:p w14:paraId="5F489A04">
            <w:pPr>
              <w:spacing w:after="0" w:line="240" w:lineRule="auto"/>
              <w:rPr>
                <w:rFonts w:hint="eastAsia" w:ascii="宋体" w:hAnsi="宋体" w:eastAsia="宋体" w:cs="宋体"/>
                <w:color w:val="000000"/>
                <w:sz w:val="20"/>
                <w:szCs w:val="20"/>
                <w:lang w:eastAsia="zh-CN"/>
              </w:rPr>
            </w:pPr>
          </w:p>
        </w:tc>
        <w:tc>
          <w:tcPr>
            <w:tcW w:w="1319" w:type="dxa"/>
            <w:vMerge w:val="continue"/>
            <w:tcBorders>
              <w:top w:val="nil"/>
              <w:left w:val="single" w:color="auto" w:sz="4" w:space="0"/>
              <w:bottom w:val="single" w:color="auto" w:sz="4" w:space="0"/>
              <w:right w:val="single" w:color="auto" w:sz="4" w:space="0"/>
            </w:tcBorders>
            <w:vAlign w:val="center"/>
          </w:tcPr>
          <w:p w14:paraId="7F49619E">
            <w:pPr>
              <w:spacing w:after="0" w:line="240" w:lineRule="auto"/>
              <w:rPr>
                <w:rFonts w:hint="eastAsia" w:ascii="宋体" w:hAnsi="宋体" w:eastAsia="宋体" w:cs="宋体"/>
                <w:color w:val="000000"/>
                <w:sz w:val="20"/>
                <w:szCs w:val="20"/>
                <w:lang w:eastAsia="zh-CN"/>
              </w:rPr>
            </w:pPr>
          </w:p>
        </w:tc>
        <w:tc>
          <w:tcPr>
            <w:tcW w:w="3830" w:type="dxa"/>
            <w:gridSpan w:val="2"/>
            <w:tcBorders>
              <w:top w:val="single" w:color="auto" w:sz="4" w:space="0"/>
              <w:left w:val="nil"/>
              <w:bottom w:val="single" w:color="auto" w:sz="4" w:space="0"/>
              <w:right w:val="single" w:color="000000" w:sz="4" w:space="0"/>
            </w:tcBorders>
            <w:noWrap/>
            <w:vAlign w:val="center"/>
          </w:tcPr>
          <w:p w14:paraId="3D32E641">
            <w:pPr>
              <w:spacing w:after="0" w:line="240" w:lineRule="auto"/>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2型糖尿病患者管理人数</w:t>
            </w:r>
          </w:p>
        </w:tc>
        <w:tc>
          <w:tcPr>
            <w:tcW w:w="1861" w:type="dxa"/>
            <w:tcBorders>
              <w:top w:val="nil"/>
              <w:left w:val="nil"/>
              <w:bottom w:val="single" w:color="auto" w:sz="4" w:space="0"/>
              <w:right w:val="single" w:color="auto" w:sz="4" w:space="0"/>
            </w:tcBorders>
            <w:vAlign w:val="center"/>
          </w:tcPr>
          <w:p w14:paraId="64B82F31">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&gt;=9571人</w:t>
            </w:r>
          </w:p>
        </w:tc>
        <w:tc>
          <w:tcPr>
            <w:tcW w:w="1858" w:type="dxa"/>
            <w:tcBorders>
              <w:top w:val="nil"/>
              <w:left w:val="nil"/>
              <w:bottom w:val="single" w:color="auto" w:sz="4" w:space="0"/>
              <w:right w:val="single" w:color="auto" w:sz="4" w:space="0"/>
            </w:tcBorders>
            <w:vAlign w:val="center"/>
          </w:tcPr>
          <w:p w14:paraId="08F75401">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17516人</w:t>
            </w:r>
          </w:p>
        </w:tc>
        <w:tc>
          <w:tcPr>
            <w:tcW w:w="718" w:type="dxa"/>
            <w:gridSpan w:val="2"/>
            <w:tcBorders>
              <w:top w:val="single" w:color="auto" w:sz="4" w:space="0"/>
              <w:left w:val="nil"/>
              <w:bottom w:val="single" w:color="auto" w:sz="4" w:space="0"/>
              <w:right w:val="single" w:color="000000" w:sz="4" w:space="0"/>
            </w:tcBorders>
            <w:vAlign w:val="center"/>
          </w:tcPr>
          <w:p w14:paraId="135E5EBE">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w:t>
            </w:r>
          </w:p>
        </w:tc>
        <w:tc>
          <w:tcPr>
            <w:tcW w:w="770" w:type="dxa"/>
            <w:gridSpan w:val="2"/>
            <w:tcBorders>
              <w:top w:val="single" w:color="auto" w:sz="4" w:space="0"/>
              <w:left w:val="nil"/>
              <w:bottom w:val="single" w:color="auto" w:sz="4" w:space="0"/>
              <w:right w:val="single" w:color="000000" w:sz="4" w:space="0"/>
            </w:tcBorders>
            <w:vAlign w:val="center"/>
          </w:tcPr>
          <w:p w14:paraId="2665513A">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w:t>
            </w:r>
          </w:p>
        </w:tc>
        <w:tc>
          <w:tcPr>
            <w:tcW w:w="1626" w:type="dxa"/>
            <w:gridSpan w:val="2"/>
            <w:tcBorders>
              <w:top w:val="single" w:color="auto" w:sz="4" w:space="0"/>
              <w:left w:val="nil"/>
              <w:bottom w:val="single" w:color="auto" w:sz="4" w:space="0"/>
              <w:right w:val="single" w:color="auto" w:sz="4" w:space="0"/>
            </w:tcBorders>
            <w:vAlign w:val="center"/>
          </w:tcPr>
          <w:p w14:paraId="17E9EC60">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此项目指标为国家标准，我区超额完成任务，此项工作完成度较高</w:t>
            </w:r>
          </w:p>
        </w:tc>
        <w:tc>
          <w:tcPr>
            <w:tcW w:w="36" w:type="dxa"/>
            <w:vAlign w:val="center"/>
          </w:tcPr>
          <w:p w14:paraId="041DCB3D">
            <w:pPr>
              <w:spacing w:after="0" w:line="240" w:lineRule="auto"/>
              <w:rPr>
                <w:rFonts w:ascii="Times New Roman" w:hAnsi="Times New Roman" w:eastAsia="Times New Roman" w:cs="Times New Roman"/>
                <w:sz w:val="20"/>
                <w:szCs w:val="20"/>
                <w:lang w:eastAsia="zh-CN"/>
              </w:rPr>
            </w:pPr>
          </w:p>
        </w:tc>
      </w:tr>
      <w:tr w14:paraId="197BE5CB">
        <w:tblPrEx>
          <w:tblCellMar>
            <w:top w:w="0" w:type="dxa"/>
            <w:left w:w="108" w:type="dxa"/>
            <w:bottom w:w="0" w:type="dxa"/>
            <w:right w:w="108" w:type="dxa"/>
          </w:tblCellMar>
        </w:tblPrEx>
        <w:trPr>
          <w:trHeight w:val="600" w:hRule="atLeast"/>
          <w:jc w:val="center"/>
        </w:trPr>
        <w:tc>
          <w:tcPr>
            <w:tcW w:w="931" w:type="dxa"/>
            <w:vMerge w:val="continue"/>
            <w:tcBorders>
              <w:top w:val="nil"/>
              <w:left w:val="single" w:color="auto" w:sz="4" w:space="0"/>
              <w:bottom w:val="single" w:color="auto" w:sz="4" w:space="0"/>
              <w:right w:val="single" w:color="auto" w:sz="4" w:space="0"/>
            </w:tcBorders>
            <w:vAlign w:val="center"/>
          </w:tcPr>
          <w:p w14:paraId="5C8FDBEC">
            <w:pPr>
              <w:spacing w:after="0" w:line="240" w:lineRule="auto"/>
              <w:rPr>
                <w:rFonts w:hint="eastAsia" w:ascii="宋体" w:hAnsi="宋体" w:eastAsia="宋体" w:cs="宋体"/>
                <w:color w:val="000000"/>
                <w:sz w:val="20"/>
                <w:szCs w:val="20"/>
                <w:lang w:eastAsia="zh-CN"/>
              </w:rPr>
            </w:pPr>
          </w:p>
        </w:tc>
        <w:tc>
          <w:tcPr>
            <w:tcW w:w="931" w:type="dxa"/>
            <w:vMerge w:val="continue"/>
            <w:tcBorders>
              <w:top w:val="nil"/>
              <w:left w:val="single" w:color="auto" w:sz="4" w:space="0"/>
              <w:bottom w:val="single" w:color="auto" w:sz="4" w:space="0"/>
              <w:right w:val="single" w:color="auto" w:sz="4" w:space="0"/>
            </w:tcBorders>
            <w:vAlign w:val="center"/>
          </w:tcPr>
          <w:p w14:paraId="15F4E419">
            <w:pPr>
              <w:spacing w:after="0" w:line="240" w:lineRule="auto"/>
              <w:rPr>
                <w:rFonts w:hint="eastAsia" w:ascii="宋体" w:hAnsi="宋体" w:eastAsia="宋体" w:cs="宋体"/>
                <w:color w:val="000000"/>
                <w:sz w:val="20"/>
                <w:szCs w:val="20"/>
                <w:lang w:eastAsia="zh-CN"/>
              </w:rPr>
            </w:pPr>
          </w:p>
        </w:tc>
        <w:tc>
          <w:tcPr>
            <w:tcW w:w="1319" w:type="dxa"/>
            <w:vMerge w:val="continue"/>
            <w:tcBorders>
              <w:top w:val="nil"/>
              <w:left w:val="single" w:color="auto" w:sz="4" w:space="0"/>
              <w:bottom w:val="single" w:color="auto" w:sz="4" w:space="0"/>
              <w:right w:val="single" w:color="auto" w:sz="4" w:space="0"/>
            </w:tcBorders>
            <w:vAlign w:val="center"/>
          </w:tcPr>
          <w:p w14:paraId="6EDF541E">
            <w:pPr>
              <w:spacing w:after="0" w:line="240" w:lineRule="auto"/>
              <w:rPr>
                <w:rFonts w:hint="eastAsia" w:ascii="宋体" w:hAnsi="宋体" w:eastAsia="宋体" w:cs="宋体"/>
                <w:color w:val="000000"/>
                <w:sz w:val="20"/>
                <w:szCs w:val="20"/>
                <w:lang w:eastAsia="zh-CN"/>
              </w:rPr>
            </w:pPr>
          </w:p>
        </w:tc>
        <w:tc>
          <w:tcPr>
            <w:tcW w:w="3830" w:type="dxa"/>
            <w:gridSpan w:val="2"/>
            <w:tcBorders>
              <w:top w:val="single" w:color="auto" w:sz="4" w:space="0"/>
              <w:left w:val="nil"/>
              <w:bottom w:val="single" w:color="auto" w:sz="4" w:space="0"/>
              <w:right w:val="single" w:color="000000" w:sz="4" w:space="0"/>
            </w:tcBorders>
            <w:noWrap/>
            <w:vAlign w:val="center"/>
          </w:tcPr>
          <w:p w14:paraId="08AAF637">
            <w:pPr>
              <w:spacing w:after="0" w:line="240" w:lineRule="auto"/>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老年人中医药健康管理率</w:t>
            </w:r>
          </w:p>
        </w:tc>
        <w:tc>
          <w:tcPr>
            <w:tcW w:w="1861" w:type="dxa"/>
            <w:tcBorders>
              <w:top w:val="nil"/>
              <w:left w:val="nil"/>
              <w:bottom w:val="single" w:color="auto" w:sz="4" w:space="0"/>
              <w:right w:val="single" w:color="auto" w:sz="4" w:space="0"/>
            </w:tcBorders>
            <w:vAlign w:val="center"/>
          </w:tcPr>
          <w:p w14:paraId="21B46470">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&gt;=70%</w:t>
            </w:r>
          </w:p>
        </w:tc>
        <w:tc>
          <w:tcPr>
            <w:tcW w:w="1858" w:type="dxa"/>
            <w:tcBorders>
              <w:top w:val="nil"/>
              <w:left w:val="nil"/>
              <w:bottom w:val="single" w:color="auto" w:sz="4" w:space="0"/>
              <w:right w:val="single" w:color="auto" w:sz="4" w:space="0"/>
            </w:tcBorders>
            <w:vAlign w:val="center"/>
          </w:tcPr>
          <w:p w14:paraId="207DE8F7">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85.56%</w:t>
            </w:r>
          </w:p>
        </w:tc>
        <w:tc>
          <w:tcPr>
            <w:tcW w:w="718" w:type="dxa"/>
            <w:gridSpan w:val="2"/>
            <w:tcBorders>
              <w:top w:val="single" w:color="auto" w:sz="4" w:space="0"/>
              <w:left w:val="nil"/>
              <w:bottom w:val="single" w:color="auto" w:sz="4" w:space="0"/>
              <w:right w:val="single" w:color="000000" w:sz="4" w:space="0"/>
            </w:tcBorders>
            <w:vAlign w:val="center"/>
          </w:tcPr>
          <w:p w14:paraId="195F2220">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w:t>
            </w:r>
          </w:p>
        </w:tc>
        <w:tc>
          <w:tcPr>
            <w:tcW w:w="770" w:type="dxa"/>
            <w:gridSpan w:val="2"/>
            <w:tcBorders>
              <w:top w:val="single" w:color="auto" w:sz="4" w:space="0"/>
              <w:left w:val="nil"/>
              <w:bottom w:val="single" w:color="auto" w:sz="4" w:space="0"/>
              <w:right w:val="single" w:color="000000" w:sz="4" w:space="0"/>
            </w:tcBorders>
            <w:vAlign w:val="center"/>
          </w:tcPr>
          <w:p w14:paraId="71ACE9A8">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w:t>
            </w:r>
          </w:p>
        </w:tc>
        <w:tc>
          <w:tcPr>
            <w:tcW w:w="1626" w:type="dxa"/>
            <w:gridSpan w:val="2"/>
            <w:tcBorders>
              <w:top w:val="single" w:color="auto" w:sz="4" w:space="0"/>
              <w:left w:val="nil"/>
              <w:bottom w:val="single" w:color="auto" w:sz="4" w:space="0"/>
              <w:right w:val="single" w:color="auto" w:sz="4" w:space="0"/>
            </w:tcBorders>
            <w:vAlign w:val="center"/>
          </w:tcPr>
          <w:p w14:paraId="118CCF8A">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此项目指标为国家标准，我区超额完成任务，此项工作完成度较高</w:t>
            </w:r>
          </w:p>
        </w:tc>
        <w:tc>
          <w:tcPr>
            <w:tcW w:w="36" w:type="dxa"/>
            <w:vAlign w:val="center"/>
          </w:tcPr>
          <w:p w14:paraId="62029E33">
            <w:pPr>
              <w:spacing w:after="0" w:line="240" w:lineRule="auto"/>
              <w:rPr>
                <w:rFonts w:ascii="Times New Roman" w:hAnsi="Times New Roman" w:eastAsia="Times New Roman" w:cs="Times New Roman"/>
                <w:sz w:val="20"/>
                <w:szCs w:val="20"/>
                <w:lang w:eastAsia="zh-CN"/>
              </w:rPr>
            </w:pPr>
          </w:p>
        </w:tc>
      </w:tr>
      <w:tr w14:paraId="3D474C53">
        <w:tblPrEx>
          <w:tblCellMar>
            <w:top w:w="0" w:type="dxa"/>
            <w:left w:w="108" w:type="dxa"/>
            <w:bottom w:w="0" w:type="dxa"/>
            <w:right w:w="108" w:type="dxa"/>
          </w:tblCellMar>
        </w:tblPrEx>
        <w:trPr>
          <w:trHeight w:val="600" w:hRule="atLeast"/>
          <w:jc w:val="center"/>
        </w:trPr>
        <w:tc>
          <w:tcPr>
            <w:tcW w:w="931" w:type="dxa"/>
            <w:vMerge w:val="continue"/>
            <w:tcBorders>
              <w:top w:val="nil"/>
              <w:left w:val="single" w:color="auto" w:sz="4" w:space="0"/>
              <w:bottom w:val="single" w:color="auto" w:sz="4" w:space="0"/>
              <w:right w:val="single" w:color="auto" w:sz="4" w:space="0"/>
            </w:tcBorders>
            <w:vAlign w:val="center"/>
          </w:tcPr>
          <w:p w14:paraId="412B595D">
            <w:pPr>
              <w:spacing w:after="0" w:line="240" w:lineRule="auto"/>
              <w:rPr>
                <w:rFonts w:hint="eastAsia" w:ascii="宋体" w:hAnsi="宋体" w:eastAsia="宋体" w:cs="宋体"/>
                <w:color w:val="000000"/>
                <w:sz w:val="20"/>
                <w:szCs w:val="20"/>
                <w:lang w:eastAsia="zh-CN"/>
              </w:rPr>
            </w:pPr>
          </w:p>
        </w:tc>
        <w:tc>
          <w:tcPr>
            <w:tcW w:w="931" w:type="dxa"/>
            <w:vMerge w:val="continue"/>
            <w:tcBorders>
              <w:top w:val="nil"/>
              <w:left w:val="single" w:color="auto" w:sz="4" w:space="0"/>
              <w:bottom w:val="single" w:color="auto" w:sz="4" w:space="0"/>
              <w:right w:val="single" w:color="auto" w:sz="4" w:space="0"/>
            </w:tcBorders>
            <w:vAlign w:val="center"/>
          </w:tcPr>
          <w:p w14:paraId="37101C9A">
            <w:pPr>
              <w:spacing w:after="0" w:line="240" w:lineRule="auto"/>
              <w:rPr>
                <w:rFonts w:hint="eastAsia" w:ascii="宋体" w:hAnsi="宋体" w:eastAsia="宋体" w:cs="宋体"/>
                <w:color w:val="000000"/>
                <w:sz w:val="20"/>
                <w:szCs w:val="20"/>
                <w:lang w:eastAsia="zh-CN"/>
              </w:rPr>
            </w:pPr>
          </w:p>
        </w:tc>
        <w:tc>
          <w:tcPr>
            <w:tcW w:w="1319" w:type="dxa"/>
            <w:vMerge w:val="continue"/>
            <w:tcBorders>
              <w:top w:val="nil"/>
              <w:left w:val="single" w:color="auto" w:sz="4" w:space="0"/>
              <w:bottom w:val="single" w:color="auto" w:sz="4" w:space="0"/>
              <w:right w:val="single" w:color="auto" w:sz="4" w:space="0"/>
            </w:tcBorders>
            <w:vAlign w:val="center"/>
          </w:tcPr>
          <w:p w14:paraId="0026154B">
            <w:pPr>
              <w:spacing w:after="0" w:line="240" w:lineRule="auto"/>
              <w:rPr>
                <w:rFonts w:hint="eastAsia" w:ascii="宋体" w:hAnsi="宋体" w:eastAsia="宋体" w:cs="宋体"/>
                <w:color w:val="000000"/>
                <w:sz w:val="20"/>
                <w:szCs w:val="20"/>
                <w:lang w:eastAsia="zh-CN"/>
              </w:rPr>
            </w:pPr>
          </w:p>
        </w:tc>
        <w:tc>
          <w:tcPr>
            <w:tcW w:w="3830" w:type="dxa"/>
            <w:gridSpan w:val="2"/>
            <w:tcBorders>
              <w:top w:val="single" w:color="auto" w:sz="4" w:space="0"/>
              <w:left w:val="nil"/>
              <w:bottom w:val="single" w:color="auto" w:sz="4" w:space="0"/>
              <w:right w:val="single" w:color="000000" w:sz="4" w:space="0"/>
            </w:tcBorders>
            <w:noWrap/>
            <w:vAlign w:val="center"/>
          </w:tcPr>
          <w:p w14:paraId="500B8D73">
            <w:pPr>
              <w:spacing w:after="0" w:line="240" w:lineRule="auto"/>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社区在册居家严重精神障碍患者健康管理率</w:t>
            </w:r>
          </w:p>
        </w:tc>
        <w:tc>
          <w:tcPr>
            <w:tcW w:w="1861" w:type="dxa"/>
            <w:tcBorders>
              <w:top w:val="nil"/>
              <w:left w:val="nil"/>
              <w:bottom w:val="single" w:color="auto" w:sz="4" w:space="0"/>
              <w:right w:val="single" w:color="auto" w:sz="4" w:space="0"/>
            </w:tcBorders>
            <w:vAlign w:val="center"/>
          </w:tcPr>
          <w:p w14:paraId="663E5F40">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&gt;=80%</w:t>
            </w:r>
          </w:p>
        </w:tc>
        <w:tc>
          <w:tcPr>
            <w:tcW w:w="1858" w:type="dxa"/>
            <w:tcBorders>
              <w:top w:val="nil"/>
              <w:left w:val="nil"/>
              <w:bottom w:val="single" w:color="auto" w:sz="4" w:space="0"/>
              <w:right w:val="single" w:color="auto" w:sz="4" w:space="0"/>
            </w:tcBorders>
            <w:vAlign w:val="center"/>
          </w:tcPr>
          <w:p w14:paraId="01D906C0">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90.94%</w:t>
            </w:r>
          </w:p>
        </w:tc>
        <w:tc>
          <w:tcPr>
            <w:tcW w:w="718" w:type="dxa"/>
            <w:gridSpan w:val="2"/>
            <w:tcBorders>
              <w:top w:val="single" w:color="auto" w:sz="4" w:space="0"/>
              <w:left w:val="nil"/>
              <w:bottom w:val="single" w:color="auto" w:sz="4" w:space="0"/>
              <w:right w:val="single" w:color="000000" w:sz="4" w:space="0"/>
            </w:tcBorders>
            <w:vAlign w:val="center"/>
          </w:tcPr>
          <w:p w14:paraId="7DE4A7D2">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5</w:t>
            </w:r>
          </w:p>
        </w:tc>
        <w:tc>
          <w:tcPr>
            <w:tcW w:w="770" w:type="dxa"/>
            <w:gridSpan w:val="2"/>
            <w:tcBorders>
              <w:top w:val="single" w:color="auto" w:sz="4" w:space="0"/>
              <w:left w:val="nil"/>
              <w:bottom w:val="single" w:color="auto" w:sz="4" w:space="0"/>
              <w:right w:val="single" w:color="000000" w:sz="4" w:space="0"/>
            </w:tcBorders>
            <w:vAlign w:val="center"/>
          </w:tcPr>
          <w:p w14:paraId="48072CB6">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5</w:t>
            </w:r>
          </w:p>
        </w:tc>
        <w:tc>
          <w:tcPr>
            <w:tcW w:w="1626" w:type="dxa"/>
            <w:gridSpan w:val="2"/>
            <w:tcBorders>
              <w:top w:val="single" w:color="auto" w:sz="4" w:space="0"/>
              <w:left w:val="nil"/>
              <w:bottom w:val="single" w:color="auto" w:sz="4" w:space="0"/>
              <w:right w:val="single" w:color="auto" w:sz="4" w:space="0"/>
            </w:tcBorders>
            <w:vAlign w:val="center"/>
          </w:tcPr>
          <w:p w14:paraId="564B119D">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此项目指标为国家标准，我区超额完成任务，此项工作完成度较高</w:t>
            </w:r>
          </w:p>
        </w:tc>
        <w:tc>
          <w:tcPr>
            <w:tcW w:w="36" w:type="dxa"/>
            <w:vAlign w:val="center"/>
          </w:tcPr>
          <w:p w14:paraId="18EFA987">
            <w:pPr>
              <w:spacing w:after="0" w:line="240" w:lineRule="auto"/>
              <w:rPr>
                <w:rFonts w:ascii="Times New Roman" w:hAnsi="Times New Roman" w:eastAsia="Times New Roman" w:cs="Times New Roman"/>
                <w:sz w:val="20"/>
                <w:szCs w:val="20"/>
                <w:lang w:eastAsia="zh-CN"/>
              </w:rPr>
            </w:pPr>
          </w:p>
        </w:tc>
      </w:tr>
      <w:tr w14:paraId="0687BBCA">
        <w:tblPrEx>
          <w:tblCellMar>
            <w:top w:w="0" w:type="dxa"/>
            <w:left w:w="108" w:type="dxa"/>
            <w:bottom w:w="0" w:type="dxa"/>
            <w:right w:w="108" w:type="dxa"/>
          </w:tblCellMar>
        </w:tblPrEx>
        <w:trPr>
          <w:trHeight w:val="600" w:hRule="atLeast"/>
          <w:jc w:val="center"/>
        </w:trPr>
        <w:tc>
          <w:tcPr>
            <w:tcW w:w="931" w:type="dxa"/>
            <w:vMerge w:val="continue"/>
            <w:tcBorders>
              <w:top w:val="nil"/>
              <w:left w:val="single" w:color="auto" w:sz="4" w:space="0"/>
              <w:bottom w:val="single" w:color="auto" w:sz="4" w:space="0"/>
              <w:right w:val="single" w:color="auto" w:sz="4" w:space="0"/>
            </w:tcBorders>
            <w:vAlign w:val="center"/>
          </w:tcPr>
          <w:p w14:paraId="7347F367">
            <w:pPr>
              <w:spacing w:after="0" w:line="240" w:lineRule="auto"/>
              <w:rPr>
                <w:rFonts w:hint="eastAsia" w:ascii="宋体" w:hAnsi="宋体" w:eastAsia="宋体" w:cs="宋体"/>
                <w:color w:val="000000"/>
                <w:sz w:val="20"/>
                <w:szCs w:val="20"/>
                <w:lang w:eastAsia="zh-CN"/>
              </w:rPr>
            </w:pPr>
          </w:p>
        </w:tc>
        <w:tc>
          <w:tcPr>
            <w:tcW w:w="931" w:type="dxa"/>
            <w:vMerge w:val="continue"/>
            <w:tcBorders>
              <w:top w:val="nil"/>
              <w:left w:val="single" w:color="auto" w:sz="4" w:space="0"/>
              <w:bottom w:val="single" w:color="auto" w:sz="4" w:space="0"/>
              <w:right w:val="single" w:color="auto" w:sz="4" w:space="0"/>
            </w:tcBorders>
            <w:vAlign w:val="center"/>
          </w:tcPr>
          <w:p w14:paraId="2A519BCC">
            <w:pPr>
              <w:spacing w:after="0" w:line="240" w:lineRule="auto"/>
              <w:rPr>
                <w:rFonts w:hint="eastAsia" w:ascii="宋体" w:hAnsi="宋体" w:eastAsia="宋体" w:cs="宋体"/>
                <w:color w:val="000000"/>
                <w:sz w:val="20"/>
                <w:szCs w:val="20"/>
                <w:lang w:eastAsia="zh-CN"/>
              </w:rPr>
            </w:pPr>
          </w:p>
        </w:tc>
        <w:tc>
          <w:tcPr>
            <w:tcW w:w="1319" w:type="dxa"/>
            <w:vMerge w:val="continue"/>
            <w:tcBorders>
              <w:top w:val="nil"/>
              <w:left w:val="single" w:color="auto" w:sz="4" w:space="0"/>
              <w:bottom w:val="single" w:color="auto" w:sz="4" w:space="0"/>
              <w:right w:val="single" w:color="auto" w:sz="4" w:space="0"/>
            </w:tcBorders>
            <w:vAlign w:val="center"/>
          </w:tcPr>
          <w:p w14:paraId="17D2B1CF">
            <w:pPr>
              <w:spacing w:after="0" w:line="240" w:lineRule="auto"/>
              <w:rPr>
                <w:rFonts w:hint="eastAsia" w:ascii="宋体" w:hAnsi="宋体" w:eastAsia="宋体" w:cs="宋体"/>
                <w:color w:val="000000"/>
                <w:sz w:val="20"/>
                <w:szCs w:val="20"/>
                <w:lang w:eastAsia="zh-CN"/>
              </w:rPr>
            </w:pPr>
          </w:p>
        </w:tc>
        <w:tc>
          <w:tcPr>
            <w:tcW w:w="3830" w:type="dxa"/>
            <w:gridSpan w:val="2"/>
            <w:tcBorders>
              <w:top w:val="single" w:color="auto" w:sz="4" w:space="0"/>
              <w:left w:val="nil"/>
              <w:bottom w:val="single" w:color="auto" w:sz="4" w:space="0"/>
              <w:right w:val="single" w:color="000000" w:sz="4" w:space="0"/>
            </w:tcBorders>
            <w:noWrap/>
            <w:vAlign w:val="center"/>
          </w:tcPr>
          <w:p w14:paraId="08FC1DBB">
            <w:pPr>
              <w:spacing w:after="0" w:line="240" w:lineRule="auto"/>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适龄儿童国家免疫规划苗接种率</w:t>
            </w:r>
          </w:p>
        </w:tc>
        <w:tc>
          <w:tcPr>
            <w:tcW w:w="1861" w:type="dxa"/>
            <w:tcBorders>
              <w:top w:val="nil"/>
              <w:left w:val="nil"/>
              <w:bottom w:val="single" w:color="auto" w:sz="4" w:space="0"/>
              <w:right w:val="single" w:color="auto" w:sz="4" w:space="0"/>
            </w:tcBorders>
            <w:vAlign w:val="center"/>
          </w:tcPr>
          <w:p w14:paraId="4B0D4601">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&gt;=90%</w:t>
            </w:r>
          </w:p>
        </w:tc>
        <w:tc>
          <w:tcPr>
            <w:tcW w:w="1858" w:type="dxa"/>
            <w:tcBorders>
              <w:top w:val="nil"/>
              <w:left w:val="nil"/>
              <w:bottom w:val="single" w:color="auto" w:sz="4" w:space="0"/>
              <w:right w:val="single" w:color="auto" w:sz="4" w:space="0"/>
            </w:tcBorders>
            <w:vAlign w:val="center"/>
          </w:tcPr>
          <w:p w14:paraId="5743819C">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100%</w:t>
            </w:r>
          </w:p>
        </w:tc>
        <w:tc>
          <w:tcPr>
            <w:tcW w:w="718" w:type="dxa"/>
            <w:gridSpan w:val="2"/>
            <w:tcBorders>
              <w:top w:val="single" w:color="auto" w:sz="4" w:space="0"/>
              <w:left w:val="nil"/>
              <w:bottom w:val="single" w:color="auto" w:sz="4" w:space="0"/>
              <w:right w:val="single" w:color="000000" w:sz="4" w:space="0"/>
            </w:tcBorders>
            <w:vAlign w:val="center"/>
          </w:tcPr>
          <w:p w14:paraId="53D01111">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5</w:t>
            </w:r>
          </w:p>
        </w:tc>
        <w:tc>
          <w:tcPr>
            <w:tcW w:w="770" w:type="dxa"/>
            <w:gridSpan w:val="2"/>
            <w:tcBorders>
              <w:top w:val="single" w:color="auto" w:sz="4" w:space="0"/>
              <w:left w:val="nil"/>
              <w:bottom w:val="single" w:color="auto" w:sz="4" w:space="0"/>
              <w:right w:val="single" w:color="000000" w:sz="4" w:space="0"/>
            </w:tcBorders>
            <w:vAlign w:val="center"/>
          </w:tcPr>
          <w:p w14:paraId="702B9962">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5</w:t>
            </w:r>
          </w:p>
        </w:tc>
        <w:tc>
          <w:tcPr>
            <w:tcW w:w="1626" w:type="dxa"/>
            <w:gridSpan w:val="2"/>
            <w:tcBorders>
              <w:top w:val="single" w:color="auto" w:sz="4" w:space="0"/>
              <w:left w:val="nil"/>
              <w:bottom w:val="single" w:color="auto" w:sz="4" w:space="0"/>
              <w:right w:val="single" w:color="auto" w:sz="4" w:space="0"/>
            </w:tcBorders>
            <w:vAlign w:val="center"/>
          </w:tcPr>
          <w:p w14:paraId="53A82722">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此项目指标为国家标准，我区超额完成任务，此项工作完成度较高</w:t>
            </w:r>
          </w:p>
        </w:tc>
        <w:tc>
          <w:tcPr>
            <w:tcW w:w="36" w:type="dxa"/>
            <w:vAlign w:val="center"/>
          </w:tcPr>
          <w:p w14:paraId="74F217CB">
            <w:pPr>
              <w:spacing w:after="0" w:line="240" w:lineRule="auto"/>
              <w:rPr>
                <w:rFonts w:ascii="Times New Roman" w:hAnsi="Times New Roman" w:eastAsia="Times New Roman" w:cs="Times New Roman"/>
                <w:sz w:val="20"/>
                <w:szCs w:val="20"/>
                <w:lang w:eastAsia="zh-CN"/>
              </w:rPr>
            </w:pPr>
          </w:p>
        </w:tc>
      </w:tr>
      <w:tr w14:paraId="5AA50DBB">
        <w:tblPrEx>
          <w:tblCellMar>
            <w:top w:w="0" w:type="dxa"/>
            <w:left w:w="108" w:type="dxa"/>
            <w:bottom w:w="0" w:type="dxa"/>
            <w:right w:w="108" w:type="dxa"/>
          </w:tblCellMar>
        </w:tblPrEx>
        <w:trPr>
          <w:trHeight w:val="600" w:hRule="atLeast"/>
          <w:jc w:val="center"/>
        </w:trPr>
        <w:tc>
          <w:tcPr>
            <w:tcW w:w="931" w:type="dxa"/>
            <w:vMerge w:val="continue"/>
            <w:tcBorders>
              <w:top w:val="nil"/>
              <w:left w:val="single" w:color="auto" w:sz="4" w:space="0"/>
              <w:bottom w:val="single" w:color="auto" w:sz="4" w:space="0"/>
              <w:right w:val="single" w:color="auto" w:sz="4" w:space="0"/>
            </w:tcBorders>
            <w:vAlign w:val="center"/>
          </w:tcPr>
          <w:p w14:paraId="203BDD5F">
            <w:pPr>
              <w:spacing w:after="0" w:line="240" w:lineRule="auto"/>
              <w:rPr>
                <w:rFonts w:hint="eastAsia" w:ascii="宋体" w:hAnsi="宋体" w:eastAsia="宋体" w:cs="宋体"/>
                <w:color w:val="000000"/>
                <w:sz w:val="20"/>
                <w:szCs w:val="20"/>
                <w:lang w:eastAsia="zh-CN"/>
              </w:rPr>
            </w:pPr>
          </w:p>
        </w:tc>
        <w:tc>
          <w:tcPr>
            <w:tcW w:w="931" w:type="dxa"/>
            <w:vMerge w:val="continue"/>
            <w:tcBorders>
              <w:top w:val="nil"/>
              <w:left w:val="single" w:color="auto" w:sz="4" w:space="0"/>
              <w:bottom w:val="single" w:color="auto" w:sz="4" w:space="0"/>
              <w:right w:val="single" w:color="auto" w:sz="4" w:space="0"/>
            </w:tcBorders>
            <w:vAlign w:val="center"/>
          </w:tcPr>
          <w:p w14:paraId="33A846B3">
            <w:pPr>
              <w:spacing w:after="0" w:line="240" w:lineRule="auto"/>
              <w:rPr>
                <w:rFonts w:hint="eastAsia" w:ascii="宋体" w:hAnsi="宋体" w:eastAsia="宋体" w:cs="宋体"/>
                <w:color w:val="000000"/>
                <w:sz w:val="20"/>
                <w:szCs w:val="20"/>
                <w:lang w:eastAsia="zh-CN"/>
              </w:rPr>
            </w:pPr>
          </w:p>
        </w:tc>
        <w:tc>
          <w:tcPr>
            <w:tcW w:w="1319" w:type="dxa"/>
            <w:vMerge w:val="restart"/>
            <w:tcBorders>
              <w:top w:val="nil"/>
              <w:left w:val="single" w:color="auto" w:sz="4" w:space="0"/>
              <w:bottom w:val="single" w:color="auto" w:sz="4" w:space="0"/>
              <w:right w:val="single" w:color="auto" w:sz="4" w:space="0"/>
            </w:tcBorders>
            <w:vAlign w:val="center"/>
          </w:tcPr>
          <w:p w14:paraId="59AD1BEA">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质量指标</w:t>
            </w:r>
          </w:p>
        </w:tc>
        <w:tc>
          <w:tcPr>
            <w:tcW w:w="3830" w:type="dxa"/>
            <w:gridSpan w:val="2"/>
            <w:tcBorders>
              <w:top w:val="single" w:color="auto" w:sz="4" w:space="0"/>
              <w:left w:val="nil"/>
              <w:bottom w:val="single" w:color="auto" w:sz="4" w:space="0"/>
              <w:right w:val="single" w:color="000000" w:sz="4" w:space="0"/>
            </w:tcBorders>
            <w:noWrap/>
            <w:vAlign w:val="center"/>
          </w:tcPr>
          <w:p w14:paraId="6114C682">
            <w:pPr>
              <w:spacing w:after="0" w:line="240" w:lineRule="auto"/>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肺结核患者健康管理率</w:t>
            </w:r>
          </w:p>
        </w:tc>
        <w:tc>
          <w:tcPr>
            <w:tcW w:w="1861" w:type="dxa"/>
            <w:tcBorders>
              <w:top w:val="nil"/>
              <w:left w:val="nil"/>
              <w:bottom w:val="single" w:color="auto" w:sz="4" w:space="0"/>
              <w:right w:val="single" w:color="auto" w:sz="4" w:space="0"/>
            </w:tcBorders>
            <w:vAlign w:val="center"/>
          </w:tcPr>
          <w:p w14:paraId="751055A5">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&gt;=90%</w:t>
            </w:r>
          </w:p>
        </w:tc>
        <w:tc>
          <w:tcPr>
            <w:tcW w:w="1858" w:type="dxa"/>
            <w:tcBorders>
              <w:top w:val="nil"/>
              <w:left w:val="nil"/>
              <w:bottom w:val="single" w:color="auto" w:sz="4" w:space="0"/>
              <w:right w:val="single" w:color="auto" w:sz="4" w:space="0"/>
            </w:tcBorders>
            <w:vAlign w:val="center"/>
          </w:tcPr>
          <w:p w14:paraId="0EB294C7">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100%</w:t>
            </w:r>
          </w:p>
        </w:tc>
        <w:tc>
          <w:tcPr>
            <w:tcW w:w="718" w:type="dxa"/>
            <w:gridSpan w:val="2"/>
            <w:tcBorders>
              <w:top w:val="single" w:color="auto" w:sz="4" w:space="0"/>
              <w:left w:val="nil"/>
              <w:bottom w:val="single" w:color="auto" w:sz="4" w:space="0"/>
              <w:right w:val="single" w:color="000000" w:sz="4" w:space="0"/>
            </w:tcBorders>
            <w:vAlign w:val="center"/>
          </w:tcPr>
          <w:p w14:paraId="74025741">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5</w:t>
            </w:r>
          </w:p>
        </w:tc>
        <w:tc>
          <w:tcPr>
            <w:tcW w:w="770" w:type="dxa"/>
            <w:gridSpan w:val="2"/>
            <w:tcBorders>
              <w:top w:val="single" w:color="auto" w:sz="4" w:space="0"/>
              <w:left w:val="nil"/>
              <w:bottom w:val="single" w:color="auto" w:sz="4" w:space="0"/>
              <w:right w:val="single" w:color="000000" w:sz="4" w:space="0"/>
            </w:tcBorders>
            <w:vAlign w:val="center"/>
          </w:tcPr>
          <w:p w14:paraId="18DA44F6">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5</w:t>
            </w:r>
          </w:p>
        </w:tc>
        <w:tc>
          <w:tcPr>
            <w:tcW w:w="1626" w:type="dxa"/>
            <w:gridSpan w:val="2"/>
            <w:tcBorders>
              <w:top w:val="single" w:color="auto" w:sz="4" w:space="0"/>
              <w:left w:val="nil"/>
              <w:bottom w:val="single" w:color="auto" w:sz="4" w:space="0"/>
              <w:right w:val="single" w:color="auto" w:sz="4" w:space="0"/>
            </w:tcBorders>
            <w:vAlign w:val="center"/>
          </w:tcPr>
          <w:p w14:paraId="08945E06">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此项目指标为国家标准，我区超额完成任务，此项工作完成度较高</w:t>
            </w:r>
          </w:p>
        </w:tc>
        <w:tc>
          <w:tcPr>
            <w:tcW w:w="36" w:type="dxa"/>
            <w:vAlign w:val="center"/>
          </w:tcPr>
          <w:p w14:paraId="3EE7B8B0">
            <w:pPr>
              <w:spacing w:after="0" w:line="240" w:lineRule="auto"/>
              <w:rPr>
                <w:rFonts w:ascii="Times New Roman" w:hAnsi="Times New Roman" w:eastAsia="Times New Roman" w:cs="Times New Roman"/>
                <w:sz w:val="20"/>
                <w:szCs w:val="20"/>
                <w:lang w:eastAsia="zh-CN"/>
              </w:rPr>
            </w:pPr>
          </w:p>
        </w:tc>
      </w:tr>
      <w:tr w14:paraId="1EC5B363">
        <w:tblPrEx>
          <w:tblCellMar>
            <w:top w:w="0" w:type="dxa"/>
            <w:left w:w="108" w:type="dxa"/>
            <w:bottom w:w="0" w:type="dxa"/>
            <w:right w:w="108" w:type="dxa"/>
          </w:tblCellMar>
        </w:tblPrEx>
        <w:trPr>
          <w:trHeight w:val="600" w:hRule="atLeast"/>
          <w:jc w:val="center"/>
        </w:trPr>
        <w:tc>
          <w:tcPr>
            <w:tcW w:w="931" w:type="dxa"/>
            <w:vMerge w:val="continue"/>
            <w:tcBorders>
              <w:top w:val="nil"/>
              <w:left w:val="single" w:color="auto" w:sz="4" w:space="0"/>
              <w:bottom w:val="single" w:color="auto" w:sz="4" w:space="0"/>
              <w:right w:val="single" w:color="auto" w:sz="4" w:space="0"/>
            </w:tcBorders>
            <w:vAlign w:val="center"/>
          </w:tcPr>
          <w:p w14:paraId="090C97F4">
            <w:pPr>
              <w:spacing w:after="0" w:line="240" w:lineRule="auto"/>
              <w:rPr>
                <w:rFonts w:hint="eastAsia" w:ascii="宋体" w:hAnsi="宋体" w:eastAsia="宋体" w:cs="宋体"/>
                <w:color w:val="000000"/>
                <w:sz w:val="20"/>
                <w:szCs w:val="20"/>
                <w:lang w:eastAsia="zh-CN"/>
              </w:rPr>
            </w:pPr>
          </w:p>
        </w:tc>
        <w:tc>
          <w:tcPr>
            <w:tcW w:w="931" w:type="dxa"/>
            <w:vMerge w:val="continue"/>
            <w:tcBorders>
              <w:top w:val="nil"/>
              <w:left w:val="single" w:color="auto" w:sz="4" w:space="0"/>
              <w:bottom w:val="single" w:color="auto" w:sz="4" w:space="0"/>
              <w:right w:val="single" w:color="auto" w:sz="4" w:space="0"/>
            </w:tcBorders>
            <w:vAlign w:val="center"/>
          </w:tcPr>
          <w:p w14:paraId="432E1706">
            <w:pPr>
              <w:spacing w:after="0" w:line="240" w:lineRule="auto"/>
              <w:rPr>
                <w:rFonts w:hint="eastAsia" w:ascii="宋体" w:hAnsi="宋体" w:eastAsia="宋体" w:cs="宋体"/>
                <w:color w:val="000000"/>
                <w:sz w:val="20"/>
                <w:szCs w:val="20"/>
                <w:lang w:eastAsia="zh-CN"/>
              </w:rPr>
            </w:pPr>
          </w:p>
        </w:tc>
        <w:tc>
          <w:tcPr>
            <w:tcW w:w="1319" w:type="dxa"/>
            <w:vMerge w:val="continue"/>
            <w:tcBorders>
              <w:top w:val="nil"/>
              <w:left w:val="single" w:color="auto" w:sz="4" w:space="0"/>
              <w:bottom w:val="single" w:color="auto" w:sz="4" w:space="0"/>
              <w:right w:val="single" w:color="auto" w:sz="4" w:space="0"/>
            </w:tcBorders>
            <w:vAlign w:val="center"/>
          </w:tcPr>
          <w:p w14:paraId="5A362189">
            <w:pPr>
              <w:spacing w:after="0" w:line="240" w:lineRule="auto"/>
              <w:rPr>
                <w:rFonts w:hint="eastAsia" w:ascii="宋体" w:hAnsi="宋体" w:eastAsia="宋体" w:cs="宋体"/>
                <w:color w:val="000000"/>
                <w:sz w:val="20"/>
                <w:szCs w:val="20"/>
                <w:lang w:eastAsia="zh-CN"/>
              </w:rPr>
            </w:pPr>
          </w:p>
        </w:tc>
        <w:tc>
          <w:tcPr>
            <w:tcW w:w="3830" w:type="dxa"/>
            <w:gridSpan w:val="2"/>
            <w:tcBorders>
              <w:top w:val="single" w:color="auto" w:sz="4" w:space="0"/>
              <w:left w:val="nil"/>
              <w:bottom w:val="single" w:color="auto" w:sz="4" w:space="0"/>
              <w:right w:val="single" w:color="000000" w:sz="4" w:space="0"/>
            </w:tcBorders>
            <w:noWrap/>
            <w:vAlign w:val="center"/>
          </w:tcPr>
          <w:p w14:paraId="69B1753C">
            <w:pPr>
              <w:spacing w:after="0" w:line="240" w:lineRule="auto"/>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7岁以下儿童健康管理率</w:t>
            </w:r>
          </w:p>
        </w:tc>
        <w:tc>
          <w:tcPr>
            <w:tcW w:w="1861" w:type="dxa"/>
            <w:tcBorders>
              <w:top w:val="nil"/>
              <w:left w:val="nil"/>
              <w:bottom w:val="single" w:color="auto" w:sz="4" w:space="0"/>
              <w:right w:val="single" w:color="auto" w:sz="4" w:space="0"/>
            </w:tcBorders>
            <w:vAlign w:val="center"/>
          </w:tcPr>
          <w:p w14:paraId="57EB7149">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&gt;=85%</w:t>
            </w:r>
          </w:p>
        </w:tc>
        <w:tc>
          <w:tcPr>
            <w:tcW w:w="1858" w:type="dxa"/>
            <w:tcBorders>
              <w:top w:val="nil"/>
              <w:left w:val="nil"/>
              <w:bottom w:val="single" w:color="auto" w:sz="4" w:space="0"/>
              <w:right w:val="single" w:color="auto" w:sz="4" w:space="0"/>
            </w:tcBorders>
            <w:vAlign w:val="center"/>
          </w:tcPr>
          <w:p w14:paraId="7E65EC56">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92.21%</w:t>
            </w:r>
          </w:p>
        </w:tc>
        <w:tc>
          <w:tcPr>
            <w:tcW w:w="718" w:type="dxa"/>
            <w:gridSpan w:val="2"/>
            <w:tcBorders>
              <w:top w:val="single" w:color="auto" w:sz="4" w:space="0"/>
              <w:left w:val="nil"/>
              <w:bottom w:val="single" w:color="auto" w:sz="4" w:space="0"/>
              <w:right w:val="single" w:color="000000" w:sz="4" w:space="0"/>
            </w:tcBorders>
            <w:vAlign w:val="center"/>
          </w:tcPr>
          <w:p w14:paraId="272891E2">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5</w:t>
            </w:r>
          </w:p>
        </w:tc>
        <w:tc>
          <w:tcPr>
            <w:tcW w:w="770" w:type="dxa"/>
            <w:gridSpan w:val="2"/>
            <w:tcBorders>
              <w:top w:val="single" w:color="auto" w:sz="4" w:space="0"/>
              <w:left w:val="nil"/>
              <w:bottom w:val="single" w:color="auto" w:sz="4" w:space="0"/>
              <w:right w:val="single" w:color="000000" w:sz="4" w:space="0"/>
            </w:tcBorders>
            <w:vAlign w:val="center"/>
          </w:tcPr>
          <w:p w14:paraId="5A7161A4">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5</w:t>
            </w:r>
          </w:p>
        </w:tc>
        <w:tc>
          <w:tcPr>
            <w:tcW w:w="1626" w:type="dxa"/>
            <w:gridSpan w:val="2"/>
            <w:tcBorders>
              <w:top w:val="single" w:color="auto" w:sz="4" w:space="0"/>
              <w:left w:val="nil"/>
              <w:bottom w:val="single" w:color="auto" w:sz="4" w:space="0"/>
              <w:right w:val="single" w:color="auto" w:sz="4" w:space="0"/>
            </w:tcBorders>
            <w:vAlign w:val="center"/>
          </w:tcPr>
          <w:p w14:paraId="4ABBC8EA">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此项目指标为国家标准，我区超额完成任务，此项工作完成度较高</w:t>
            </w:r>
          </w:p>
        </w:tc>
        <w:tc>
          <w:tcPr>
            <w:tcW w:w="36" w:type="dxa"/>
            <w:vAlign w:val="center"/>
          </w:tcPr>
          <w:p w14:paraId="211787E9">
            <w:pPr>
              <w:spacing w:after="0" w:line="240" w:lineRule="auto"/>
              <w:rPr>
                <w:rFonts w:ascii="Times New Roman" w:hAnsi="Times New Roman" w:eastAsia="Times New Roman" w:cs="Times New Roman"/>
                <w:sz w:val="20"/>
                <w:szCs w:val="20"/>
                <w:lang w:eastAsia="zh-CN"/>
              </w:rPr>
            </w:pPr>
          </w:p>
        </w:tc>
      </w:tr>
      <w:tr w14:paraId="2F8EA934">
        <w:tblPrEx>
          <w:tblCellMar>
            <w:top w:w="0" w:type="dxa"/>
            <w:left w:w="108" w:type="dxa"/>
            <w:bottom w:w="0" w:type="dxa"/>
            <w:right w:w="108" w:type="dxa"/>
          </w:tblCellMar>
        </w:tblPrEx>
        <w:trPr>
          <w:trHeight w:val="600" w:hRule="atLeast"/>
          <w:jc w:val="center"/>
        </w:trPr>
        <w:tc>
          <w:tcPr>
            <w:tcW w:w="931" w:type="dxa"/>
            <w:vMerge w:val="continue"/>
            <w:tcBorders>
              <w:top w:val="nil"/>
              <w:left w:val="single" w:color="auto" w:sz="4" w:space="0"/>
              <w:bottom w:val="single" w:color="auto" w:sz="4" w:space="0"/>
              <w:right w:val="single" w:color="auto" w:sz="4" w:space="0"/>
            </w:tcBorders>
            <w:vAlign w:val="center"/>
          </w:tcPr>
          <w:p w14:paraId="217FAA38">
            <w:pPr>
              <w:spacing w:after="0" w:line="240" w:lineRule="auto"/>
              <w:rPr>
                <w:rFonts w:hint="eastAsia" w:ascii="宋体" w:hAnsi="宋体" w:eastAsia="宋体" w:cs="宋体"/>
                <w:color w:val="000000"/>
                <w:sz w:val="20"/>
                <w:szCs w:val="20"/>
                <w:lang w:eastAsia="zh-CN"/>
              </w:rPr>
            </w:pPr>
          </w:p>
        </w:tc>
        <w:tc>
          <w:tcPr>
            <w:tcW w:w="931" w:type="dxa"/>
            <w:tcBorders>
              <w:top w:val="nil"/>
              <w:left w:val="nil"/>
              <w:bottom w:val="single" w:color="auto" w:sz="4" w:space="0"/>
              <w:right w:val="single" w:color="auto" w:sz="4" w:space="0"/>
            </w:tcBorders>
            <w:vAlign w:val="center"/>
          </w:tcPr>
          <w:p w14:paraId="39B1E43C">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效益指标</w:t>
            </w:r>
          </w:p>
        </w:tc>
        <w:tc>
          <w:tcPr>
            <w:tcW w:w="1319" w:type="dxa"/>
            <w:tcBorders>
              <w:top w:val="nil"/>
              <w:left w:val="nil"/>
              <w:bottom w:val="single" w:color="auto" w:sz="4" w:space="0"/>
              <w:right w:val="single" w:color="auto" w:sz="4" w:space="0"/>
            </w:tcBorders>
            <w:vAlign w:val="center"/>
          </w:tcPr>
          <w:p w14:paraId="788DACFB">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社会效益指标</w:t>
            </w:r>
          </w:p>
        </w:tc>
        <w:tc>
          <w:tcPr>
            <w:tcW w:w="3830" w:type="dxa"/>
            <w:gridSpan w:val="2"/>
            <w:tcBorders>
              <w:top w:val="single" w:color="auto" w:sz="4" w:space="0"/>
              <w:left w:val="nil"/>
              <w:bottom w:val="single" w:color="auto" w:sz="4" w:space="0"/>
              <w:right w:val="single" w:color="000000" w:sz="4" w:space="0"/>
            </w:tcBorders>
            <w:noWrap/>
            <w:vAlign w:val="center"/>
          </w:tcPr>
          <w:p w14:paraId="6E321B8E">
            <w:pPr>
              <w:spacing w:after="0" w:line="240" w:lineRule="auto"/>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缩小城乡居民公共卫生差距</w:t>
            </w:r>
          </w:p>
        </w:tc>
        <w:tc>
          <w:tcPr>
            <w:tcW w:w="1861" w:type="dxa"/>
            <w:tcBorders>
              <w:top w:val="nil"/>
              <w:left w:val="nil"/>
              <w:bottom w:val="single" w:color="auto" w:sz="4" w:space="0"/>
              <w:right w:val="single" w:color="auto" w:sz="4" w:space="0"/>
            </w:tcBorders>
            <w:vAlign w:val="center"/>
          </w:tcPr>
          <w:p w14:paraId="135818E4">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不断缩小</w:t>
            </w:r>
          </w:p>
        </w:tc>
        <w:tc>
          <w:tcPr>
            <w:tcW w:w="1858" w:type="dxa"/>
            <w:tcBorders>
              <w:top w:val="nil"/>
              <w:left w:val="nil"/>
              <w:bottom w:val="single" w:color="auto" w:sz="4" w:space="0"/>
              <w:right w:val="single" w:color="auto" w:sz="4" w:space="0"/>
            </w:tcBorders>
            <w:vAlign w:val="center"/>
          </w:tcPr>
          <w:p w14:paraId="35BF9182">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完全达到预期效果</w:t>
            </w:r>
          </w:p>
        </w:tc>
        <w:tc>
          <w:tcPr>
            <w:tcW w:w="718" w:type="dxa"/>
            <w:gridSpan w:val="2"/>
            <w:tcBorders>
              <w:top w:val="single" w:color="auto" w:sz="4" w:space="0"/>
              <w:left w:val="nil"/>
              <w:bottom w:val="single" w:color="auto" w:sz="4" w:space="0"/>
              <w:right w:val="single" w:color="000000" w:sz="4" w:space="0"/>
            </w:tcBorders>
            <w:vAlign w:val="center"/>
          </w:tcPr>
          <w:p w14:paraId="113E084A">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30</w:t>
            </w:r>
          </w:p>
        </w:tc>
        <w:tc>
          <w:tcPr>
            <w:tcW w:w="770" w:type="dxa"/>
            <w:gridSpan w:val="2"/>
            <w:tcBorders>
              <w:top w:val="single" w:color="auto" w:sz="4" w:space="0"/>
              <w:left w:val="nil"/>
              <w:bottom w:val="single" w:color="auto" w:sz="4" w:space="0"/>
              <w:right w:val="single" w:color="000000" w:sz="4" w:space="0"/>
            </w:tcBorders>
            <w:vAlign w:val="center"/>
          </w:tcPr>
          <w:p w14:paraId="13D0AD1E">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30</w:t>
            </w:r>
          </w:p>
        </w:tc>
        <w:tc>
          <w:tcPr>
            <w:tcW w:w="1626" w:type="dxa"/>
            <w:gridSpan w:val="2"/>
            <w:tcBorders>
              <w:top w:val="single" w:color="auto" w:sz="4" w:space="0"/>
              <w:left w:val="nil"/>
              <w:bottom w:val="single" w:color="auto" w:sz="4" w:space="0"/>
              <w:right w:val="single" w:color="auto" w:sz="4" w:space="0"/>
            </w:tcBorders>
            <w:vAlign w:val="center"/>
          </w:tcPr>
          <w:p w14:paraId="478E0E25">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　</w:t>
            </w:r>
          </w:p>
        </w:tc>
        <w:tc>
          <w:tcPr>
            <w:tcW w:w="36" w:type="dxa"/>
            <w:vAlign w:val="center"/>
          </w:tcPr>
          <w:p w14:paraId="2FC18EC3">
            <w:pPr>
              <w:spacing w:after="0" w:line="240" w:lineRule="auto"/>
              <w:rPr>
                <w:rFonts w:ascii="Times New Roman" w:hAnsi="Times New Roman" w:eastAsia="Times New Roman" w:cs="Times New Roman"/>
                <w:sz w:val="20"/>
                <w:szCs w:val="20"/>
                <w:lang w:eastAsia="zh-CN"/>
              </w:rPr>
            </w:pPr>
          </w:p>
        </w:tc>
      </w:tr>
      <w:tr w14:paraId="358966C5">
        <w:tblPrEx>
          <w:tblCellMar>
            <w:top w:w="0" w:type="dxa"/>
            <w:left w:w="108" w:type="dxa"/>
            <w:bottom w:w="0" w:type="dxa"/>
            <w:right w:w="108" w:type="dxa"/>
          </w:tblCellMar>
        </w:tblPrEx>
        <w:trPr>
          <w:trHeight w:val="600" w:hRule="atLeast"/>
          <w:jc w:val="center"/>
        </w:trPr>
        <w:tc>
          <w:tcPr>
            <w:tcW w:w="931" w:type="dxa"/>
            <w:vMerge w:val="continue"/>
            <w:tcBorders>
              <w:top w:val="nil"/>
              <w:left w:val="single" w:color="auto" w:sz="4" w:space="0"/>
              <w:bottom w:val="single" w:color="auto" w:sz="4" w:space="0"/>
              <w:right w:val="single" w:color="auto" w:sz="4" w:space="0"/>
            </w:tcBorders>
            <w:vAlign w:val="center"/>
          </w:tcPr>
          <w:p w14:paraId="0EFE0BFB">
            <w:pPr>
              <w:spacing w:after="0" w:line="240" w:lineRule="auto"/>
              <w:rPr>
                <w:rFonts w:hint="eastAsia" w:ascii="宋体" w:hAnsi="宋体" w:eastAsia="宋体" w:cs="宋体"/>
                <w:color w:val="000000"/>
                <w:sz w:val="20"/>
                <w:szCs w:val="20"/>
                <w:lang w:eastAsia="zh-CN"/>
              </w:rPr>
            </w:pPr>
          </w:p>
        </w:tc>
        <w:tc>
          <w:tcPr>
            <w:tcW w:w="931" w:type="dxa"/>
            <w:tcBorders>
              <w:top w:val="nil"/>
              <w:left w:val="nil"/>
              <w:bottom w:val="single" w:color="auto" w:sz="4" w:space="0"/>
              <w:right w:val="single" w:color="auto" w:sz="4" w:space="0"/>
            </w:tcBorders>
            <w:vAlign w:val="center"/>
          </w:tcPr>
          <w:p w14:paraId="431E58BA">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满意度指标</w:t>
            </w:r>
          </w:p>
        </w:tc>
        <w:tc>
          <w:tcPr>
            <w:tcW w:w="1319" w:type="dxa"/>
            <w:tcBorders>
              <w:top w:val="nil"/>
              <w:left w:val="nil"/>
              <w:bottom w:val="single" w:color="auto" w:sz="4" w:space="0"/>
              <w:right w:val="single" w:color="auto" w:sz="4" w:space="0"/>
            </w:tcBorders>
            <w:vAlign w:val="center"/>
          </w:tcPr>
          <w:p w14:paraId="7E3EA86A">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满意度指标</w:t>
            </w:r>
          </w:p>
        </w:tc>
        <w:tc>
          <w:tcPr>
            <w:tcW w:w="3830" w:type="dxa"/>
            <w:gridSpan w:val="2"/>
            <w:tcBorders>
              <w:top w:val="single" w:color="auto" w:sz="4" w:space="0"/>
              <w:left w:val="nil"/>
              <w:bottom w:val="single" w:color="auto" w:sz="4" w:space="0"/>
              <w:right w:val="single" w:color="000000" w:sz="4" w:space="0"/>
            </w:tcBorders>
            <w:noWrap/>
            <w:vAlign w:val="center"/>
          </w:tcPr>
          <w:p w14:paraId="44CFEA56">
            <w:pPr>
              <w:spacing w:after="0" w:line="240" w:lineRule="auto"/>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服务对象满意度</w:t>
            </w:r>
          </w:p>
        </w:tc>
        <w:tc>
          <w:tcPr>
            <w:tcW w:w="1861" w:type="dxa"/>
            <w:tcBorders>
              <w:top w:val="nil"/>
              <w:left w:val="nil"/>
              <w:bottom w:val="single" w:color="auto" w:sz="4" w:space="0"/>
              <w:right w:val="single" w:color="auto" w:sz="4" w:space="0"/>
            </w:tcBorders>
            <w:vAlign w:val="center"/>
          </w:tcPr>
          <w:p w14:paraId="775DBA95">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&gt;=80%</w:t>
            </w:r>
          </w:p>
        </w:tc>
        <w:tc>
          <w:tcPr>
            <w:tcW w:w="1858" w:type="dxa"/>
            <w:tcBorders>
              <w:top w:val="nil"/>
              <w:left w:val="nil"/>
              <w:bottom w:val="single" w:color="auto" w:sz="4" w:space="0"/>
              <w:right w:val="single" w:color="auto" w:sz="4" w:space="0"/>
            </w:tcBorders>
            <w:vAlign w:val="center"/>
          </w:tcPr>
          <w:p w14:paraId="61CBE20F">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100%</w:t>
            </w:r>
          </w:p>
        </w:tc>
        <w:tc>
          <w:tcPr>
            <w:tcW w:w="718" w:type="dxa"/>
            <w:gridSpan w:val="2"/>
            <w:tcBorders>
              <w:top w:val="single" w:color="auto" w:sz="4" w:space="0"/>
              <w:left w:val="nil"/>
              <w:bottom w:val="single" w:color="auto" w:sz="4" w:space="0"/>
              <w:right w:val="single" w:color="000000" w:sz="4" w:space="0"/>
            </w:tcBorders>
            <w:vAlign w:val="center"/>
          </w:tcPr>
          <w:p w14:paraId="65AC4412">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w:t>
            </w:r>
          </w:p>
        </w:tc>
        <w:tc>
          <w:tcPr>
            <w:tcW w:w="770" w:type="dxa"/>
            <w:gridSpan w:val="2"/>
            <w:tcBorders>
              <w:top w:val="single" w:color="auto" w:sz="4" w:space="0"/>
              <w:left w:val="nil"/>
              <w:bottom w:val="single" w:color="auto" w:sz="4" w:space="0"/>
              <w:right w:val="single" w:color="000000" w:sz="4" w:space="0"/>
            </w:tcBorders>
            <w:vAlign w:val="center"/>
          </w:tcPr>
          <w:p w14:paraId="1CBC5297">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w:t>
            </w:r>
          </w:p>
        </w:tc>
        <w:tc>
          <w:tcPr>
            <w:tcW w:w="1626" w:type="dxa"/>
            <w:gridSpan w:val="2"/>
            <w:tcBorders>
              <w:top w:val="single" w:color="auto" w:sz="4" w:space="0"/>
              <w:left w:val="nil"/>
              <w:bottom w:val="single" w:color="auto" w:sz="4" w:space="0"/>
              <w:right w:val="single" w:color="auto" w:sz="4" w:space="0"/>
            </w:tcBorders>
            <w:vAlign w:val="center"/>
          </w:tcPr>
          <w:p w14:paraId="7FB91B7B">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此项目指标为国家标准，我区超额完成任务，此项工作完成度较高</w:t>
            </w:r>
          </w:p>
        </w:tc>
        <w:tc>
          <w:tcPr>
            <w:tcW w:w="36" w:type="dxa"/>
            <w:vAlign w:val="center"/>
          </w:tcPr>
          <w:p w14:paraId="7B603976">
            <w:pPr>
              <w:spacing w:after="0" w:line="240" w:lineRule="auto"/>
              <w:rPr>
                <w:rFonts w:ascii="Times New Roman" w:hAnsi="Times New Roman" w:eastAsia="Times New Roman" w:cs="Times New Roman"/>
                <w:sz w:val="20"/>
                <w:szCs w:val="20"/>
                <w:lang w:eastAsia="zh-CN"/>
              </w:rPr>
            </w:pPr>
          </w:p>
        </w:tc>
      </w:tr>
      <w:tr w14:paraId="7AD6169D">
        <w:tblPrEx>
          <w:tblCellMar>
            <w:top w:w="0" w:type="dxa"/>
            <w:left w:w="108" w:type="dxa"/>
            <w:bottom w:w="0" w:type="dxa"/>
            <w:right w:w="108" w:type="dxa"/>
          </w:tblCellMar>
        </w:tblPrEx>
        <w:trPr>
          <w:trHeight w:val="499" w:hRule="atLeast"/>
          <w:jc w:val="center"/>
        </w:trPr>
        <w:tc>
          <w:tcPr>
            <w:tcW w:w="10730" w:type="dxa"/>
            <w:gridSpan w:val="7"/>
            <w:tcBorders>
              <w:top w:val="single" w:color="auto" w:sz="4" w:space="0"/>
              <w:left w:val="single" w:color="auto" w:sz="4" w:space="0"/>
              <w:bottom w:val="single" w:color="auto" w:sz="4" w:space="0"/>
              <w:right w:val="single" w:color="auto" w:sz="4" w:space="0"/>
            </w:tcBorders>
            <w:vAlign w:val="center"/>
          </w:tcPr>
          <w:p w14:paraId="733853A1">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总分</w:t>
            </w:r>
          </w:p>
        </w:tc>
        <w:tc>
          <w:tcPr>
            <w:tcW w:w="718" w:type="dxa"/>
            <w:gridSpan w:val="2"/>
            <w:tcBorders>
              <w:top w:val="single" w:color="auto" w:sz="4" w:space="0"/>
              <w:left w:val="nil"/>
              <w:bottom w:val="single" w:color="auto" w:sz="4" w:space="0"/>
              <w:right w:val="single" w:color="auto" w:sz="4" w:space="0"/>
            </w:tcBorders>
            <w:vAlign w:val="center"/>
          </w:tcPr>
          <w:p w14:paraId="52ED2CF1">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100</w:t>
            </w:r>
          </w:p>
        </w:tc>
        <w:tc>
          <w:tcPr>
            <w:tcW w:w="770" w:type="dxa"/>
            <w:gridSpan w:val="2"/>
            <w:tcBorders>
              <w:top w:val="single" w:color="auto" w:sz="4" w:space="0"/>
              <w:left w:val="nil"/>
              <w:bottom w:val="single" w:color="auto" w:sz="4" w:space="0"/>
              <w:right w:val="single" w:color="auto" w:sz="4" w:space="0"/>
            </w:tcBorders>
            <w:vAlign w:val="center"/>
          </w:tcPr>
          <w:p w14:paraId="6FE1F14A">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100.00分</w:t>
            </w:r>
          </w:p>
        </w:tc>
        <w:tc>
          <w:tcPr>
            <w:tcW w:w="1626" w:type="dxa"/>
            <w:gridSpan w:val="2"/>
            <w:tcBorders>
              <w:top w:val="single" w:color="auto" w:sz="4" w:space="0"/>
              <w:left w:val="nil"/>
              <w:bottom w:val="single" w:color="auto" w:sz="4" w:space="0"/>
              <w:right w:val="single" w:color="auto" w:sz="4" w:space="0"/>
            </w:tcBorders>
            <w:vAlign w:val="center"/>
          </w:tcPr>
          <w:p w14:paraId="49F2989F">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　</w:t>
            </w:r>
          </w:p>
        </w:tc>
        <w:tc>
          <w:tcPr>
            <w:tcW w:w="36" w:type="dxa"/>
            <w:vAlign w:val="center"/>
          </w:tcPr>
          <w:p w14:paraId="7AD5E599">
            <w:pPr>
              <w:spacing w:after="0" w:line="240" w:lineRule="auto"/>
              <w:rPr>
                <w:rFonts w:ascii="Times New Roman" w:hAnsi="Times New Roman" w:eastAsia="Times New Roman" w:cs="Times New Roman"/>
                <w:sz w:val="20"/>
                <w:szCs w:val="20"/>
                <w:lang w:eastAsia="zh-CN"/>
              </w:rPr>
            </w:pPr>
          </w:p>
        </w:tc>
      </w:tr>
    </w:tbl>
    <w:p w14:paraId="15D546FD">
      <w:pPr>
        <w:spacing w:after="0" w:line="240" w:lineRule="auto"/>
        <w:ind w:firstLine="640" w:firstLineChars="200"/>
        <w:jc w:val="both"/>
        <w:rPr>
          <w:rFonts w:hint="eastAsia" w:ascii="仿宋_GB2312" w:eastAsia="仿宋_GB2312"/>
          <w:sz w:val="32"/>
          <w:szCs w:val="32"/>
          <w:lang w:eastAsia="zh-CN"/>
        </w:rPr>
      </w:pPr>
    </w:p>
    <w:tbl>
      <w:tblPr>
        <w:tblStyle w:val="12"/>
        <w:tblW w:w="5500" w:type="pct"/>
        <w:jc w:val="center"/>
        <w:tblLayout w:type="autofit"/>
        <w:tblCellMar>
          <w:top w:w="0" w:type="dxa"/>
          <w:left w:w="108" w:type="dxa"/>
          <w:bottom w:w="0" w:type="dxa"/>
          <w:right w:w="108" w:type="dxa"/>
        </w:tblCellMar>
      </w:tblPr>
      <w:tblGrid>
        <w:gridCol w:w="416"/>
        <w:gridCol w:w="416"/>
        <w:gridCol w:w="416"/>
        <w:gridCol w:w="1647"/>
        <w:gridCol w:w="2751"/>
        <w:gridCol w:w="816"/>
        <w:gridCol w:w="616"/>
        <w:gridCol w:w="232"/>
        <w:gridCol w:w="284"/>
        <w:gridCol w:w="234"/>
        <w:gridCol w:w="582"/>
        <w:gridCol w:w="400"/>
        <w:gridCol w:w="716"/>
        <w:gridCol w:w="222"/>
      </w:tblGrid>
      <w:tr w14:paraId="0D5546AB">
        <w:tblPrEx>
          <w:tblCellMar>
            <w:top w:w="0" w:type="dxa"/>
            <w:left w:w="108" w:type="dxa"/>
            <w:bottom w:w="0" w:type="dxa"/>
            <w:right w:w="108" w:type="dxa"/>
          </w:tblCellMar>
        </w:tblPrEx>
        <w:trPr>
          <w:gridAfter w:val="1"/>
          <w:wAfter w:w="220" w:type="dxa"/>
          <w:trHeight w:val="405" w:hRule="atLeast"/>
          <w:jc w:val="center"/>
        </w:trPr>
        <w:tc>
          <w:tcPr>
            <w:tcW w:w="9521" w:type="dxa"/>
            <w:gridSpan w:val="13"/>
            <w:tcBorders>
              <w:top w:val="nil"/>
              <w:left w:val="nil"/>
              <w:bottom w:val="nil"/>
              <w:right w:val="nil"/>
            </w:tcBorders>
            <w:vAlign w:val="center"/>
          </w:tcPr>
          <w:p w14:paraId="0752C4D1">
            <w:pPr>
              <w:spacing w:after="0" w:line="240" w:lineRule="auto"/>
              <w:jc w:val="center"/>
              <w:rPr>
                <w:rFonts w:hint="eastAsia" w:ascii="宋体" w:hAnsi="宋体" w:eastAsia="宋体" w:cs="宋体"/>
                <w:b/>
                <w:bCs/>
                <w:color w:val="000000"/>
                <w:sz w:val="32"/>
                <w:szCs w:val="32"/>
                <w:lang w:eastAsia="zh-CN"/>
              </w:rPr>
            </w:pPr>
            <w:r>
              <w:rPr>
                <w:rFonts w:hint="eastAsia" w:ascii="宋体" w:hAnsi="宋体" w:eastAsia="宋体" w:cs="宋体"/>
                <w:b/>
                <w:bCs/>
                <w:color w:val="000000"/>
                <w:sz w:val="32"/>
                <w:szCs w:val="32"/>
                <w:lang w:eastAsia="zh-CN"/>
              </w:rPr>
              <w:t>项目支出绩效自评表</w:t>
            </w:r>
          </w:p>
        </w:tc>
      </w:tr>
      <w:tr w14:paraId="4EA7E064">
        <w:tblPrEx>
          <w:tblCellMar>
            <w:top w:w="0" w:type="dxa"/>
            <w:left w:w="108" w:type="dxa"/>
            <w:bottom w:w="0" w:type="dxa"/>
            <w:right w:w="108" w:type="dxa"/>
          </w:tblCellMar>
        </w:tblPrEx>
        <w:trPr>
          <w:gridAfter w:val="1"/>
          <w:wAfter w:w="220" w:type="dxa"/>
          <w:trHeight w:val="270" w:hRule="atLeast"/>
          <w:jc w:val="center"/>
        </w:trPr>
        <w:tc>
          <w:tcPr>
            <w:tcW w:w="9521" w:type="dxa"/>
            <w:gridSpan w:val="13"/>
            <w:tcBorders>
              <w:top w:val="nil"/>
              <w:left w:val="nil"/>
              <w:bottom w:val="nil"/>
              <w:right w:val="nil"/>
            </w:tcBorders>
            <w:vAlign w:val="center"/>
          </w:tcPr>
          <w:p w14:paraId="1B84BF34">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(2024年度)</w:t>
            </w:r>
          </w:p>
        </w:tc>
      </w:tr>
      <w:tr w14:paraId="051FFFCE">
        <w:tblPrEx>
          <w:tblCellMar>
            <w:top w:w="0" w:type="dxa"/>
            <w:left w:w="108" w:type="dxa"/>
            <w:bottom w:w="0" w:type="dxa"/>
            <w:right w:w="108" w:type="dxa"/>
          </w:tblCellMar>
        </w:tblPrEx>
        <w:trPr>
          <w:gridAfter w:val="1"/>
          <w:wAfter w:w="220" w:type="dxa"/>
          <w:trHeight w:val="499" w:hRule="atLeast"/>
          <w:jc w:val="center"/>
        </w:trPr>
        <w:tc>
          <w:tcPr>
            <w:tcW w:w="1558" w:type="dxa"/>
            <w:gridSpan w:val="2"/>
            <w:tcBorders>
              <w:top w:val="single" w:color="auto" w:sz="4" w:space="0"/>
              <w:left w:val="single" w:color="auto" w:sz="4" w:space="0"/>
              <w:bottom w:val="single" w:color="auto" w:sz="4" w:space="0"/>
              <w:right w:val="single" w:color="auto" w:sz="4" w:space="0"/>
            </w:tcBorders>
            <w:vAlign w:val="center"/>
          </w:tcPr>
          <w:p w14:paraId="19584681">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项目名称</w:t>
            </w:r>
          </w:p>
        </w:tc>
        <w:tc>
          <w:tcPr>
            <w:tcW w:w="7963" w:type="dxa"/>
            <w:gridSpan w:val="11"/>
            <w:tcBorders>
              <w:top w:val="single" w:color="auto" w:sz="4" w:space="0"/>
              <w:left w:val="nil"/>
              <w:bottom w:val="single" w:color="auto" w:sz="4" w:space="0"/>
              <w:right w:val="single" w:color="000000" w:sz="4" w:space="0"/>
            </w:tcBorders>
            <w:vAlign w:val="center"/>
          </w:tcPr>
          <w:p w14:paraId="6A958519">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乌财社【2023】251号、乌财社【2023】132号中央医疗服务与能力提升（公立医院改革）（直达资金）</w:t>
            </w:r>
          </w:p>
        </w:tc>
      </w:tr>
      <w:tr w14:paraId="0ABD2540">
        <w:tblPrEx>
          <w:tblCellMar>
            <w:top w:w="0" w:type="dxa"/>
            <w:left w:w="108" w:type="dxa"/>
            <w:bottom w:w="0" w:type="dxa"/>
            <w:right w:w="108" w:type="dxa"/>
          </w:tblCellMar>
        </w:tblPrEx>
        <w:trPr>
          <w:gridAfter w:val="1"/>
          <w:wAfter w:w="220" w:type="dxa"/>
          <w:trHeight w:val="499" w:hRule="atLeast"/>
          <w:jc w:val="center"/>
        </w:trPr>
        <w:tc>
          <w:tcPr>
            <w:tcW w:w="1558" w:type="dxa"/>
            <w:gridSpan w:val="2"/>
            <w:tcBorders>
              <w:top w:val="single" w:color="auto" w:sz="4" w:space="0"/>
              <w:left w:val="single" w:color="auto" w:sz="4" w:space="0"/>
              <w:bottom w:val="single" w:color="auto" w:sz="4" w:space="0"/>
              <w:right w:val="single" w:color="auto" w:sz="4" w:space="0"/>
            </w:tcBorders>
            <w:vAlign w:val="center"/>
          </w:tcPr>
          <w:p w14:paraId="37A52EA5">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主管部门</w:t>
            </w:r>
          </w:p>
        </w:tc>
        <w:tc>
          <w:tcPr>
            <w:tcW w:w="4785" w:type="dxa"/>
            <w:gridSpan w:val="3"/>
            <w:tcBorders>
              <w:top w:val="single" w:color="auto" w:sz="4" w:space="0"/>
              <w:left w:val="nil"/>
              <w:bottom w:val="single" w:color="auto" w:sz="4" w:space="0"/>
              <w:right w:val="single" w:color="000000" w:sz="4" w:space="0"/>
            </w:tcBorders>
            <w:vAlign w:val="center"/>
          </w:tcPr>
          <w:p w14:paraId="56FB3B3E">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乌鲁木齐市米东区卫生健康委员会</w:t>
            </w:r>
          </w:p>
        </w:tc>
        <w:tc>
          <w:tcPr>
            <w:tcW w:w="577" w:type="dxa"/>
            <w:tcBorders>
              <w:top w:val="nil"/>
              <w:left w:val="nil"/>
              <w:bottom w:val="single" w:color="auto" w:sz="4" w:space="0"/>
              <w:right w:val="single" w:color="auto" w:sz="4" w:space="0"/>
            </w:tcBorders>
            <w:vAlign w:val="center"/>
          </w:tcPr>
          <w:p w14:paraId="7F1CA86A">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实施单位</w:t>
            </w:r>
          </w:p>
        </w:tc>
        <w:tc>
          <w:tcPr>
            <w:tcW w:w="2601" w:type="dxa"/>
            <w:gridSpan w:val="7"/>
            <w:tcBorders>
              <w:top w:val="single" w:color="auto" w:sz="4" w:space="0"/>
              <w:left w:val="nil"/>
              <w:bottom w:val="single" w:color="auto" w:sz="4" w:space="0"/>
              <w:right w:val="single" w:color="000000" w:sz="4" w:space="0"/>
            </w:tcBorders>
            <w:vAlign w:val="center"/>
          </w:tcPr>
          <w:p w14:paraId="0975E41F">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乌鲁木齐市米东区卫生健康委员会</w:t>
            </w:r>
          </w:p>
        </w:tc>
      </w:tr>
      <w:tr w14:paraId="4C10857F">
        <w:tblPrEx>
          <w:tblCellMar>
            <w:top w:w="0" w:type="dxa"/>
            <w:left w:w="108" w:type="dxa"/>
            <w:bottom w:w="0" w:type="dxa"/>
            <w:right w:w="108" w:type="dxa"/>
          </w:tblCellMar>
        </w:tblPrEx>
        <w:trPr>
          <w:gridAfter w:val="1"/>
          <w:wAfter w:w="220" w:type="dxa"/>
          <w:trHeight w:val="499" w:hRule="atLeast"/>
          <w:jc w:val="center"/>
        </w:trPr>
        <w:tc>
          <w:tcPr>
            <w:tcW w:w="1558" w:type="dxa"/>
            <w:gridSpan w:val="2"/>
            <w:vMerge w:val="restart"/>
            <w:tcBorders>
              <w:top w:val="single" w:color="auto" w:sz="4" w:space="0"/>
              <w:left w:val="single" w:color="auto" w:sz="4" w:space="0"/>
              <w:bottom w:val="single" w:color="auto" w:sz="4" w:space="0"/>
              <w:right w:val="single" w:color="auto" w:sz="4" w:space="0"/>
            </w:tcBorders>
            <w:vAlign w:val="center"/>
          </w:tcPr>
          <w:p w14:paraId="154AAD44">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项目资金</w:t>
            </w:r>
            <w:r>
              <w:rPr>
                <w:rFonts w:hint="eastAsia" w:ascii="宋体" w:hAnsi="宋体" w:eastAsia="宋体" w:cs="宋体"/>
                <w:color w:val="000000"/>
                <w:sz w:val="20"/>
                <w:szCs w:val="20"/>
                <w:lang w:eastAsia="zh-CN"/>
              </w:rPr>
              <w:br w:type="textWrapping"/>
            </w:r>
            <w:r>
              <w:rPr>
                <w:rFonts w:hint="eastAsia" w:ascii="宋体" w:hAnsi="宋体" w:eastAsia="宋体" w:cs="宋体"/>
                <w:color w:val="000000"/>
                <w:sz w:val="20"/>
                <w:szCs w:val="20"/>
                <w:lang w:eastAsia="zh-CN"/>
              </w:rPr>
              <w:t>（万元）</w:t>
            </w:r>
          </w:p>
        </w:tc>
        <w:tc>
          <w:tcPr>
            <w:tcW w:w="2034" w:type="dxa"/>
            <w:gridSpan w:val="2"/>
            <w:tcBorders>
              <w:top w:val="single" w:color="auto" w:sz="4" w:space="0"/>
              <w:left w:val="nil"/>
              <w:bottom w:val="single" w:color="auto" w:sz="4" w:space="0"/>
              <w:right w:val="single" w:color="auto" w:sz="4" w:space="0"/>
            </w:tcBorders>
            <w:vAlign w:val="center"/>
          </w:tcPr>
          <w:p w14:paraId="6CE5D933">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资金来源</w:t>
            </w:r>
          </w:p>
        </w:tc>
        <w:tc>
          <w:tcPr>
            <w:tcW w:w="2751" w:type="dxa"/>
            <w:tcBorders>
              <w:top w:val="single" w:color="auto" w:sz="4" w:space="0"/>
              <w:left w:val="nil"/>
              <w:bottom w:val="single" w:color="auto" w:sz="4" w:space="0"/>
              <w:right w:val="single" w:color="000000" w:sz="4" w:space="0"/>
            </w:tcBorders>
            <w:vAlign w:val="center"/>
          </w:tcPr>
          <w:p w14:paraId="48CA6F04">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年初预算数</w:t>
            </w:r>
          </w:p>
        </w:tc>
        <w:tc>
          <w:tcPr>
            <w:tcW w:w="577" w:type="dxa"/>
            <w:tcBorders>
              <w:top w:val="nil"/>
              <w:left w:val="nil"/>
              <w:bottom w:val="single" w:color="auto" w:sz="4" w:space="0"/>
              <w:right w:val="single" w:color="auto" w:sz="4" w:space="0"/>
            </w:tcBorders>
            <w:vAlign w:val="center"/>
          </w:tcPr>
          <w:p w14:paraId="1911BF1A">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全年预算数</w:t>
            </w:r>
          </w:p>
        </w:tc>
        <w:tc>
          <w:tcPr>
            <w:tcW w:w="789" w:type="dxa"/>
            <w:gridSpan w:val="2"/>
            <w:tcBorders>
              <w:top w:val="single" w:color="auto" w:sz="4" w:space="0"/>
              <w:left w:val="nil"/>
              <w:bottom w:val="single" w:color="auto" w:sz="4" w:space="0"/>
              <w:right w:val="single" w:color="auto" w:sz="4" w:space="0"/>
            </w:tcBorders>
            <w:vAlign w:val="center"/>
          </w:tcPr>
          <w:p w14:paraId="58DD0955">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全年执行数</w:t>
            </w:r>
          </w:p>
        </w:tc>
        <w:tc>
          <w:tcPr>
            <w:tcW w:w="517" w:type="dxa"/>
            <w:gridSpan w:val="2"/>
            <w:tcBorders>
              <w:top w:val="single" w:color="auto" w:sz="4" w:space="0"/>
              <w:left w:val="nil"/>
              <w:bottom w:val="single" w:color="auto" w:sz="4" w:space="0"/>
              <w:right w:val="single" w:color="auto" w:sz="4" w:space="0"/>
            </w:tcBorders>
            <w:vAlign w:val="center"/>
          </w:tcPr>
          <w:p w14:paraId="32BBE742">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分值</w:t>
            </w:r>
          </w:p>
        </w:tc>
        <w:tc>
          <w:tcPr>
            <w:tcW w:w="778" w:type="dxa"/>
            <w:gridSpan w:val="2"/>
            <w:tcBorders>
              <w:top w:val="single" w:color="auto" w:sz="4" w:space="0"/>
              <w:left w:val="nil"/>
              <w:bottom w:val="single" w:color="auto" w:sz="4" w:space="0"/>
              <w:right w:val="single" w:color="auto" w:sz="4" w:space="0"/>
            </w:tcBorders>
            <w:vAlign w:val="center"/>
          </w:tcPr>
          <w:p w14:paraId="6DA39F99">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执行率</w:t>
            </w:r>
          </w:p>
        </w:tc>
        <w:tc>
          <w:tcPr>
            <w:tcW w:w="517" w:type="dxa"/>
            <w:tcBorders>
              <w:top w:val="nil"/>
              <w:left w:val="nil"/>
              <w:bottom w:val="single" w:color="auto" w:sz="4" w:space="0"/>
              <w:right w:val="single" w:color="auto" w:sz="4" w:space="0"/>
            </w:tcBorders>
            <w:vAlign w:val="center"/>
          </w:tcPr>
          <w:p w14:paraId="392E9B81">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得分</w:t>
            </w:r>
          </w:p>
        </w:tc>
      </w:tr>
      <w:tr w14:paraId="64B4B14E">
        <w:tblPrEx>
          <w:tblCellMar>
            <w:top w:w="0" w:type="dxa"/>
            <w:left w:w="108" w:type="dxa"/>
            <w:bottom w:w="0" w:type="dxa"/>
            <w:right w:w="108" w:type="dxa"/>
          </w:tblCellMar>
        </w:tblPrEx>
        <w:trPr>
          <w:gridAfter w:val="1"/>
          <w:wAfter w:w="220" w:type="dxa"/>
          <w:trHeight w:val="499" w:hRule="atLeast"/>
          <w:jc w:val="center"/>
        </w:trPr>
        <w:tc>
          <w:tcPr>
            <w:tcW w:w="1558" w:type="dxa"/>
            <w:gridSpan w:val="2"/>
            <w:vMerge w:val="continue"/>
            <w:tcBorders>
              <w:top w:val="single" w:color="auto" w:sz="4" w:space="0"/>
              <w:left w:val="single" w:color="auto" w:sz="4" w:space="0"/>
              <w:bottom w:val="single" w:color="auto" w:sz="4" w:space="0"/>
              <w:right w:val="single" w:color="auto" w:sz="4" w:space="0"/>
            </w:tcBorders>
            <w:vAlign w:val="center"/>
          </w:tcPr>
          <w:p w14:paraId="30DE269D">
            <w:pPr>
              <w:spacing w:after="0" w:line="240" w:lineRule="auto"/>
              <w:rPr>
                <w:rFonts w:hint="eastAsia" w:ascii="宋体" w:hAnsi="宋体" w:eastAsia="宋体" w:cs="宋体"/>
                <w:color w:val="000000"/>
                <w:sz w:val="20"/>
                <w:szCs w:val="20"/>
                <w:lang w:eastAsia="zh-CN"/>
              </w:rPr>
            </w:pPr>
          </w:p>
        </w:tc>
        <w:tc>
          <w:tcPr>
            <w:tcW w:w="2034" w:type="dxa"/>
            <w:gridSpan w:val="2"/>
            <w:tcBorders>
              <w:top w:val="single" w:color="auto" w:sz="4" w:space="0"/>
              <w:left w:val="nil"/>
              <w:bottom w:val="single" w:color="auto" w:sz="4" w:space="0"/>
              <w:right w:val="single" w:color="auto" w:sz="4" w:space="0"/>
            </w:tcBorders>
            <w:vAlign w:val="center"/>
          </w:tcPr>
          <w:p w14:paraId="557C27D4">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年度资金总额</w:t>
            </w:r>
          </w:p>
        </w:tc>
        <w:tc>
          <w:tcPr>
            <w:tcW w:w="2751" w:type="dxa"/>
            <w:tcBorders>
              <w:top w:val="single" w:color="auto" w:sz="4" w:space="0"/>
              <w:left w:val="nil"/>
              <w:bottom w:val="single" w:color="auto" w:sz="4" w:space="0"/>
              <w:right w:val="single" w:color="000000" w:sz="4" w:space="0"/>
            </w:tcBorders>
            <w:vAlign w:val="center"/>
          </w:tcPr>
          <w:p w14:paraId="1710E535">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325.00</w:t>
            </w:r>
          </w:p>
        </w:tc>
        <w:tc>
          <w:tcPr>
            <w:tcW w:w="577" w:type="dxa"/>
            <w:tcBorders>
              <w:top w:val="nil"/>
              <w:left w:val="nil"/>
              <w:bottom w:val="single" w:color="auto" w:sz="4" w:space="0"/>
              <w:right w:val="single" w:color="auto" w:sz="4" w:space="0"/>
            </w:tcBorders>
            <w:vAlign w:val="center"/>
          </w:tcPr>
          <w:p w14:paraId="7E35D906">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159.00</w:t>
            </w:r>
          </w:p>
        </w:tc>
        <w:tc>
          <w:tcPr>
            <w:tcW w:w="789" w:type="dxa"/>
            <w:gridSpan w:val="2"/>
            <w:tcBorders>
              <w:top w:val="single" w:color="auto" w:sz="4" w:space="0"/>
              <w:left w:val="nil"/>
              <w:bottom w:val="single" w:color="auto" w:sz="4" w:space="0"/>
              <w:right w:val="single" w:color="auto" w:sz="4" w:space="0"/>
            </w:tcBorders>
            <w:vAlign w:val="center"/>
          </w:tcPr>
          <w:p w14:paraId="72D3B2EA">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159.00</w:t>
            </w:r>
          </w:p>
        </w:tc>
        <w:tc>
          <w:tcPr>
            <w:tcW w:w="517" w:type="dxa"/>
            <w:gridSpan w:val="2"/>
            <w:tcBorders>
              <w:top w:val="single" w:color="auto" w:sz="4" w:space="0"/>
              <w:left w:val="nil"/>
              <w:bottom w:val="single" w:color="auto" w:sz="4" w:space="0"/>
              <w:right w:val="single" w:color="auto" w:sz="4" w:space="0"/>
            </w:tcBorders>
            <w:vAlign w:val="center"/>
          </w:tcPr>
          <w:p w14:paraId="3E839F0A">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w:t>
            </w:r>
          </w:p>
        </w:tc>
        <w:tc>
          <w:tcPr>
            <w:tcW w:w="778" w:type="dxa"/>
            <w:gridSpan w:val="2"/>
            <w:tcBorders>
              <w:top w:val="single" w:color="auto" w:sz="4" w:space="0"/>
              <w:left w:val="nil"/>
              <w:bottom w:val="single" w:color="auto" w:sz="4" w:space="0"/>
              <w:right w:val="single" w:color="auto" w:sz="4" w:space="0"/>
            </w:tcBorders>
            <w:vAlign w:val="center"/>
          </w:tcPr>
          <w:p w14:paraId="5A7908FD">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100.00%</w:t>
            </w:r>
          </w:p>
        </w:tc>
        <w:tc>
          <w:tcPr>
            <w:tcW w:w="517" w:type="dxa"/>
            <w:tcBorders>
              <w:top w:val="nil"/>
              <w:left w:val="nil"/>
              <w:bottom w:val="single" w:color="auto" w:sz="4" w:space="0"/>
              <w:right w:val="single" w:color="auto" w:sz="4" w:space="0"/>
            </w:tcBorders>
            <w:vAlign w:val="center"/>
          </w:tcPr>
          <w:p w14:paraId="705AC140">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10.00分</w:t>
            </w:r>
          </w:p>
        </w:tc>
      </w:tr>
      <w:tr w14:paraId="1A6AE76D">
        <w:tblPrEx>
          <w:tblCellMar>
            <w:top w:w="0" w:type="dxa"/>
            <w:left w:w="108" w:type="dxa"/>
            <w:bottom w:w="0" w:type="dxa"/>
            <w:right w:w="108" w:type="dxa"/>
          </w:tblCellMar>
        </w:tblPrEx>
        <w:trPr>
          <w:gridAfter w:val="1"/>
          <w:wAfter w:w="220" w:type="dxa"/>
          <w:trHeight w:val="499" w:hRule="atLeast"/>
          <w:jc w:val="center"/>
        </w:trPr>
        <w:tc>
          <w:tcPr>
            <w:tcW w:w="1558" w:type="dxa"/>
            <w:gridSpan w:val="2"/>
            <w:vMerge w:val="continue"/>
            <w:tcBorders>
              <w:top w:val="single" w:color="auto" w:sz="4" w:space="0"/>
              <w:left w:val="single" w:color="auto" w:sz="4" w:space="0"/>
              <w:bottom w:val="single" w:color="auto" w:sz="4" w:space="0"/>
              <w:right w:val="single" w:color="auto" w:sz="4" w:space="0"/>
            </w:tcBorders>
            <w:vAlign w:val="center"/>
          </w:tcPr>
          <w:p w14:paraId="0302DD53">
            <w:pPr>
              <w:spacing w:after="0" w:line="240" w:lineRule="auto"/>
              <w:rPr>
                <w:rFonts w:hint="eastAsia" w:ascii="宋体" w:hAnsi="宋体" w:eastAsia="宋体" w:cs="宋体"/>
                <w:color w:val="000000"/>
                <w:sz w:val="20"/>
                <w:szCs w:val="20"/>
                <w:lang w:eastAsia="zh-CN"/>
              </w:rPr>
            </w:pPr>
          </w:p>
        </w:tc>
        <w:tc>
          <w:tcPr>
            <w:tcW w:w="2034" w:type="dxa"/>
            <w:gridSpan w:val="2"/>
            <w:tcBorders>
              <w:top w:val="single" w:color="auto" w:sz="4" w:space="0"/>
              <w:left w:val="nil"/>
              <w:bottom w:val="single" w:color="auto" w:sz="4" w:space="0"/>
              <w:right w:val="single" w:color="auto" w:sz="4" w:space="0"/>
            </w:tcBorders>
            <w:vAlign w:val="center"/>
          </w:tcPr>
          <w:p w14:paraId="1FF1606B">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其中：当年财政拨款</w:t>
            </w:r>
          </w:p>
        </w:tc>
        <w:tc>
          <w:tcPr>
            <w:tcW w:w="2751" w:type="dxa"/>
            <w:tcBorders>
              <w:top w:val="single" w:color="auto" w:sz="4" w:space="0"/>
              <w:left w:val="nil"/>
              <w:bottom w:val="single" w:color="auto" w:sz="4" w:space="0"/>
              <w:right w:val="single" w:color="000000" w:sz="4" w:space="0"/>
            </w:tcBorders>
            <w:vAlign w:val="center"/>
          </w:tcPr>
          <w:p w14:paraId="0A0CA33F">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157.00</w:t>
            </w:r>
          </w:p>
        </w:tc>
        <w:tc>
          <w:tcPr>
            <w:tcW w:w="577" w:type="dxa"/>
            <w:tcBorders>
              <w:top w:val="nil"/>
              <w:left w:val="nil"/>
              <w:bottom w:val="single" w:color="auto" w:sz="4" w:space="0"/>
              <w:right w:val="single" w:color="auto" w:sz="4" w:space="0"/>
            </w:tcBorders>
            <w:vAlign w:val="center"/>
          </w:tcPr>
          <w:p w14:paraId="21DF5F1C">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157.00</w:t>
            </w:r>
          </w:p>
        </w:tc>
        <w:tc>
          <w:tcPr>
            <w:tcW w:w="789" w:type="dxa"/>
            <w:gridSpan w:val="2"/>
            <w:tcBorders>
              <w:top w:val="single" w:color="auto" w:sz="4" w:space="0"/>
              <w:left w:val="nil"/>
              <w:bottom w:val="single" w:color="auto" w:sz="4" w:space="0"/>
              <w:right w:val="single" w:color="auto" w:sz="4" w:space="0"/>
            </w:tcBorders>
            <w:vAlign w:val="center"/>
          </w:tcPr>
          <w:p w14:paraId="115089FE">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157.00</w:t>
            </w:r>
          </w:p>
        </w:tc>
        <w:tc>
          <w:tcPr>
            <w:tcW w:w="517" w:type="dxa"/>
            <w:gridSpan w:val="2"/>
            <w:tcBorders>
              <w:top w:val="single" w:color="auto" w:sz="4" w:space="0"/>
              <w:left w:val="nil"/>
              <w:bottom w:val="single" w:color="auto" w:sz="4" w:space="0"/>
              <w:right w:val="single" w:color="auto" w:sz="4" w:space="0"/>
            </w:tcBorders>
            <w:vAlign w:val="center"/>
          </w:tcPr>
          <w:p w14:paraId="59CAA06D">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w:t>
            </w:r>
          </w:p>
        </w:tc>
        <w:tc>
          <w:tcPr>
            <w:tcW w:w="778" w:type="dxa"/>
            <w:gridSpan w:val="2"/>
            <w:tcBorders>
              <w:top w:val="single" w:color="auto" w:sz="4" w:space="0"/>
              <w:left w:val="nil"/>
              <w:bottom w:val="single" w:color="auto" w:sz="4" w:space="0"/>
              <w:right w:val="single" w:color="auto" w:sz="4" w:space="0"/>
            </w:tcBorders>
            <w:vAlign w:val="center"/>
          </w:tcPr>
          <w:p w14:paraId="4D79568E">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w:t>
            </w:r>
          </w:p>
        </w:tc>
        <w:tc>
          <w:tcPr>
            <w:tcW w:w="517" w:type="dxa"/>
            <w:tcBorders>
              <w:top w:val="nil"/>
              <w:left w:val="nil"/>
              <w:bottom w:val="single" w:color="auto" w:sz="4" w:space="0"/>
              <w:right w:val="single" w:color="auto" w:sz="4" w:space="0"/>
            </w:tcBorders>
            <w:vAlign w:val="center"/>
          </w:tcPr>
          <w:p w14:paraId="42FA6113">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w:t>
            </w:r>
          </w:p>
        </w:tc>
      </w:tr>
      <w:tr w14:paraId="7356DBE1">
        <w:tblPrEx>
          <w:tblCellMar>
            <w:top w:w="0" w:type="dxa"/>
            <w:left w:w="108" w:type="dxa"/>
            <w:bottom w:w="0" w:type="dxa"/>
            <w:right w:w="108" w:type="dxa"/>
          </w:tblCellMar>
        </w:tblPrEx>
        <w:trPr>
          <w:gridAfter w:val="1"/>
          <w:wAfter w:w="220" w:type="dxa"/>
          <w:trHeight w:val="499" w:hRule="atLeast"/>
          <w:jc w:val="center"/>
        </w:trPr>
        <w:tc>
          <w:tcPr>
            <w:tcW w:w="1558" w:type="dxa"/>
            <w:gridSpan w:val="2"/>
            <w:vMerge w:val="continue"/>
            <w:tcBorders>
              <w:top w:val="single" w:color="auto" w:sz="4" w:space="0"/>
              <w:left w:val="single" w:color="auto" w:sz="4" w:space="0"/>
              <w:bottom w:val="single" w:color="auto" w:sz="4" w:space="0"/>
              <w:right w:val="single" w:color="auto" w:sz="4" w:space="0"/>
            </w:tcBorders>
            <w:vAlign w:val="center"/>
          </w:tcPr>
          <w:p w14:paraId="123D0C0E">
            <w:pPr>
              <w:spacing w:after="0" w:line="240" w:lineRule="auto"/>
              <w:rPr>
                <w:rFonts w:hint="eastAsia" w:ascii="宋体" w:hAnsi="宋体" w:eastAsia="宋体" w:cs="宋体"/>
                <w:color w:val="000000"/>
                <w:sz w:val="20"/>
                <w:szCs w:val="20"/>
                <w:lang w:eastAsia="zh-CN"/>
              </w:rPr>
            </w:pPr>
          </w:p>
        </w:tc>
        <w:tc>
          <w:tcPr>
            <w:tcW w:w="2034" w:type="dxa"/>
            <w:gridSpan w:val="2"/>
            <w:tcBorders>
              <w:top w:val="single" w:color="auto" w:sz="4" w:space="0"/>
              <w:left w:val="nil"/>
              <w:bottom w:val="single" w:color="auto" w:sz="4" w:space="0"/>
              <w:right w:val="single" w:color="auto" w:sz="4" w:space="0"/>
            </w:tcBorders>
            <w:vAlign w:val="center"/>
          </w:tcPr>
          <w:p w14:paraId="4B042531">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 xml:space="preserve">  其他资金</w:t>
            </w:r>
          </w:p>
        </w:tc>
        <w:tc>
          <w:tcPr>
            <w:tcW w:w="2751" w:type="dxa"/>
            <w:tcBorders>
              <w:top w:val="single" w:color="auto" w:sz="4" w:space="0"/>
              <w:left w:val="nil"/>
              <w:bottom w:val="single" w:color="auto" w:sz="4" w:space="0"/>
              <w:right w:val="single" w:color="000000" w:sz="4" w:space="0"/>
            </w:tcBorders>
            <w:vAlign w:val="center"/>
          </w:tcPr>
          <w:p w14:paraId="791393CD">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168.00</w:t>
            </w:r>
          </w:p>
        </w:tc>
        <w:tc>
          <w:tcPr>
            <w:tcW w:w="577" w:type="dxa"/>
            <w:tcBorders>
              <w:top w:val="nil"/>
              <w:left w:val="nil"/>
              <w:bottom w:val="single" w:color="auto" w:sz="4" w:space="0"/>
              <w:right w:val="single" w:color="auto" w:sz="4" w:space="0"/>
            </w:tcBorders>
            <w:vAlign w:val="center"/>
          </w:tcPr>
          <w:p w14:paraId="7F1A18DA">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2.00</w:t>
            </w:r>
          </w:p>
        </w:tc>
        <w:tc>
          <w:tcPr>
            <w:tcW w:w="789" w:type="dxa"/>
            <w:gridSpan w:val="2"/>
            <w:tcBorders>
              <w:top w:val="single" w:color="auto" w:sz="4" w:space="0"/>
              <w:left w:val="nil"/>
              <w:bottom w:val="single" w:color="auto" w:sz="4" w:space="0"/>
              <w:right w:val="single" w:color="auto" w:sz="4" w:space="0"/>
            </w:tcBorders>
            <w:vAlign w:val="center"/>
          </w:tcPr>
          <w:p w14:paraId="27386D4A">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2.00</w:t>
            </w:r>
          </w:p>
        </w:tc>
        <w:tc>
          <w:tcPr>
            <w:tcW w:w="517" w:type="dxa"/>
            <w:gridSpan w:val="2"/>
            <w:tcBorders>
              <w:top w:val="single" w:color="auto" w:sz="4" w:space="0"/>
              <w:left w:val="nil"/>
              <w:bottom w:val="single" w:color="auto" w:sz="4" w:space="0"/>
              <w:right w:val="single" w:color="auto" w:sz="4" w:space="0"/>
            </w:tcBorders>
            <w:vAlign w:val="center"/>
          </w:tcPr>
          <w:p w14:paraId="3AC580BB">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w:t>
            </w:r>
          </w:p>
        </w:tc>
        <w:tc>
          <w:tcPr>
            <w:tcW w:w="778" w:type="dxa"/>
            <w:gridSpan w:val="2"/>
            <w:tcBorders>
              <w:top w:val="single" w:color="auto" w:sz="4" w:space="0"/>
              <w:left w:val="nil"/>
              <w:bottom w:val="single" w:color="auto" w:sz="4" w:space="0"/>
              <w:right w:val="single" w:color="auto" w:sz="4" w:space="0"/>
            </w:tcBorders>
            <w:vAlign w:val="center"/>
          </w:tcPr>
          <w:p w14:paraId="45E85F66">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w:t>
            </w:r>
          </w:p>
        </w:tc>
        <w:tc>
          <w:tcPr>
            <w:tcW w:w="517" w:type="dxa"/>
            <w:tcBorders>
              <w:top w:val="nil"/>
              <w:left w:val="nil"/>
              <w:bottom w:val="single" w:color="auto" w:sz="4" w:space="0"/>
              <w:right w:val="single" w:color="auto" w:sz="4" w:space="0"/>
            </w:tcBorders>
            <w:vAlign w:val="center"/>
          </w:tcPr>
          <w:p w14:paraId="7EA0A13F">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w:t>
            </w:r>
          </w:p>
        </w:tc>
      </w:tr>
      <w:tr w14:paraId="5E11EBD9">
        <w:tblPrEx>
          <w:tblCellMar>
            <w:top w:w="0" w:type="dxa"/>
            <w:left w:w="108" w:type="dxa"/>
            <w:bottom w:w="0" w:type="dxa"/>
            <w:right w:w="108" w:type="dxa"/>
          </w:tblCellMar>
        </w:tblPrEx>
        <w:trPr>
          <w:gridAfter w:val="1"/>
          <w:wAfter w:w="220" w:type="dxa"/>
          <w:trHeight w:val="499" w:hRule="atLeast"/>
          <w:jc w:val="center"/>
        </w:trPr>
        <w:tc>
          <w:tcPr>
            <w:tcW w:w="1222" w:type="dxa"/>
            <w:vMerge w:val="restart"/>
            <w:tcBorders>
              <w:top w:val="nil"/>
              <w:left w:val="single" w:color="auto" w:sz="4" w:space="0"/>
              <w:bottom w:val="single" w:color="auto" w:sz="4" w:space="0"/>
              <w:right w:val="single" w:color="auto" w:sz="4" w:space="0"/>
            </w:tcBorders>
            <w:vAlign w:val="center"/>
          </w:tcPr>
          <w:p w14:paraId="663E3974">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年度总体目标</w:t>
            </w:r>
          </w:p>
        </w:tc>
        <w:tc>
          <w:tcPr>
            <w:tcW w:w="5698" w:type="dxa"/>
            <w:gridSpan w:val="5"/>
            <w:tcBorders>
              <w:top w:val="single" w:color="auto" w:sz="4" w:space="0"/>
              <w:left w:val="nil"/>
              <w:bottom w:val="single" w:color="auto" w:sz="4" w:space="0"/>
              <w:right w:val="single" w:color="auto" w:sz="4" w:space="0"/>
            </w:tcBorders>
            <w:vAlign w:val="center"/>
          </w:tcPr>
          <w:p w14:paraId="7C2EF493">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预期目标</w:t>
            </w:r>
          </w:p>
        </w:tc>
        <w:tc>
          <w:tcPr>
            <w:tcW w:w="2601" w:type="dxa"/>
            <w:gridSpan w:val="7"/>
            <w:tcBorders>
              <w:top w:val="single" w:color="auto" w:sz="4" w:space="0"/>
              <w:left w:val="nil"/>
              <w:bottom w:val="single" w:color="auto" w:sz="4" w:space="0"/>
              <w:right w:val="single" w:color="auto" w:sz="4" w:space="0"/>
            </w:tcBorders>
            <w:vAlign w:val="center"/>
          </w:tcPr>
          <w:p w14:paraId="306998A6">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实际完成情况</w:t>
            </w:r>
          </w:p>
        </w:tc>
      </w:tr>
      <w:tr w14:paraId="47C416C8">
        <w:tblPrEx>
          <w:tblCellMar>
            <w:top w:w="0" w:type="dxa"/>
            <w:left w:w="108" w:type="dxa"/>
            <w:bottom w:w="0" w:type="dxa"/>
            <w:right w:w="108" w:type="dxa"/>
          </w:tblCellMar>
        </w:tblPrEx>
        <w:trPr>
          <w:gridAfter w:val="1"/>
          <w:wAfter w:w="220" w:type="dxa"/>
          <w:trHeight w:val="2430" w:hRule="atLeast"/>
          <w:jc w:val="center"/>
        </w:trPr>
        <w:tc>
          <w:tcPr>
            <w:tcW w:w="1222" w:type="dxa"/>
            <w:vMerge w:val="continue"/>
            <w:tcBorders>
              <w:top w:val="nil"/>
              <w:left w:val="single" w:color="auto" w:sz="4" w:space="0"/>
              <w:bottom w:val="single" w:color="auto" w:sz="4" w:space="0"/>
              <w:right w:val="single" w:color="auto" w:sz="4" w:space="0"/>
            </w:tcBorders>
            <w:vAlign w:val="center"/>
          </w:tcPr>
          <w:p w14:paraId="7091D1F9">
            <w:pPr>
              <w:spacing w:after="0" w:line="240" w:lineRule="auto"/>
              <w:rPr>
                <w:rFonts w:hint="eastAsia" w:ascii="宋体" w:hAnsi="宋体" w:eastAsia="宋体" w:cs="宋体"/>
                <w:color w:val="000000"/>
                <w:sz w:val="20"/>
                <w:szCs w:val="20"/>
                <w:lang w:eastAsia="zh-CN"/>
              </w:rPr>
            </w:pPr>
          </w:p>
        </w:tc>
        <w:tc>
          <w:tcPr>
            <w:tcW w:w="5698" w:type="dxa"/>
            <w:gridSpan w:val="5"/>
            <w:tcBorders>
              <w:top w:val="single" w:color="auto" w:sz="4" w:space="0"/>
              <w:left w:val="nil"/>
              <w:bottom w:val="single" w:color="auto" w:sz="4" w:space="0"/>
              <w:right w:val="single" w:color="000000" w:sz="4" w:space="0"/>
            </w:tcBorders>
          </w:tcPr>
          <w:p w14:paraId="25313E1C">
            <w:pPr>
              <w:spacing w:after="0" w:line="240" w:lineRule="auto"/>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2024年公立医院综合改革资金用于购买中医院购置电子支气管镜1套，购置听力计1个，人民医院购置动态血压记录分析仪5台，半导体激光治疗仪器、空气压力波治疗仪、红外光治疗仪、空气消毒机总数量各四台，短波紫外治疗仪、儿童骨龄分析仪器、麻醉机、医用封口机、冷冻切片机总数量4台。完善医疗设施，提高医疗服务水平，满足群众就医需求。</w:t>
            </w:r>
          </w:p>
        </w:tc>
        <w:tc>
          <w:tcPr>
            <w:tcW w:w="2601" w:type="dxa"/>
            <w:gridSpan w:val="7"/>
            <w:tcBorders>
              <w:top w:val="single" w:color="auto" w:sz="4" w:space="0"/>
              <w:left w:val="nil"/>
              <w:bottom w:val="single" w:color="auto" w:sz="4" w:space="0"/>
              <w:right w:val="single" w:color="000000" w:sz="4" w:space="0"/>
            </w:tcBorders>
          </w:tcPr>
          <w:p w14:paraId="6D288D5D">
            <w:pPr>
              <w:spacing w:after="0" w:line="240" w:lineRule="auto"/>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2024年公立医院综合改革资金用于米东区公立医院医疗服务和保障能力提升项目，包括医疗设备的采买、人员培训进修、医院基础建设等。其中：米东区中医院购买中医院购置电子支气管镜1套、购置听力计1个，培训2人；人民医院购置动态血压记录分析仪5台，半导体激光治疗仪器、空气压力波治疗仪、红外光治疗仪、空气消毒机总数量各四台，短波紫外治疗仪、儿童骨龄分析仪器、麻醉机、医用封口机、冷冻切片机总数量4台。完善公立医院医疗设施，提高了医疗服务水平，满足群众就医需求。并且保障了我区公立医院综合改革顺利进行。</w:t>
            </w:r>
          </w:p>
        </w:tc>
      </w:tr>
      <w:tr w14:paraId="731C4BF5">
        <w:tblPrEx>
          <w:tblCellMar>
            <w:top w:w="0" w:type="dxa"/>
            <w:left w:w="108" w:type="dxa"/>
            <w:bottom w:w="0" w:type="dxa"/>
            <w:right w:w="108" w:type="dxa"/>
          </w:tblCellMar>
        </w:tblPrEx>
        <w:trPr>
          <w:gridAfter w:val="1"/>
          <w:wAfter w:w="220" w:type="dxa"/>
          <w:trHeight w:val="543" w:hRule="atLeast"/>
          <w:jc w:val="center"/>
        </w:trPr>
        <w:tc>
          <w:tcPr>
            <w:tcW w:w="1222" w:type="dxa"/>
            <w:vMerge w:val="restart"/>
            <w:tcBorders>
              <w:top w:val="nil"/>
              <w:left w:val="single" w:color="auto" w:sz="4" w:space="0"/>
              <w:bottom w:val="single" w:color="auto" w:sz="4" w:space="0"/>
              <w:right w:val="single" w:color="auto" w:sz="4" w:space="0"/>
            </w:tcBorders>
            <w:vAlign w:val="center"/>
          </w:tcPr>
          <w:p w14:paraId="48AAC302">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　</w:t>
            </w:r>
          </w:p>
        </w:tc>
        <w:tc>
          <w:tcPr>
            <w:tcW w:w="336" w:type="dxa"/>
            <w:vMerge w:val="restart"/>
            <w:tcBorders>
              <w:top w:val="nil"/>
              <w:left w:val="single" w:color="auto" w:sz="4" w:space="0"/>
              <w:bottom w:val="single" w:color="auto" w:sz="4" w:space="0"/>
              <w:right w:val="single" w:color="auto" w:sz="4" w:space="0"/>
            </w:tcBorders>
            <w:vAlign w:val="center"/>
          </w:tcPr>
          <w:p w14:paraId="5A080116">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一级指标</w:t>
            </w:r>
          </w:p>
        </w:tc>
        <w:tc>
          <w:tcPr>
            <w:tcW w:w="387" w:type="dxa"/>
            <w:vMerge w:val="restart"/>
            <w:tcBorders>
              <w:top w:val="nil"/>
              <w:left w:val="single" w:color="auto" w:sz="4" w:space="0"/>
              <w:bottom w:val="single" w:color="auto" w:sz="4" w:space="0"/>
              <w:right w:val="single" w:color="auto" w:sz="4" w:space="0"/>
            </w:tcBorders>
            <w:vAlign w:val="center"/>
          </w:tcPr>
          <w:p w14:paraId="001E8F46">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二级指标</w:t>
            </w:r>
          </w:p>
        </w:tc>
        <w:tc>
          <w:tcPr>
            <w:tcW w:w="4398" w:type="dxa"/>
            <w:gridSpan w:val="2"/>
            <w:vMerge w:val="restart"/>
            <w:tcBorders>
              <w:top w:val="single" w:color="auto" w:sz="4" w:space="0"/>
              <w:left w:val="single" w:color="auto" w:sz="4" w:space="0"/>
              <w:bottom w:val="single" w:color="auto" w:sz="4" w:space="0"/>
              <w:right w:val="single" w:color="auto" w:sz="4" w:space="0"/>
            </w:tcBorders>
            <w:vAlign w:val="center"/>
          </w:tcPr>
          <w:p w14:paraId="2F6B2196">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三级指标</w:t>
            </w:r>
          </w:p>
        </w:tc>
        <w:tc>
          <w:tcPr>
            <w:tcW w:w="577" w:type="dxa"/>
            <w:vMerge w:val="restart"/>
            <w:tcBorders>
              <w:top w:val="nil"/>
              <w:left w:val="single" w:color="auto" w:sz="4" w:space="0"/>
              <w:bottom w:val="single" w:color="auto" w:sz="4" w:space="0"/>
              <w:right w:val="single" w:color="auto" w:sz="4" w:space="0"/>
            </w:tcBorders>
            <w:vAlign w:val="center"/>
          </w:tcPr>
          <w:p w14:paraId="3BF430F7">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年度指标值</w:t>
            </w:r>
          </w:p>
        </w:tc>
        <w:tc>
          <w:tcPr>
            <w:tcW w:w="566" w:type="dxa"/>
            <w:vMerge w:val="restart"/>
            <w:tcBorders>
              <w:top w:val="nil"/>
              <w:left w:val="single" w:color="auto" w:sz="4" w:space="0"/>
              <w:bottom w:val="single" w:color="auto" w:sz="4" w:space="0"/>
              <w:right w:val="single" w:color="auto" w:sz="4" w:space="0"/>
            </w:tcBorders>
            <w:vAlign w:val="center"/>
          </w:tcPr>
          <w:p w14:paraId="220741CF">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实际完成值</w:t>
            </w:r>
          </w:p>
        </w:tc>
        <w:tc>
          <w:tcPr>
            <w:tcW w:w="483" w:type="dxa"/>
            <w:gridSpan w:val="2"/>
            <w:vMerge w:val="restart"/>
            <w:tcBorders>
              <w:top w:val="single" w:color="auto" w:sz="4" w:space="0"/>
              <w:left w:val="single" w:color="auto" w:sz="4" w:space="0"/>
              <w:bottom w:val="single" w:color="auto" w:sz="4" w:space="0"/>
              <w:right w:val="single" w:color="auto" w:sz="4" w:space="0"/>
            </w:tcBorders>
            <w:vAlign w:val="center"/>
          </w:tcPr>
          <w:p w14:paraId="0B746005">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分值</w:t>
            </w:r>
          </w:p>
        </w:tc>
        <w:tc>
          <w:tcPr>
            <w:tcW w:w="662" w:type="dxa"/>
            <w:gridSpan w:val="2"/>
            <w:vMerge w:val="restart"/>
            <w:tcBorders>
              <w:top w:val="single" w:color="auto" w:sz="4" w:space="0"/>
              <w:left w:val="single" w:color="auto" w:sz="4" w:space="0"/>
              <w:bottom w:val="single" w:color="auto" w:sz="4" w:space="0"/>
              <w:right w:val="single" w:color="auto" w:sz="4" w:space="0"/>
            </w:tcBorders>
            <w:vAlign w:val="center"/>
          </w:tcPr>
          <w:p w14:paraId="0A944DAD">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得分</w:t>
            </w:r>
          </w:p>
        </w:tc>
        <w:tc>
          <w:tcPr>
            <w:tcW w:w="890" w:type="dxa"/>
            <w:gridSpan w:val="2"/>
            <w:vMerge w:val="restart"/>
            <w:tcBorders>
              <w:top w:val="single" w:color="auto" w:sz="4" w:space="0"/>
              <w:left w:val="single" w:color="auto" w:sz="4" w:space="0"/>
              <w:bottom w:val="single" w:color="auto" w:sz="4" w:space="0"/>
              <w:right w:val="single" w:color="auto" w:sz="4" w:space="0"/>
            </w:tcBorders>
            <w:vAlign w:val="center"/>
          </w:tcPr>
          <w:p w14:paraId="76749F9D">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偏差原因分析及改进措施</w:t>
            </w:r>
          </w:p>
        </w:tc>
      </w:tr>
      <w:tr w14:paraId="2E04D1F4">
        <w:tblPrEx>
          <w:tblCellMar>
            <w:top w:w="0" w:type="dxa"/>
            <w:left w:w="108" w:type="dxa"/>
            <w:bottom w:w="0" w:type="dxa"/>
            <w:right w:w="108" w:type="dxa"/>
          </w:tblCellMar>
        </w:tblPrEx>
        <w:trPr>
          <w:trHeight w:val="345" w:hRule="atLeast"/>
          <w:jc w:val="center"/>
        </w:trPr>
        <w:tc>
          <w:tcPr>
            <w:tcW w:w="1222" w:type="dxa"/>
            <w:vMerge w:val="continue"/>
            <w:tcBorders>
              <w:top w:val="nil"/>
              <w:left w:val="single" w:color="auto" w:sz="4" w:space="0"/>
              <w:bottom w:val="single" w:color="auto" w:sz="4" w:space="0"/>
              <w:right w:val="single" w:color="auto" w:sz="4" w:space="0"/>
            </w:tcBorders>
            <w:vAlign w:val="center"/>
          </w:tcPr>
          <w:p w14:paraId="1F9AF502">
            <w:pPr>
              <w:spacing w:after="0" w:line="240" w:lineRule="auto"/>
              <w:rPr>
                <w:rFonts w:hint="eastAsia" w:ascii="宋体" w:hAnsi="宋体" w:eastAsia="宋体" w:cs="宋体"/>
                <w:color w:val="000000"/>
                <w:sz w:val="20"/>
                <w:szCs w:val="20"/>
                <w:lang w:eastAsia="zh-CN"/>
              </w:rPr>
            </w:pPr>
          </w:p>
        </w:tc>
        <w:tc>
          <w:tcPr>
            <w:tcW w:w="336" w:type="dxa"/>
            <w:vMerge w:val="continue"/>
            <w:tcBorders>
              <w:top w:val="nil"/>
              <w:left w:val="single" w:color="auto" w:sz="4" w:space="0"/>
              <w:bottom w:val="single" w:color="auto" w:sz="4" w:space="0"/>
              <w:right w:val="single" w:color="auto" w:sz="4" w:space="0"/>
            </w:tcBorders>
            <w:vAlign w:val="center"/>
          </w:tcPr>
          <w:p w14:paraId="16B62313">
            <w:pPr>
              <w:spacing w:after="0" w:line="240" w:lineRule="auto"/>
              <w:rPr>
                <w:rFonts w:hint="eastAsia" w:ascii="宋体" w:hAnsi="宋体" w:eastAsia="宋体" w:cs="宋体"/>
                <w:color w:val="000000"/>
                <w:sz w:val="20"/>
                <w:szCs w:val="20"/>
                <w:lang w:eastAsia="zh-CN"/>
              </w:rPr>
            </w:pPr>
          </w:p>
        </w:tc>
        <w:tc>
          <w:tcPr>
            <w:tcW w:w="387" w:type="dxa"/>
            <w:vMerge w:val="continue"/>
            <w:tcBorders>
              <w:top w:val="nil"/>
              <w:left w:val="single" w:color="auto" w:sz="4" w:space="0"/>
              <w:bottom w:val="single" w:color="auto" w:sz="4" w:space="0"/>
              <w:right w:val="single" w:color="auto" w:sz="4" w:space="0"/>
            </w:tcBorders>
            <w:vAlign w:val="center"/>
          </w:tcPr>
          <w:p w14:paraId="646C3F1B">
            <w:pPr>
              <w:spacing w:after="0" w:line="240" w:lineRule="auto"/>
              <w:rPr>
                <w:rFonts w:hint="eastAsia" w:ascii="宋体" w:hAnsi="宋体" w:eastAsia="宋体" w:cs="宋体"/>
                <w:color w:val="000000"/>
                <w:sz w:val="20"/>
                <w:szCs w:val="20"/>
                <w:lang w:eastAsia="zh-CN"/>
              </w:rPr>
            </w:pPr>
          </w:p>
        </w:tc>
        <w:tc>
          <w:tcPr>
            <w:tcW w:w="4398" w:type="dxa"/>
            <w:gridSpan w:val="2"/>
            <w:vMerge w:val="continue"/>
            <w:tcBorders>
              <w:top w:val="single" w:color="auto" w:sz="4" w:space="0"/>
              <w:left w:val="single" w:color="auto" w:sz="4" w:space="0"/>
              <w:bottom w:val="single" w:color="auto" w:sz="4" w:space="0"/>
              <w:right w:val="single" w:color="auto" w:sz="4" w:space="0"/>
            </w:tcBorders>
            <w:vAlign w:val="center"/>
          </w:tcPr>
          <w:p w14:paraId="27BDD949">
            <w:pPr>
              <w:spacing w:after="0" w:line="240" w:lineRule="auto"/>
              <w:rPr>
                <w:rFonts w:hint="eastAsia" w:ascii="宋体" w:hAnsi="宋体" w:eastAsia="宋体" w:cs="宋体"/>
                <w:color w:val="000000"/>
                <w:sz w:val="20"/>
                <w:szCs w:val="20"/>
                <w:lang w:eastAsia="zh-CN"/>
              </w:rPr>
            </w:pPr>
          </w:p>
        </w:tc>
        <w:tc>
          <w:tcPr>
            <w:tcW w:w="577" w:type="dxa"/>
            <w:vMerge w:val="continue"/>
            <w:tcBorders>
              <w:top w:val="nil"/>
              <w:left w:val="single" w:color="auto" w:sz="4" w:space="0"/>
              <w:bottom w:val="single" w:color="auto" w:sz="4" w:space="0"/>
              <w:right w:val="single" w:color="auto" w:sz="4" w:space="0"/>
            </w:tcBorders>
            <w:vAlign w:val="center"/>
          </w:tcPr>
          <w:p w14:paraId="39457D44">
            <w:pPr>
              <w:spacing w:after="0" w:line="240" w:lineRule="auto"/>
              <w:rPr>
                <w:rFonts w:hint="eastAsia" w:ascii="宋体" w:hAnsi="宋体" w:eastAsia="宋体" w:cs="宋体"/>
                <w:color w:val="000000"/>
                <w:sz w:val="20"/>
                <w:szCs w:val="20"/>
                <w:lang w:eastAsia="zh-CN"/>
              </w:rPr>
            </w:pPr>
          </w:p>
        </w:tc>
        <w:tc>
          <w:tcPr>
            <w:tcW w:w="566" w:type="dxa"/>
            <w:vMerge w:val="continue"/>
            <w:tcBorders>
              <w:top w:val="nil"/>
              <w:left w:val="single" w:color="auto" w:sz="4" w:space="0"/>
              <w:bottom w:val="single" w:color="auto" w:sz="4" w:space="0"/>
              <w:right w:val="single" w:color="auto" w:sz="4" w:space="0"/>
            </w:tcBorders>
            <w:vAlign w:val="center"/>
          </w:tcPr>
          <w:p w14:paraId="39E378F0">
            <w:pPr>
              <w:spacing w:after="0" w:line="240" w:lineRule="auto"/>
              <w:rPr>
                <w:rFonts w:hint="eastAsia" w:ascii="宋体" w:hAnsi="宋体" w:eastAsia="宋体" w:cs="宋体"/>
                <w:color w:val="000000"/>
                <w:sz w:val="20"/>
                <w:szCs w:val="20"/>
                <w:lang w:eastAsia="zh-CN"/>
              </w:rPr>
            </w:pPr>
          </w:p>
        </w:tc>
        <w:tc>
          <w:tcPr>
            <w:tcW w:w="483" w:type="dxa"/>
            <w:gridSpan w:val="2"/>
            <w:vMerge w:val="continue"/>
            <w:tcBorders>
              <w:top w:val="single" w:color="auto" w:sz="4" w:space="0"/>
              <w:left w:val="single" w:color="auto" w:sz="4" w:space="0"/>
              <w:bottom w:val="single" w:color="auto" w:sz="4" w:space="0"/>
              <w:right w:val="single" w:color="auto" w:sz="4" w:space="0"/>
            </w:tcBorders>
            <w:vAlign w:val="center"/>
          </w:tcPr>
          <w:p w14:paraId="66A363DB">
            <w:pPr>
              <w:spacing w:after="0" w:line="240" w:lineRule="auto"/>
              <w:rPr>
                <w:rFonts w:hint="eastAsia" w:ascii="宋体" w:hAnsi="宋体" w:eastAsia="宋体" w:cs="宋体"/>
                <w:color w:val="000000"/>
                <w:sz w:val="20"/>
                <w:szCs w:val="20"/>
                <w:lang w:eastAsia="zh-CN"/>
              </w:rPr>
            </w:pPr>
          </w:p>
        </w:tc>
        <w:tc>
          <w:tcPr>
            <w:tcW w:w="662" w:type="dxa"/>
            <w:gridSpan w:val="2"/>
            <w:vMerge w:val="continue"/>
            <w:tcBorders>
              <w:top w:val="single" w:color="auto" w:sz="4" w:space="0"/>
              <w:left w:val="single" w:color="auto" w:sz="4" w:space="0"/>
              <w:bottom w:val="single" w:color="auto" w:sz="4" w:space="0"/>
              <w:right w:val="single" w:color="auto" w:sz="4" w:space="0"/>
            </w:tcBorders>
            <w:vAlign w:val="center"/>
          </w:tcPr>
          <w:p w14:paraId="253AAC24">
            <w:pPr>
              <w:spacing w:after="0" w:line="240" w:lineRule="auto"/>
              <w:rPr>
                <w:rFonts w:hint="eastAsia" w:ascii="宋体" w:hAnsi="宋体" w:eastAsia="宋体" w:cs="宋体"/>
                <w:color w:val="000000"/>
                <w:sz w:val="20"/>
                <w:szCs w:val="20"/>
                <w:lang w:eastAsia="zh-CN"/>
              </w:rPr>
            </w:pPr>
          </w:p>
        </w:tc>
        <w:tc>
          <w:tcPr>
            <w:tcW w:w="890" w:type="dxa"/>
            <w:gridSpan w:val="2"/>
            <w:vMerge w:val="continue"/>
            <w:tcBorders>
              <w:top w:val="single" w:color="auto" w:sz="4" w:space="0"/>
              <w:left w:val="single" w:color="auto" w:sz="4" w:space="0"/>
              <w:bottom w:val="single" w:color="auto" w:sz="4" w:space="0"/>
              <w:right w:val="single" w:color="auto" w:sz="4" w:space="0"/>
            </w:tcBorders>
            <w:vAlign w:val="center"/>
          </w:tcPr>
          <w:p w14:paraId="56EAA3EA">
            <w:pPr>
              <w:spacing w:after="0" w:line="240" w:lineRule="auto"/>
              <w:rPr>
                <w:rFonts w:hint="eastAsia" w:ascii="宋体" w:hAnsi="宋体" w:eastAsia="宋体" w:cs="宋体"/>
                <w:color w:val="000000"/>
                <w:sz w:val="20"/>
                <w:szCs w:val="20"/>
                <w:lang w:eastAsia="zh-CN"/>
              </w:rPr>
            </w:pPr>
          </w:p>
        </w:tc>
        <w:tc>
          <w:tcPr>
            <w:tcW w:w="220" w:type="dxa"/>
            <w:tcBorders>
              <w:top w:val="nil"/>
              <w:left w:val="nil"/>
              <w:bottom w:val="nil"/>
              <w:right w:val="nil"/>
            </w:tcBorders>
            <w:noWrap/>
            <w:vAlign w:val="center"/>
          </w:tcPr>
          <w:p w14:paraId="029F22C0">
            <w:pPr>
              <w:spacing w:after="0" w:line="240" w:lineRule="auto"/>
              <w:jc w:val="center"/>
              <w:rPr>
                <w:rFonts w:hint="eastAsia" w:ascii="宋体" w:hAnsi="宋体" w:eastAsia="宋体" w:cs="宋体"/>
                <w:color w:val="000000"/>
                <w:sz w:val="20"/>
                <w:szCs w:val="20"/>
                <w:lang w:eastAsia="zh-CN"/>
              </w:rPr>
            </w:pPr>
          </w:p>
        </w:tc>
      </w:tr>
      <w:tr w14:paraId="219DA961">
        <w:tblPrEx>
          <w:tblCellMar>
            <w:top w:w="0" w:type="dxa"/>
            <w:left w:w="108" w:type="dxa"/>
            <w:bottom w:w="0" w:type="dxa"/>
            <w:right w:w="108" w:type="dxa"/>
          </w:tblCellMar>
        </w:tblPrEx>
        <w:trPr>
          <w:trHeight w:val="600" w:hRule="atLeast"/>
          <w:jc w:val="center"/>
        </w:trPr>
        <w:tc>
          <w:tcPr>
            <w:tcW w:w="1222" w:type="dxa"/>
            <w:vMerge w:val="restart"/>
            <w:tcBorders>
              <w:top w:val="nil"/>
              <w:left w:val="single" w:color="auto" w:sz="4" w:space="0"/>
              <w:bottom w:val="single" w:color="auto" w:sz="4" w:space="0"/>
              <w:right w:val="single" w:color="auto" w:sz="4" w:space="0"/>
            </w:tcBorders>
            <w:vAlign w:val="center"/>
          </w:tcPr>
          <w:p w14:paraId="09F74BF2">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年度绩效指标完成情况</w:t>
            </w:r>
          </w:p>
        </w:tc>
        <w:tc>
          <w:tcPr>
            <w:tcW w:w="336" w:type="dxa"/>
            <w:vMerge w:val="restart"/>
            <w:tcBorders>
              <w:top w:val="nil"/>
              <w:left w:val="single" w:color="auto" w:sz="4" w:space="0"/>
              <w:bottom w:val="single" w:color="auto" w:sz="4" w:space="0"/>
              <w:right w:val="single" w:color="auto" w:sz="4" w:space="0"/>
            </w:tcBorders>
            <w:vAlign w:val="center"/>
          </w:tcPr>
          <w:p w14:paraId="6F294646">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产出指标</w:t>
            </w:r>
          </w:p>
        </w:tc>
        <w:tc>
          <w:tcPr>
            <w:tcW w:w="387" w:type="dxa"/>
            <w:vMerge w:val="restart"/>
            <w:tcBorders>
              <w:top w:val="nil"/>
              <w:left w:val="single" w:color="auto" w:sz="4" w:space="0"/>
              <w:bottom w:val="single" w:color="auto" w:sz="4" w:space="0"/>
              <w:right w:val="single" w:color="auto" w:sz="4" w:space="0"/>
            </w:tcBorders>
            <w:vAlign w:val="center"/>
          </w:tcPr>
          <w:p w14:paraId="1D79D096">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数量指标</w:t>
            </w:r>
          </w:p>
        </w:tc>
        <w:tc>
          <w:tcPr>
            <w:tcW w:w="4398" w:type="dxa"/>
            <w:gridSpan w:val="2"/>
            <w:tcBorders>
              <w:top w:val="single" w:color="auto" w:sz="4" w:space="0"/>
              <w:left w:val="nil"/>
              <w:bottom w:val="single" w:color="auto" w:sz="4" w:space="0"/>
              <w:right w:val="single" w:color="000000" w:sz="4" w:space="0"/>
            </w:tcBorders>
            <w:noWrap/>
            <w:vAlign w:val="center"/>
          </w:tcPr>
          <w:p w14:paraId="6543C65C">
            <w:pPr>
              <w:spacing w:after="0" w:line="240" w:lineRule="auto"/>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购置电子支气管镜</w:t>
            </w:r>
          </w:p>
        </w:tc>
        <w:tc>
          <w:tcPr>
            <w:tcW w:w="577" w:type="dxa"/>
            <w:tcBorders>
              <w:top w:val="nil"/>
              <w:left w:val="nil"/>
              <w:bottom w:val="single" w:color="auto" w:sz="4" w:space="0"/>
              <w:right w:val="single" w:color="auto" w:sz="4" w:space="0"/>
            </w:tcBorders>
            <w:vAlign w:val="center"/>
          </w:tcPr>
          <w:p w14:paraId="741D9647">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=1套</w:t>
            </w:r>
          </w:p>
        </w:tc>
        <w:tc>
          <w:tcPr>
            <w:tcW w:w="566" w:type="dxa"/>
            <w:tcBorders>
              <w:top w:val="nil"/>
              <w:left w:val="nil"/>
              <w:bottom w:val="single" w:color="auto" w:sz="4" w:space="0"/>
              <w:right w:val="single" w:color="auto" w:sz="4" w:space="0"/>
            </w:tcBorders>
            <w:vAlign w:val="center"/>
          </w:tcPr>
          <w:p w14:paraId="2E1B2059">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1套</w:t>
            </w:r>
          </w:p>
        </w:tc>
        <w:tc>
          <w:tcPr>
            <w:tcW w:w="483" w:type="dxa"/>
            <w:gridSpan w:val="2"/>
            <w:tcBorders>
              <w:top w:val="single" w:color="auto" w:sz="4" w:space="0"/>
              <w:left w:val="nil"/>
              <w:bottom w:val="single" w:color="auto" w:sz="4" w:space="0"/>
              <w:right w:val="single" w:color="000000" w:sz="4" w:space="0"/>
            </w:tcBorders>
            <w:vAlign w:val="center"/>
          </w:tcPr>
          <w:p w14:paraId="61B4C83A">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w:t>
            </w:r>
          </w:p>
        </w:tc>
        <w:tc>
          <w:tcPr>
            <w:tcW w:w="662" w:type="dxa"/>
            <w:gridSpan w:val="2"/>
            <w:tcBorders>
              <w:top w:val="single" w:color="auto" w:sz="4" w:space="0"/>
              <w:left w:val="nil"/>
              <w:bottom w:val="single" w:color="auto" w:sz="4" w:space="0"/>
              <w:right w:val="single" w:color="000000" w:sz="4" w:space="0"/>
            </w:tcBorders>
            <w:vAlign w:val="center"/>
          </w:tcPr>
          <w:p w14:paraId="6F72475D">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w:t>
            </w:r>
          </w:p>
        </w:tc>
        <w:tc>
          <w:tcPr>
            <w:tcW w:w="890" w:type="dxa"/>
            <w:gridSpan w:val="2"/>
            <w:tcBorders>
              <w:top w:val="single" w:color="auto" w:sz="4" w:space="0"/>
              <w:left w:val="nil"/>
              <w:bottom w:val="single" w:color="auto" w:sz="4" w:space="0"/>
              <w:right w:val="single" w:color="auto" w:sz="4" w:space="0"/>
            </w:tcBorders>
            <w:vAlign w:val="center"/>
          </w:tcPr>
          <w:p w14:paraId="0E28A304">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　</w:t>
            </w:r>
          </w:p>
        </w:tc>
        <w:tc>
          <w:tcPr>
            <w:tcW w:w="220" w:type="dxa"/>
            <w:vAlign w:val="center"/>
          </w:tcPr>
          <w:p w14:paraId="4802770B">
            <w:pPr>
              <w:spacing w:after="0" w:line="240" w:lineRule="auto"/>
              <w:rPr>
                <w:rFonts w:ascii="Times New Roman" w:hAnsi="Times New Roman" w:eastAsia="Times New Roman" w:cs="Times New Roman"/>
                <w:sz w:val="20"/>
                <w:szCs w:val="20"/>
                <w:lang w:eastAsia="zh-CN"/>
              </w:rPr>
            </w:pPr>
          </w:p>
        </w:tc>
      </w:tr>
      <w:tr w14:paraId="5B9A135B">
        <w:tblPrEx>
          <w:tblCellMar>
            <w:top w:w="0" w:type="dxa"/>
            <w:left w:w="108" w:type="dxa"/>
            <w:bottom w:w="0" w:type="dxa"/>
            <w:right w:w="108" w:type="dxa"/>
          </w:tblCellMar>
        </w:tblPrEx>
        <w:trPr>
          <w:trHeight w:val="600" w:hRule="atLeast"/>
          <w:jc w:val="center"/>
        </w:trPr>
        <w:tc>
          <w:tcPr>
            <w:tcW w:w="1222" w:type="dxa"/>
            <w:vMerge w:val="continue"/>
            <w:tcBorders>
              <w:top w:val="nil"/>
              <w:left w:val="single" w:color="auto" w:sz="4" w:space="0"/>
              <w:bottom w:val="single" w:color="auto" w:sz="4" w:space="0"/>
              <w:right w:val="single" w:color="auto" w:sz="4" w:space="0"/>
            </w:tcBorders>
            <w:vAlign w:val="center"/>
          </w:tcPr>
          <w:p w14:paraId="3877B38C">
            <w:pPr>
              <w:spacing w:after="0" w:line="240" w:lineRule="auto"/>
              <w:rPr>
                <w:rFonts w:hint="eastAsia" w:ascii="宋体" w:hAnsi="宋体" w:eastAsia="宋体" w:cs="宋体"/>
                <w:color w:val="000000"/>
                <w:sz w:val="20"/>
                <w:szCs w:val="20"/>
                <w:lang w:eastAsia="zh-CN"/>
              </w:rPr>
            </w:pPr>
          </w:p>
        </w:tc>
        <w:tc>
          <w:tcPr>
            <w:tcW w:w="336" w:type="dxa"/>
            <w:vMerge w:val="continue"/>
            <w:tcBorders>
              <w:top w:val="nil"/>
              <w:left w:val="single" w:color="auto" w:sz="4" w:space="0"/>
              <w:bottom w:val="single" w:color="auto" w:sz="4" w:space="0"/>
              <w:right w:val="single" w:color="auto" w:sz="4" w:space="0"/>
            </w:tcBorders>
            <w:vAlign w:val="center"/>
          </w:tcPr>
          <w:p w14:paraId="632FDC5F">
            <w:pPr>
              <w:spacing w:after="0" w:line="240" w:lineRule="auto"/>
              <w:rPr>
                <w:rFonts w:hint="eastAsia" w:ascii="宋体" w:hAnsi="宋体" w:eastAsia="宋体" w:cs="宋体"/>
                <w:color w:val="000000"/>
                <w:sz w:val="20"/>
                <w:szCs w:val="20"/>
                <w:lang w:eastAsia="zh-CN"/>
              </w:rPr>
            </w:pPr>
          </w:p>
        </w:tc>
        <w:tc>
          <w:tcPr>
            <w:tcW w:w="387" w:type="dxa"/>
            <w:vMerge w:val="continue"/>
            <w:tcBorders>
              <w:top w:val="nil"/>
              <w:left w:val="single" w:color="auto" w:sz="4" w:space="0"/>
              <w:bottom w:val="single" w:color="auto" w:sz="4" w:space="0"/>
              <w:right w:val="single" w:color="auto" w:sz="4" w:space="0"/>
            </w:tcBorders>
            <w:vAlign w:val="center"/>
          </w:tcPr>
          <w:p w14:paraId="3E261289">
            <w:pPr>
              <w:spacing w:after="0" w:line="240" w:lineRule="auto"/>
              <w:rPr>
                <w:rFonts w:hint="eastAsia" w:ascii="宋体" w:hAnsi="宋体" w:eastAsia="宋体" w:cs="宋体"/>
                <w:color w:val="000000"/>
                <w:sz w:val="20"/>
                <w:szCs w:val="20"/>
                <w:lang w:eastAsia="zh-CN"/>
              </w:rPr>
            </w:pPr>
          </w:p>
        </w:tc>
        <w:tc>
          <w:tcPr>
            <w:tcW w:w="4398" w:type="dxa"/>
            <w:gridSpan w:val="2"/>
            <w:tcBorders>
              <w:top w:val="single" w:color="auto" w:sz="4" w:space="0"/>
              <w:left w:val="nil"/>
              <w:bottom w:val="single" w:color="auto" w:sz="4" w:space="0"/>
              <w:right w:val="single" w:color="000000" w:sz="4" w:space="0"/>
            </w:tcBorders>
            <w:noWrap/>
            <w:vAlign w:val="center"/>
          </w:tcPr>
          <w:p w14:paraId="55A1EC6F">
            <w:pPr>
              <w:spacing w:after="0" w:line="240" w:lineRule="auto"/>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购置听力计</w:t>
            </w:r>
          </w:p>
        </w:tc>
        <w:tc>
          <w:tcPr>
            <w:tcW w:w="577" w:type="dxa"/>
            <w:tcBorders>
              <w:top w:val="nil"/>
              <w:left w:val="nil"/>
              <w:bottom w:val="single" w:color="auto" w:sz="4" w:space="0"/>
              <w:right w:val="single" w:color="auto" w:sz="4" w:space="0"/>
            </w:tcBorders>
            <w:vAlign w:val="center"/>
          </w:tcPr>
          <w:p w14:paraId="3FF82FEC">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=1套</w:t>
            </w:r>
          </w:p>
        </w:tc>
        <w:tc>
          <w:tcPr>
            <w:tcW w:w="566" w:type="dxa"/>
            <w:tcBorders>
              <w:top w:val="nil"/>
              <w:left w:val="nil"/>
              <w:bottom w:val="single" w:color="auto" w:sz="4" w:space="0"/>
              <w:right w:val="single" w:color="auto" w:sz="4" w:space="0"/>
            </w:tcBorders>
            <w:vAlign w:val="center"/>
          </w:tcPr>
          <w:p w14:paraId="2F534328">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1套</w:t>
            </w:r>
          </w:p>
        </w:tc>
        <w:tc>
          <w:tcPr>
            <w:tcW w:w="483" w:type="dxa"/>
            <w:gridSpan w:val="2"/>
            <w:tcBorders>
              <w:top w:val="single" w:color="auto" w:sz="4" w:space="0"/>
              <w:left w:val="nil"/>
              <w:bottom w:val="single" w:color="auto" w:sz="4" w:space="0"/>
              <w:right w:val="single" w:color="000000" w:sz="4" w:space="0"/>
            </w:tcBorders>
            <w:vAlign w:val="center"/>
          </w:tcPr>
          <w:p w14:paraId="284427E1">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w:t>
            </w:r>
          </w:p>
        </w:tc>
        <w:tc>
          <w:tcPr>
            <w:tcW w:w="662" w:type="dxa"/>
            <w:gridSpan w:val="2"/>
            <w:tcBorders>
              <w:top w:val="single" w:color="auto" w:sz="4" w:space="0"/>
              <w:left w:val="nil"/>
              <w:bottom w:val="single" w:color="auto" w:sz="4" w:space="0"/>
              <w:right w:val="single" w:color="000000" w:sz="4" w:space="0"/>
            </w:tcBorders>
            <w:vAlign w:val="center"/>
          </w:tcPr>
          <w:p w14:paraId="59BAAE1D">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w:t>
            </w:r>
          </w:p>
        </w:tc>
        <w:tc>
          <w:tcPr>
            <w:tcW w:w="890" w:type="dxa"/>
            <w:gridSpan w:val="2"/>
            <w:tcBorders>
              <w:top w:val="single" w:color="auto" w:sz="4" w:space="0"/>
              <w:left w:val="nil"/>
              <w:bottom w:val="single" w:color="auto" w:sz="4" w:space="0"/>
              <w:right w:val="single" w:color="auto" w:sz="4" w:space="0"/>
            </w:tcBorders>
            <w:vAlign w:val="center"/>
          </w:tcPr>
          <w:p w14:paraId="69B68465">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　</w:t>
            </w:r>
          </w:p>
        </w:tc>
        <w:tc>
          <w:tcPr>
            <w:tcW w:w="220" w:type="dxa"/>
            <w:vAlign w:val="center"/>
          </w:tcPr>
          <w:p w14:paraId="1A020C2E">
            <w:pPr>
              <w:spacing w:after="0" w:line="240" w:lineRule="auto"/>
              <w:rPr>
                <w:rFonts w:ascii="Times New Roman" w:hAnsi="Times New Roman" w:eastAsia="Times New Roman" w:cs="Times New Roman"/>
                <w:sz w:val="20"/>
                <w:szCs w:val="20"/>
                <w:lang w:eastAsia="zh-CN"/>
              </w:rPr>
            </w:pPr>
          </w:p>
        </w:tc>
      </w:tr>
      <w:tr w14:paraId="5C03D245">
        <w:tblPrEx>
          <w:tblCellMar>
            <w:top w:w="0" w:type="dxa"/>
            <w:left w:w="108" w:type="dxa"/>
            <w:bottom w:w="0" w:type="dxa"/>
            <w:right w:w="108" w:type="dxa"/>
          </w:tblCellMar>
        </w:tblPrEx>
        <w:trPr>
          <w:trHeight w:val="600" w:hRule="atLeast"/>
          <w:jc w:val="center"/>
        </w:trPr>
        <w:tc>
          <w:tcPr>
            <w:tcW w:w="1222" w:type="dxa"/>
            <w:vMerge w:val="continue"/>
            <w:tcBorders>
              <w:top w:val="nil"/>
              <w:left w:val="single" w:color="auto" w:sz="4" w:space="0"/>
              <w:bottom w:val="single" w:color="auto" w:sz="4" w:space="0"/>
              <w:right w:val="single" w:color="auto" w:sz="4" w:space="0"/>
            </w:tcBorders>
            <w:vAlign w:val="center"/>
          </w:tcPr>
          <w:p w14:paraId="40E5714F">
            <w:pPr>
              <w:spacing w:after="0" w:line="240" w:lineRule="auto"/>
              <w:rPr>
                <w:rFonts w:hint="eastAsia" w:ascii="宋体" w:hAnsi="宋体" w:eastAsia="宋体" w:cs="宋体"/>
                <w:color w:val="000000"/>
                <w:sz w:val="20"/>
                <w:szCs w:val="20"/>
                <w:lang w:eastAsia="zh-CN"/>
              </w:rPr>
            </w:pPr>
          </w:p>
        </w:tc>
        <w:tc>
          <w:tcPr>
            <w:tcW w:w="336" w:type="dxa"/>
            <w:vMerge w:val="continue"/>
            <w:tcBorders>
              <w:top w:val="nil"/>
              <w:left w:val="single" w:color="auto" w:sz="4" w:space="0"/>
              <w:bottom w:val="single" w:color="auto" w:sz="4" w:space="0"/>
              <w:right w:val="single" w:color="auto" w:sz="4" w:space="0"/>
            </w:tcBorders>
            <w:vAlign w:val="center"/>
          </w:tcPr>
          <w:p w14:paraId="3D38C914">
            <w:pPr>
              <w:spacing w:after="0" w:line="240" w:lineRule="auto"/>
              <w:rPr>
                <w:rFonts w:hint="eastAsia" w:ascii="宋体" w:hAnsi="宋体" w:eastAsia="宋体" w:cs="宋体"/>
                <w:color w:val="000000"/>
                <w:sz w:val="20"/>
                <w:szCs w:val="20"/>
                <w:lang w:eastAsia="zh-CN"/>
              </w:rPr>
            </w:pPr>
          </w:p>
        </w:tc>
        <w:tc>
          <w:tcPr>
            <w:tcW w:w="387" w:type="dxa"/>
            <w:vMerge w:val="continue"/>
            <w:tcBorders>
              <w:top w:val="nil"/>
              <w:left w:val="single" w:color="auto" w:sz="4" w:space="0"/>
              <w:bottom w:val="single" w:color="auto" w:sz="4" w:space="0"/>
              <w:right w:val="single" w:color="auto" w:sz="4" w:space="0"/>
            </w:tcBorders>
            <w:vAlign w:val="center"/>
          </w:tcPr>
          <w:p w14:paraId="4686D4E3">
            <w:pPr>
              <w:spacing w:after="0" w:line="240" w:lineRule="auto"/>
              <w:rPr>
                <w:rFonts w:hint="eastAsia" w:ascii="宋体" w:hAnsi="宋体" w:eastAsia="宋体" w:cs="宋体"/>
                <w:color w:val="000000"/>
                <w:sz w:val="20"/>
                <w:szCs w:val="20"/>
                <w:lang w:eastAsia="zh-CN"/>
              </w:rPr>
            </w:pPr>
          </w:p>
        </w:tc>
        <w:tc>
          <w:tcPr>
            <w:tcW w:w="4398" w:type="dxa"/>
            <w:gridSpan w:val="2"/>
            <w:tcBorders>
              <w:top w:val="single" w:color="auto" w:sz="4" w:space="0"/>
              <w:left w:val="nil"/>
              <w:bottom w:val="single" w:color="auto" w:sz="4" w:space="0"/>
              <w:right w:val="single" w:color="000000" w:sz="4" w:space="0"/>
            </w:tcBorders>
            <w:noWrap/>
            <w:vAlign w:val="center"/>
          </w:tcPr>
          <w:p w14:paraId="3DA1F363">
            <w:pPr>
              <w:spacing w:after="0" w:line="240" w:lineRule="auto"/>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动态血压记录分析仪</w:t>
            </w:r>
          </w:p>
        </w:tc>
        <w:tc>
          <w:tcPr>
            <w:tcW w:w="577" w:type="dxa"/>
            <w:tcBorders>
              <w:top w:val="nil"/>
              <w:left w:val="nil"/>
              <w:bottom w:val="single" w:color="auto" w:sz="4" w:space="0"/>
              <w:right w:val="single" w:color="auto" w:sz="4" w:space="0"/>
            </w:tcBorders>
            <w:vAlign w:val="center"/>
          </w:tcPr>
          <w:p w14:paraId="0902FE86">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=5台</w:t>
            </w:r>
          </w:p>
        </w:tc>
        <w:tc>
          <w:tcPr>
            <w:tcW w:w="566" w:type="dxa"/>
            <w:tcBorders>
              <w:top w:val="nil"/>
              <w:left w:val="nil"/>
              <w:bottom w:val="single" w:color="auto" w:sz="4" w:space="0"/>
              <w:right w:val="single" w:color="auto" w:sz="4" w:space="0"/>
            </w:tcBorders>
            <w:vAlign w:val="center"/>
          </w:tcPr>
          <w:p w14:paraId="52EB2130">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5台</w:t>
            </w:r>
          </w:p>
        </w:tc>
        <w:tc>
          <w:tcPr>
            <w:tcW w:w="483" w:type="dxa"/>
            <w:gridSpan w:val="2"/>
            <w:tcBorders>
              <w:top w:val="single" w:color="auto" w:sz="4" w:space="0"/>
              <w:left w:val="nil"/>
              <w:bottom w:val="single" w:color="auto" w:sz="4" w:space="0"/>
              <w:right w:val="single" w:color="000000" w:sz="4" w:space="0"/>
            </w:tcBorders>
            <w:vAlign w:val="center"/>
          </w:tcPr>
          <w:p w14:paraId="2165055B">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5</w:t>
            </w:r>
          </w:p>
        </w:tc>
        <w:tc>
          <w:tcPr>
            <w:tcW w:w="662" w:type="dxa"/>
            <w:gridSpan w:val="2"/>
            <w:tcBorders>
              <w:top w:val="single" w:color="auto" w:sz="4" w:space="0"/>
              <w:left w:val="nil"/>
              <w:bottom w:val="single" w:color="auto" w:sz="4" w:space="0"/>
              <w:right w:val="single" w:color="000000" w:sz="4" w:space="0"/>
            </w:tcBorders>
            <w:vAlign w:val="center"/>
          </w:tcPr>
          <w:p w14:paraId="3B8B4282">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5</w:t>
            </w:r>
          </w:p>
        </w:tc>
        <w:tc>
          <w:tcPr>
            <w:tcW w:w="890" w:type="dxa"/>
            <w:gridSpan w:val="2"/>
            <w:tcBorders>
              <w:top w:val="single" w:color="auto" w:sz="4" w:space="0"/>
              <w:left w:val="nil"/>
              <w:bottom w:val="single" w:color="auto" w:sz="4" w:space="0"/>
              <w:right w:val="single" w:color="auto" w:sz="4" w:space="0"/>
            </w:tcBorders>
            <w:vAlign w:val="center"/>
          </w:tcPr>
          <w:p w14:paraId="688355E2">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　</w:t>
            </w:r>
          </w:p>
        </w:tc>
        <w:tc>
          <w:tcPr>
            <w:tcW w:w="220" w:type="dxa"/>
            <w:vAlign w:val="center"/>
          </w:tcPr>
          <w:p w14:paraId="1182A515">
            <w:pPr>
              <w:spacing w:after="0" w:line="240" w:lineRule="auto"/>
              <w:rPr>
                <w:rFonts w:ascii="Times New Roman" w:hAnsi="Times New Roman" w:eastAsia="Times New Roman" w:cs="Times New Roman"/>
                <w:sz w:val="20"/>
                <w:szCs w:val="20"/>
                <w:lang w:eastAsia="zh-CN"/>
              </w:rPr>
            </w:pPr>
          </w:p>
        </w:tc>
      </w:tr>
      <w:tr w14:paraId="72E87CBD">
        <w:tblPrEx>
          <w:tblCellMar>
            <w:top w:w="0" w:type="dxa"/>
            <w:left w:w="108" w:type="dxa"/>
            <w:bottom w:w="0" w:type="dxa"/>
            <w:right w:w="108" w:type="dxa"/>
          </w:tblCellMar>
        </w:tblPrEx>
        <w:trPr>
          <w:trHeight w:val="600" w:hRule="atLeast"/>
          <w:jc w:val="center"/>
        </w:trPr>
        <w:tc>
          <w:tcPr>
            <w:tcW w:w="1222" w:type="dxa"/>
            <w:vMerge w:val="continue"/>
            <w:tcBorders>
              <w:top w:val="nil"/>
              <w:left w:val="single" w:color="auto" w:sz="4" w:space="0"/>
              <w:bottom w:val="single" w:color="auto" w:sz="4" w:space="0"/>
              <w:right w:val="single" w:color="auto" w:sz="4" w:space="0"/>
            </w:tcBorders>
            <w:vAlign w:val="center"/>
          </w:tcPr>
          <w:p w14:paraId="19A69163">
            <w:pPr>
              <w:spacing w:after="0" w:line="240" w:lineRule="auto"/>
              <w:rPr>
                <w:rFonts w:hint="eastAsia" w:ascii="宋体" w:hAnsi="宋体" w:eastAsia="宋体" w:cs="宋体"/>
                <w:color w:val="000000"/>
                <w:sz w:val="20"/>
                <w:szCs w:val="20"/>
                <w:lang w:eastAsia="zh-CN"/>
              </w:rPr>
            </w:pPr>
          </w:p>
        </w:tc>
        <w:tc>
          <w:tcPr>
            <w:tcW w:w="336" w:type="dxa"/>
            <w:vMerge w:val="continue"/>
            <w:tcBorders>
              <w:top w:val="nil"/>
              <w:left w:val="single" w:color="auto" w:sz="4" w:space="0"/>
              <w:bottom w:val="single" w:color="auto" w:sz="4" w:space="0"/>
              <w:right w:val="single" w:color="auto" w:sz="4" w:space="0"/>
            </w:tcBorders>
            <w:vAlign w:val="center"/>
          </w:tcPr>
          <w:p w14:paraId="26244128">
            <w:pPr>
              <w:spacing w:after="0" w:line="240" w:lineRule="auto"/>
              <w:rPr>
                <w:rFonts w:hint="eastAsia" w:ascii="宋体" w:hAnsi="宋体" w:eastAsia="宋体" w:cs="宋体"/>
                <w:color w:val="000000"/>
                <w:sz w:val="20"/>
                <w:szCs w:val="20"/>
                <w:lang w:eastAsia="zh-CN"/>
              </w:rPr>
            </w:pPr>
          </w:p>
        </w:tc>
        <w:tc>
          <w:tcPr>
            <w:tcW w:w="387" w:type="dxa"/>
            <w:vMerge w:val="continue"/>
            <w:tcBorders>
              <w:top w:val="nil"/>
              <w:left w:val="single" w:color="auto" w:sz="4" w:space="0"/>
              <w:bottom w:val="single" w:color="auto" w:sz="4" w:space="0"/>
              <w:right w:val="single" w:color="auto" w:sz="4" w:space="0"/>
            </w:tcBorders>
            <w:vAlign w:val="center"/>
          </w:tcPr>
          <w:p w14:paraId="57E46C3A">
            <w:pPr>
              <w:spacing w:after="0" w:line="240" w:lineRule="auto"/>
              <w:rPr>
                <w:rFonts w:hint="eastAsia" w:ascii="宋体" w:hAnsi="宋体" w:eastAsia="宋体" w:cs="宋体"/>
                <w:color w:val="000000"/>
                <w:sz w:val="20"/>
                <w:szCs w:val="20"/>
                <w:lang w:eastAsia="zh-CN"/>
              </w:rPr>
            </w:pPr>
          </w:p>
        </w:tc>
        <w:tc>
          <w:tcPr>
            <w:tcW w:w="4398" w:type="dxa"/>
            <w:gridSpan w:val="2"/>
            <w:tcBorders>
              <w:top w:val="single" w:color="auto" w:sz="4" w:space="0"/>
              <w:left w:val="nil"/>
              <w:bottom w:val="single" w:color="auto" w:sz="4" w:space="0"/>
              <w:right w:val="single" w:color="000000" w:sz="4" w:space="0"/>
            </w:tcBorders>
            <w:noWrap/>
            <w:vAlign w:val="center"/>
          </w:tcPr>
          <w:p w14:paraId="7118DEF5">
            <w:pPr>
              <w:spacing w:after="0" w:line="240" w:lineRule="auto"/>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半导体激光治疗仪器、空气压力波治疗仪、红外光治疗仪、空气消毒机总数量</w:t>
            </w:r>
          </w:p>
        </w:tc>
        <w:tc>
          <w:tcPr>
            <w:tcW w:w="577" w:type="dxa"/>
            <w:tcBorders>
              <w:top w:val="nil"/>
              <w:left w:val="nil"/>
              <w:bottom w:val="single" w:color="auto" w:sz="4" w:space="0"/>
              <w:right w:val="single" w:color="auto" w:sz="4" w:space="0"/>
            </w:tcBorders>
            <w:vAlign w:val="center"/>
          </w:tcPr>
          <w:p w14:paraId="622E60CD">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=8台</w:t>
            </w:r>
          </w:p>
        </w:tc>
        <w:tc>
          <w:tcPr>
            <w:tcW w:w="566" w:type="dxa"/>
            <w:tcBorders>
              <w:top w:val="nil"/>
              <w:left w:val="nil"/>
              <w:bottom w:val="single" w:color="auto" w:sz="4" w:space="0"/>
              <w:right w:val="single" w:color="auto" w:sz="4" w:space="0"/>
            </w:tcBorders>
            <w:vAlign w:val="center"/>
          </w:tcPr>
          <w:p w14:paraId="284485CB">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8台</w:t>
            </w:r>
          </w:p>
        </w:tc>
        <w:tc>
          <w:tcPr>
            <w:tcW w:w="483" w:type="dxa"/>
            <w:gridSpan w:val="2"/>
            <w:tcBorders>
              <w:top w:val="single" w:color="auto" w:sz="4" w:space="0"/>
              <w:left w:val="nil"/>
              <w:bottom w:val="single" w:color="auto" w:sz="4" w:space="0"/>
              <w:right w:val="single" w:color="000000" w:sz="4" w:space="0"/>
            </w:tcBorders>
            <w:vAlign w:val="center"/>
          </w:tcPr>
          <w:p w14:paraId="67CD971C">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5</w:t>
            </w:r>
          </w:p>
        </w:tc>
        <w:tc>
          <w:tcPr>
            <w:tcW w:w="662" w:type="dxa"/>
            <w:gridSpan w:val="2"/>
            <w:tcBorders>
              <w:top w:val="single" w:color="auto" w:sz="4" w:space="0"/>
              <w:left w:val="nil"/>
              <w:bottom w:val="single" w:color="auto" w:sz="4" w:space="0"/>
              <w:right w:val="single" w:color="000000" w:sz="4" w:space="0"/>
            </w:tcBorders>
            <w:vAlign w:val="center"/>
          </w:tcPr>
          <w:p w14:paraId="552AE942">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5</w:t>
            </w:r>
          </w:p>
        </w:tc>
        <w:tc>
          <w:tcPr>
            <w:tcW w:w="890" w:type="dxa"/>
            <w:gridSpan w:val="2"/>
            <w:tcBorders>
              <w:top w:val="single" w:color="auto" w:sz="4" w:space="0"/>
              <w:left w:val="nil"/>
              <w:bottom w:val="single" w:color="auto" w:sz="4" w:space="0"/>
              <w:right w:val="single" w:color="auto" w:sz="4" w:space="0"/>
            </w:tcBorders>
            <w:vAlign w:val="center"/>
          </w:tcPr>
          <w:p w14:paraId="6A436BE1">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　</w:t>
            </w:r>
          </w:p>
        </w:tc>
        <w:tc>
          <w:tcPr>
            <w:tcW w:w="220" w:type="dxa"/>
            <w:vAlign w:val="center"/>
          </w:tcPr>
          <w:p w14:paraId="378E8DF3">
            <w:pPr>
              <w:spacing w:after="0" w:line="240" w:lineRule="auto"/>
              <w:rPr>
                <w:rFonts w:ascii="Times New Roman" w:hAnsi="Times New Roman" w:eastAsia="Times New Roman" w:cs="Times New Roman"/>
                <w:sz w:val="20"/>
                <w:szCs w:val="20"/>
                <w:lang w:eastAsia="zh-CN"/>
              </w:rPr>
            </w:pPr>
          </w:p>
        </w:tc>
      </w:tr>
      <w:tr w14:paraId="1AF5F852">
        <w:tblPrEx>
          <w:tblCellMar>
            <w:top w:w="0" w:type="dxa"/>
            <w:left w:w="108" w:type="dxa"/>
            <w:bottom w:w="0" w:type="dxa"/>
            <w:right w:w="108" w:type="dxa"/>
          </w:tblCellMar>
        </w:tblPrEx>
        <w:trPr>
          <w:trHeight w:val="600" w:hRule="atLeast"/>
          <w:jc w:val="center"/>
        </w:trPr>
        <w:tc>
          <w:tcPr>
            <w:tcW w:w="1222" w:type="dxa"/>
            <w:vMerge w:val="continue"/>
            <w:tcBorders>
              <w:top w:val="nil"/>
              <w:left w:val="single" w:color="auto" w:sz="4" w:space="0"/>
              <w:bottom w:val="single" w:color="auto" w:sz="4" w:space="0"/>
              <w:right w:val="single" w:color="auto" w:sz="4" w:space="0"/>
            </w:tcBorders>
            <w:vAlign w:val="center"/>
          </w:tcPr>
          <w:p w14:paraId="5C065A37">
            <w:pPr>
              <w:spacing w:after="0" w:line="240" w:lineRule="auto"/>
              <w:rPr>
                <w:rFonts w:hint="eastAsia" w:ascii="宋体" w:hAnsi="宋体" w:eastAsia="宋体" w:cs="宋体"/>
                <w:color w:val="000000"/>
                <w:sz w:val="20"/>
                <w:szCs w:val="20"/>
                <w:lang w:eastAsia="zh-CN"/>
              </w:rPr>
            </w:pPr>
          </w:p>
        </w:tc>
        <w:tc>
          <w:tcPr>
            <w:tcW w:w="336" w:type="dxa"/>
            <w:vMerge w:val="continue"/>
            <w:tcBorders>
              <w:top w:val="nil"/>
              <w:left w:val="single" w:color="auto" w:sz="4" w:space="0"/>
              <w:bottom w:val="single" w:color="auto" w:sz="4" w:space="0"/>
              <w:right w:val="single" w:color="auto" w:sz="4" w:space="0"/>
            </w:tcBorders>
            <w:vAlign w:val="center"/>
          </w:tcPr>
          <w:p w14:paraId="7ABFDE0C">
            <w:pPr>
              <w:spacing w:after="0" w:line="240" w:lineRule="auto"/>
              <w:rPr>
                <w:rFonts w:hint="eastAsia" w:ascii="宋体" w:hAnsi="宋体" w:eastAsia="宋体" w:cs="宋体"/>
                <w:color w:val="000000"/>
                <w:sz w:val="20"/>
                <w:szCs w:val="20"/>
                <w:lang w:eastAsia="zh-CN"/>
              </w:rPr>
            </w:pPr>
          </w:p>
        </w:tc>
        <w:tc>
          <w:tcPr>
            <w:tcW w:w="387" w:type="dxa"/>
            <w:vMerge w:val="continue"/>
            <w:tcBorders>
              <w:top w:val="nil"/>
              <w:left w:val="single" w:color="auto" w:sz="4" w:space="0"/>
              <w:bottom w:val="single" w:color="auto" w:sz="4" w:space="0"/>
              <w:right w:val="single" w:color="auto" w:sz="4" w:space="0"/>
            </w:tcBorders>
            <w:vAlign w:val="center"/>
          </w:tcPr>
          <w:p w14:paraId="2DB66C0B">
            <w:pPr>
              <w:spacing w:after="0" w:line="240" w:lineRule="auto"/>
              <w:rPr>
                <w:rFonts w:hint="eastAsia" w:ascii="宋体" w:hAnsi="宋体" w:eastAsia="宋体" w:cs="宋体"/>
                <w:color w:val="000000"/>
                <w:sz w:val="20"/>
                <w:szCs w:val="20"/>
                <w:lang w:eastAsia="zh-CN"/>
              </w:rPr>
            </w:pPr>
          </w:p>
        </w:tc>
        <w:tc>
          <w:tcPr>
            <w:tcW w:w="4398" w:type="dxa"/>
            <w:gridSpan w:val="2"/>
            <w:tcBorders>
              <w:top w:val="single" w:color="auto" w:sz="4" w:space="0"/>
              <w:left w:val="nil"/>
              <w:bottom w:val="single" w:color="auto" w:sz="4" w:space="0"/>
              <w:right w:val="single" w:color="000000" w:sz="4" w:space="0"/>
            </w:tcBorders>
            <w:noWrap/>
            <w:vAlign w:val="center"/>
          </w:tcPr>
          <w:p w14:paraId="4A5BBB3C">
            <w:pPr>
              <w:spacing w:after="0" w:line="240" w:lineRule="auto"/>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短波紫外治疗仪、儿童骨龄分析仪器、麻醉机、医用封口机、冷冻切片机总数量</w:t>
            </w:r>
          </w:p>
        </w:tc>
        <w:tc>
          <w:tcPr>
            <w:tcW w:w="577" w:type="dxa"/>
            <w:tcBorders>
              <w:top w:val="nil"/>
              <w:left w:val="nil"/>
              <w:bottom w:val="single" w:color="auto" w:sz="4" w:space="0"/>
              <w:right w:val="single" w:color="auto" w:sz="4" w:space="0"/>
            </w:tcBorders>
            <w:vAlign w:val="center"/>
          </w:tcPr>
          <w:p w14:paraId="3C2AD373">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=4台</w:t>
            </w:r>
          </w:p>
        </w:tc>
        <w:tc>
          <w:tcPr>
            <w:tcW w:w="566" w:type="dxa"/>
            <w:tcBorders>
              <w:top w:val="nil"/>
              <w:left w:val="nil"/>
              <w:bottom w:val="single" w:color="auto" w:sz="4" w:space="0"/>
              <w:right w:val="single" w:color="auto" w:sz="4" w:space="0"/>
            </w:tcBorders>
            <w:vAlign w:val="center"/>
          </w:tcPr>
          <w:p w14:paraId="51FEB6C5">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4台</w:t>
            </w:r>
          </w:p>
        </w:tc>
        <w:tc>
          <w:tcPr>
            <w:tcW w:w="483" w:type="dxa"/>
            <w:gridSpan w:val="2"/>
            <w:tcBorders>
              <w:top w:val="single" w:color="auto" w:sz="4" w:space="0"/>
              <w:left w:val="nil"/>
              <w:bottom w:val="single" w:color="auto" w:sz="4" w:space="0"/>
              <w:right w:val="single" w:color="000000" w:sz="4" w:space="0"/>
            </w:tcBorders>
            <w:vAlign w:val="center"/>
          </w:tcPr>
          <w:p w14:paraId="33B69529">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5</w:t>
            </w:r>
          </w:p>
        </w:tc>
        <w:tc>
          <w:tcPr>
            <w:tcW w:w="662" w:type="dxa"/>
            <w:gridSpan w:val="2"/>
            <w:tcBorders>
              <w:top w:val="single" w:color="auto" w:sz="4" w:space="0"/>
              <w:left w:val="nil"/>
              <w:bottom w:val="single" w:color="auto" w:sz="4" w:space="0"/>
              <w:right w:val="single" w:color="000000" w:sz="4" w:space="0"/>
            </w:tcBorders>
            <w:vAlign w:val="center"/>
          </w:tcPr>
          <w:p w14:paraId="7E850774">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5</w:t>
            </w:r>
          </w:p>
        </w:tc>
        <w:tc>
          <w:tcPr>
            <w:tcW w:w="890" w:type="dxa"/>
            <w:gridSpan w:val="2"/>
            <w:tcBorders>
              <w:top w:val="single" w:color="auto" w:sz="4" w:space="0"/>
              <w:left w:val="nil"/>
              <w:bottom w:val="single" w:color="auto" w:sz="4" w:space="0"/>
              <w:right w:val="single" w:color="auto" w:sz="4" w:space="0"/>
            </w:tcBorders>
            <w:vAlign w:val="center"/>
          </w:tcPr>
          <w:p w14:paraId="507BEADF">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　</w:t>
            </w:r>
          </w:p>
        </w:tc>
        <w:tc>
          <w:tcPr>
            <w:tcW w:w="220" w:type="dxa"/>
            <w:vAlign w:val="center"/>
          </w:tcPr>
          <w:p w14:paraId="3CEE3F0F">
            <w:pPr>
              <w:spacing w:after="0" w:line="240" w:lineRule="auto"/>
              <w:rPr>
                <w:rFonts w:ascii="Times New Roman" w:hAnsi="Times New Roman" w:eastAsia="Times New Roman" w:cs="Times New Roman"/>
                <w:sz w:val="20"/>
                <w:szCs w:val="20"/>
                <w:lang w:eastAsia="zh-CN"/>
              </w:rPr>
            </w:pPr>
          </w:p>
        </w:tc>
      </w:tr>
      <w:tr w14:paraId="2DE8290C">
        <w:tblPrEx>
          <w:tblCellMar>
            <w:top w:w="0" w:type="dxa"/>
            <w:left w:w="108" w:type="dxa"/>
            <w:bottom w:w="0" w:type="dxa"/>
            <w:right w:w="108" w:type="dxa"/>
          </w:tblCellMar>
        </w:tblPrEx>
        <w:trPr>
          <w:trHeight w:val="600" w:hRule="atLeast"/>
          <w:jc w:val="center"/>
        </w:trPr>
        <w:tc>
          <w:tcPr>
            <w:tcW w:w="1222" w:type="dxa"/>
            <w:vMerge w:val="continue"/>
            <w:tcBorders>
              <w:top w:val="nil"/>
              <w:left w:val="single" w:color="auto" w:sz="4" w:space="0"/>
              <w:bottom w:val="single" w:color="auto" w:sz="4" w:space="0"/>
              <w:right w:val="single" w:color="auto" w:sz="4" w:space="0"/>
            </w:tcBorders>
            <w:vAlign w:val="center"/>
          </w:tcPr>
          <w:p w14:paraId="69441B68">
            <w:pPr>
              <w:spacing w:after="0" w:line="240" w:lineRule="auto"/>
              <w:rPr>
                <w:rFonts w:hint="eastAsia" w:ascii="宋体" w:hAnsi="宋体" w:eastAsia="宋体" w:cs="宋体"/>
                <w:color w:val="000000"/>
                <w:sz w:val="20"/>
                <w:szCs w:val="20"/>
                <w:lang w:eastAsia="zh-CN"/>
              </w:rPr>
            </w:pPr>
          </w:p>
        </w:tc>
        <w:tc>
          <w:tcPr>
            <w:tcW w:w="336" w:type="dxa"/>
            <w:vMerge w:val="continue"/>
            <w:tcBorders>
              <w:top w:val="nil"/>
              <w:left w:val="single" w:color="auto" w:sz="4" w:space="0"/>
              <w:bottom w:val="single" w:color="auto" w:sz="4" w:space="0"/>
              <w:right w:val="single" w:color="auto" w:sz="4" w:space="0"/>
            </w:tcBorders>
            <w:vAlign w:val="center"/>
          </w:tcPr>
          <w:p w14:paraId="74DC58C4">
            <w:pPr>
              <w:spacing w:after="0" w:line="240" w:lineRule="auto"/>
              <w:rPr>
                <w:rFonts w:hint="eastAsia" w:ascii="宋体" w:hAnsi="宋体" w:eastAsia="宋体" w:cs="宋体"/>
                <w:color w:val="000000"/>
                <w:sz w:val="20"/>
                <w:szCs w:val="20"/>
                <w:lang w:eastAsia="zh-CN"/>
              </w:rPr>
            </w:pPr>
          </w:p>
        </w:tc>
        <w:tc>
          <w:tcPr>
            <w:tcW w:w="387" w:type="dxa"/>
            <w:tcBorders>
              <w:top w:val="nil"/>
              <w:left w:val="nil"/>
              <w:bottom w:val="single" w:color="auto" w:sz="4" w:space="0"/>
              <w:right w:val="single" w:color="auto" w:sz="4" w:space="0"/>
            </w:tcBorders>
            <w:vAlign w:val="center"/>
          </w:tcPr>
          <w:p w14:paraId="44465E4D">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质量指标</w:t>
            </w:r>
          </w:p>
        </w:tc>
        <w:tc>
          <w:tcPr>
            <w:tcW w:w="4398" w:type="dxa"/>
            <w:gridSpan w:val="2"/>
            <w:tcBorders>
              <w:top w:val="single" w:color="auto" w:sz="4" w:space="0"/>
              <w:left w:val="nil"/>
              <w:bottom w:val="single" w:color="auto" w:sz="4" w:space="0"/>
              <w:right w:val="single" w:color="000000" w:sz="4" w:space="0"/>
            </w:tcBorders>
            <w:noWrap/>
            <w:vAlign w:val="center"/>
          </w:tcPr>
          <w:p w14:paraId="5A9C76A1">
            <w:pPr>
              <w:spacing w:after="0" w:line="240" w:lineRule="auto"/>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设备验收合格率</w:t>
            </w:r>
          </w:p>
        </w:tc>
        <w:tc>
          <w:tcPr>
            <w:tcW w:w="577" w:type="dxa"/>
            <w:tcBorders>
              <w:top w:val="nil"/>
              <w:left w:val="nil"/>
              <w:bottom w:val="single" w:color="auto" w:sz="4" w:space="0"/>
              <w:right w:val="single" w:color="auto" w:sz="4" w:space="0"/>
            </w:tcBorders>
            <w:vAlign w:val="center"/>
          </w:tcPr>
          <w:p w14:paraId="3F7FE358">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&gt;=90%</w:t>
            </w:r>
          </w:p>
        </w:tc>
        <w:tc>
          <w:tcPr>
            <w:tcW w:w="566" w:type="dxa"/>
            <w:tcBorders>
              <w:top w:val="nil"/>
              <w:left w:val="nil"/>
              <w:bottom w:val="single" w:color="auto" w:sz="4" w:space="0"/>
              <w:right w:val="single" w:color="auto" w:sz="4" w:space="0"/>
            </w:tcBorders>
            <w:vAlign w:val="center"/>
          </w:tcPr>
          <w:p w14:paraId="28416D2E">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100%</w:t>
            </w:r>
          </w:p>
        </w:tc>
        <w:tc>
          <w:tcPr>
            <w:tcW w:w="483" w:type="dxa"/>
            <w:gridSpan w:val="2"/>
            <w:tcBorders>
              <w:top w:val="single" w:color="auto" w:sz="4" w:space="0"/>
              <w:left w:val="nil"/>
              <w:bottom w:val="single" w:color="auto" w:sz="4" w:space="0"/>
              <w:right w:val="single" w:color="000000" w:sz="4" w:space="0"/>
            </w:tcBorders>
            <w:vAlign w:val="center"/>
          </w:tcPr>
          <w:p w14:paraId="710638C0">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5</w:t>
            </w:r>
          </w:p>
        </w:tc>
        <w:tc>
          <w:tcPr>
            <w:tcW w:w="662" w:type="dxa"/>
            <w:gridSpan w:val="2"/>
            <w:tcBorders>
              <w:top w:val="single" w:color="auto" w:sz="4" w:space="0"/>
              <w:left w:val="nil"/>
              <w:bottom w:val="single" w:color="auto" w:sz="4" w:space="0"/>
              <w:right w:val="single" w:color="000000" w:sz="4" w:space="0"/>
            </w:tcBorders>
            <w:vAlign w:val="center"/>
          </w:tcPr>
          <w:p w14:paraId="16BC230D">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5</w:t>
            </w:r>
          </w:p>
        </w:tc>
        <w:tc>
          <w:tcPr>
            <w:tcW w:w="890" w:type="dxa"/>
            <w:gridSpan w:val="2"/>
            <w:tcBorders>
              <w:top w:val="single" w:color="auto" w:sz="4" w:space="0"/>
              <w:left w:val="nil"/>
              <w:bottom w:val="single" w:color="auto" w:sz="4" w:space="0"/>
              <w:right w:val="single" w:color="auto" w:sz="4" w:space="0"/>
            </w:tcBorders>
            <w:vAlign w:val="center"/>
          </w:tcPr>
          <w:p w14:paraId="4A996298">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设备验收全部合格，超出预期值。</w:t>
            </w:r>
          </w:p>
        </w:tc>
        <w:tc>
          <w:tcPr>
            <w:tcW w:w="220" w:type="dxa"/>
            <w:vAlign w:val="center"/>
          </w:tcPr>
          <w:p w14:paraId="796835E2">
            <w:pPr>
              <w:spacing w:after="0" w:line="240" w:lineRule="auto"/>
              <w:rPr>
                <w:rFonts w:ascii="Times New Roman" w:hAnsi="Times New Roman" w:eastAsia="Times New Roman" w:cs="Times New Roman"/>
                <w:sz w:val="20"/>
                <w:szCs w:val="20"/>
                <w:lang w:eastAsia="zh-CN"/>
              </w:rPr>
            </w:pPr>
          </w:p>
        </w:tc>
      </w:tr>
      <w:tr w14:paraId="73EB21F7">
        <w:tblPrEx>
          <w:tblCellMar>
            <w:top w:w="0" w:type="dxa"/>
            <w:left w:w="108" w:type="dxa"/>
            <w:bottom w:w="0" w:type="dxa"/>
            <w:right w:w="108" w:type="dxa"/>
          </w:tblCellMar>
        </w:tblPrEx>
        <w:trPr>
          <w:trHeight w:val="600" w:hRule="atLeast"/>
          <w:jc w:val="center"/>
        </w:trPr>
        <w:tc>
          <w:tcPr>
            <w:tcW w:w="1222" w:type="dxa"/>
            <w:vMerge w:val="continue"/>
            <w:tcBorders>
              <w:top w:val="nil"/>
              <w:left w:val="single" w:color="auto" w:sz="4" w:space="0"/>
              <w:bottom w:val="single" w:color="auto" w:sz="4" w:space="0"/>
              <w:right w:val="single" w:color="auto" w:sz="4" w:space="0"/>
            </w:tcBorders>
            <w:vAlign w:val="center"/>
          </w:tcPr>
          <w:p w14:paraId="3E7B7445">
            <w:pPr>
              <w:spacing w:after="0" w:line="240" w:lineRule="auto"/>
              <w:rPr>
                <w:rFonts w:hint="eastAsia" w:ascii="宋体" w:hAnsi="宋体" w:eastAsia="宋体" w:cs="宋体"/>
                <w:color w:val="000000"/>
                <w:sz w:val="20"/>
                <w:szCs w:val="20"/>
                <w:lang w:eastAsia="zh-CN"/>
              </w:rPr>
            </w:pPr>
          </w:p>
        </w:tc>
        <w:tc>
          <w:tcPr>
            <w:tcW w:w="336" w:type="dxa"/>
            <w:vMerge w:val="restart"/>
            <w:tcBorders>
              <w:top w:val="nil"/>
              <w:left w:val="single" w:color="auto" w:sz="4" w:space="0"/>
              <w:bottom w:val="single" w:color="auto" w:sz="4" w:space="0"/>
              <w:right w:val="single" w:color="auto" w:sz="4" w:space="0"/>
            </w:tcBorders>
            <w:vAlign w:val="center"/>
          </w:tcPr>
          <w:p w14:paraId="21285CC6">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成本指标</w:t>
            </w:r>
          </w:p>
        </w:tc>
        <w:tc>
          <w:tcPr>
            <w:tcW w:w="387" w:type="dxa"/>
            <w:vMerge w:val="restart"/>
            <w:tcBorders>
              <w:top w:val="nil"/>
              <w:left w:val="single" w:color="auto" w:sz="4" w:space="0"/>
              <w:bottom w:val="single" w:color="auto" w:sz="4" w:space="0"/>
              <w:right w:val="single" w:color="auto" w:sz="4" w:space="0"/>
            </w:tcBorders>
            <w:vAlign w:val="center"/>
          </w:tcPr>
          <w:p w14:paraId="247BEC60">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经济成本指标</w:t>
            </w:r>
          </w:p>
        </w:tc>
        <w:tc>
          <w:tcPr>
            <w:tcW w:w="4398" w:type="dxa"/>
            <w:gridSpan w:val="2"/>
            <w:tcBorders>
              <w:top w:val="single" w:color="auto" w:sz="4" w:space="0"/>
              <w:left w:val="nil"/>
              <w:bottom w:val="single" w:color="auto" w:sz="4" w:space="0"/>
              <w:right w:val="single" w:color="000000" w:sz="4" w:space="0"/>
            </w:tcBorders>
            <w:noWrap/>
            <w:vAlign w:val="center"/>
          </w:tcPr>
          <w:p w14:paraId="4127ED8D">
            <w:pPr>
              <w:spacing w:after="0" w:line="240" w:lineRule="auto"/>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人民医院购置费用</w:t>
            </w:r>
          </w:p>
        </w:tc>
        <w:tc>
          <w:tcPr>
            <w:tcW w:w="577" w:type="dxa"/>
            <w:tcBorders>
              <w:top w:val="nil"/>
              <w:left w:val="nil"/>
              <w:bottom w:val="single" w:color="auto" w:sz="4" w:space="0"/>
              <w:right w:val="single" w:color="auto" w:sz="4" w:space="0"/>
            </w:tcBorders>
            <w:vAlign w:val="center"/>
          </w:tcPr>
          <w:p w14:paraId="33D1096C">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=79万元</w:t>
            </w:r>
          </w:p>
        </w:tc>
        <w:tc>
          <w:tcPr>
            <w:tcW w:w="566" w:type="dxa"/>
            <w:tcBorders>
              <w:top w:val="nil"/>
              <w:left w:val="nil"/>
              <w:bottom w:val="single" w:color="auto" w:sz="4" w:space="0"/>
              <w:right w:val="single" w:color="auto" w:sz="4" w:space="0"/>
            </w:tcBorders>
            <w:vAlign w:val="center"/>
          </w:tcPr>
          <w:p w14:paraId="75634DD8">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79万元</w:t>
            </w:r>
          </w:p>
        </w:tc>
        <w:tc>
          <w:tcPr>
            <w:tcW w:w="483" w:type="dxa"/>
            <w:gridSpan w:val="2"/>
            <w:tcBorders>
              <w:top w:val="single" w:color="auto" w:sz="4" w:space="0"/>
              <w:left w:val="nil"/>
              <w:bottom w:val="single" w:color="auto" w:sz="4" w:space="0"/>
              <w:right w:val="single" w:color="000000" w:sz="4" w:space="0"/>
            </w:tcBorders>
            <w:vAlign w:val="center"/>
          </w:tcPr>
          <w:p w14:paraId="7DAE60F5">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w:t>
            </w:r>
          </w:p>
        </w:tc>
        <w:tc>
          <w:tcPr>
            <w:tcW w:w="662" w:type="dxa"/>
            <w:gridSpan w:val="2"/>
            <w:tcBorders>
              <w:top w:val="single" w:color="auto" w:sz="4" w:space="0"/>
              <w:left w:val="nil"/>
              <w:bottom w:val="single" w:color="auto" w:sz="4" w:space="0"/>
              <w:right w:val="single" w:color="000000" w:sz="4" w:space="0"/>
            </w:tcBorders>
            <w:vAlign w:val="center"/>
          </w:tcPr>
          <w:p w14:paraId="25CAA332">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w:t>
            </w:r>
          </w:p>
        </w:tc>
        <w:tc>
          <w:tcPr>
            <w:tcW w:w="890" w:type="dxa"/>
            <w:gridSpan w:val="2"/>
            <w:tcBorders>
              <w:top w:val="single" w:color="auto" w:sz="4" w:space="0"/>
              <w:left w:val="nil"/>
              <w:bottom w:val="single" w:color="auto" w:sz="4" w:space="0"/>
              <w:right w:val="single" w:color="auto" w:sz="4" w:space="0"/>
            </w:tcBorders>
            <w:vAlign w:val="center"/>
          </w:tcPr>
          <w:p w14:paraId="69E3894E">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　</w:t>
            </w:r>
          </w:p>
        </w:tc>
        <w:tc>
          <w:tcPr>
            <w:tcW w:w="220" w:type="dxa"/>
            <w:vAlign w:val="center"/>
          </w:tcPr>
          <w:p w14:paraId="591774DD">
            <w:pPr>
              <w:spacing w:after="0" w:line="240" w:lineRule="auto"/>
              <w:rPr>
                <w:rFonts w:ascii="Times New Roman" w:hAnsi="Times New Roman" w:eastAsia="Times New Roman" w:cs="Times New Roman"/>
                <w:sz w:val="20"/>
                <w:szCs w:val="20"/>
                <w:lang w:eastAsia="zh-CN"/>
              </w:rPr>
            </w:pPr>
          </w:p>
        </w:tc>
      </w:tr>
      <w:tr w14:paraId="5F078DC8">
        <w:tblPrEx>
          <w:tblCellMar>
            <w:top w:w="0" w:type="dxa"/>
            <w:left w:w="108" w:type="dxa"/>
            <w:bottom w:w="0" w:type="dxa"/>
            <w:right w:w="108" w:type="dxa"/>
          </w:tblCellMar>
        </w:tblPrEx>
        <w:trPr>
          <w:trHeight w:val="600" w:hRule="atLeast"/>
          <w:jc w:val="center"/>
        </w:trPr>
        <w:tc>
          <w:tcPr>
            <w:tcW w:w="1222" w:type="dxa"/>
            <w:vMerge w:val="continue"/>
            <w:tcBorders>
              <w:top w:val="nil"/>
              <w:left w:val="single" w:color="auto" w:sz="4" w:space="0"/>
              <w:bottom w:val="single" w:color="auto" w:sz="4" w:space="0"/>
              <w:right w:val="single" w:color="auto" w:sz="4" w:space="0"/>
            </w:tcBorders>
            <w:vAlign w:val="center"/>
          </w:tcPr>
          <w:p w14:paraId="1E82FF36">
            <w:pPr>
              <w:spacing w:after="0" w:line="240" w:lineRule="auto"/>
              <w:rPr>
                <w:rFonts w:hint="eastAsia" w:ascii="宋体" w:hAnsi="宋体" w:eastAsia="宋体" w:cs="宋体"/>
                <w:color w:val="000000"/>
                <w:sz w:val="20"/>
                <w:szCs w:val="20"/>
                <w:lang w:eastAsia="zh-CN"/>
              </w:rPr>
            </w:pPr>
          </w:p>
        </w:tc>
        <w:tc>
          <w:tcPr>
            <w:tcW w:w="336" w:type="dxa"/>
            <w:vMerge w:val="continue"/>
            <w:tcBorders>
              <w:top w:val="nil"/>
              <w:left w:val="single" w:color="auto" w:sz="4" w:space="0"/>
              <w:bottom w:val="single" w:color="auto" w:sz="4" w:space="0"/>
              <w:right w:val="single" w:color="auto" w:sz="4" w:space="0"/>
            </w:tcBorders>
            <w:vAlign w:val="center"/>
          </w:tcPr>
          <w:p w14:paraId="22858579">
            <w:pPr>
              <w:spacing w:after="0" w:line="240" w:lineRule="auto"/>
              <w:rPr>
                <w:rFonts w:hint="eastAsia" w:ascii="宋体" w:hAnsi="宋体" w:eastAsia="宋体" w:cs="宋体"/>
                <w:color w:val="000000"/>
                <w:sz w:val="20"/>
                <w:szCs w:val="20"/>
                <w:lang w:eastAsia="zh-CN"/>
              </w:rPr>
            </w:pPr>
          </w:p>
        </w:tc>
        <w:tc>
          <w:tcPr>
            <w:tcW w:w="387" w:type="dxa"/>
            <w:vMerge w:val="continue"/>
            <w:tcBorders>
              <w:top w:val="nil"/>
              <w:left w:val="single" w:color="auto" w:sz="4" w:space="0"/>
              <w:bottom w:val="single" w:color="auto" w:sz="4" w:space="0"/>
              <w:right w:val="single" w:color="auto" w:sz="4" w:space="0"/>
            </w:tcBorders>
            <w:vAlign w:val="center"/>
          </w:tcPr>
          <w:p w14:paraId="775E380A">
            <w:pPr>
              <w:spacing w:after="0" w:line="240" w:lineRule="auto"/>
              <w:rPr>
                <w:rFonts w:hint="eastAsia" w:ascii="宋体" w:hAnsi="宋体" w:eastAsia="宋体" w:cs="宋体"/>
                <w:color w:val="000000"/>
                <w:sz w:val="20"/>
                <w:szCs w:val="20"/>
                <w:lang w:eastAsia="zh-CN"/>
              </w:rPr>
            </w:pPr>
          </w:p>
        </w:tc>
        <w:tc>
          <w:tcPr>
            <w:tcW w:w="4398" w:type="dxa"/>
            <w:gridSpan w:val="2"/>
            <w:tcBorders>
              <w:top w:val="single" w:color="auto" w:sz="4" w:space="0"/>
              <w:left w:val="nil"/>
              <w:bottom w:val="single" w:color="auto" w:sz="4" w:space="0"/>
              <w:right w:val="single" w:color="000000" w:sz="4" w:space="0"/>
            </w:tcBorders>
            <w:noWrap/>
            <w:vAlign w:val="center"/>
          </w:tcPr>
          <w:p w14:paraId="7498C39A">
            <w:pPr>
              <w:spacing w:after="0" w:line="240" w:lineRule="auto"/>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中医院购置费用</w:t>
            </w:r>
          </w:p>
        </w:tc>
        <w:tc>
          <w:tcPr>
            <w:tcW w:w="577" w:type="dxa"/>
            <w:tcBorders>
              <w:top w:val="nil"/>
              <w:left w:val="nil"/>
              <w:bottom w:val="single" w:color="auto" w:sz="4" w:space="0"/>
              <w:right w:val="single" w:color="auto" w:sz="4" w:space="0"/>
            </w:tcBorders>
            <w:vAlign w:val="center"/>
          </w:tcPr>
          <w:p w14:paraId="2394E169">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=80万元</w:t>
            </w:r>
          </w:p>
        </w:tc>
        <w:tc>
          <w:tcPr>
            <w:tcW w:w="566" w:type="dxa"/>
            <w:tcBorders>
              <w:top w:val="nil"/>
              <w:left w:val="nil"/>
              <w:bottom w:val="single" w:color="auto" w:sz="4" w:space="0"/>
              <w:right w:val="single" w:color="auto" w:sz="4" w:space="0"/>
            </w:tcBorders>
            <w:vAlign w:val="center"/>
          </w:tcPr>
          <w:p w14:paraId="2198335E">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80万元</w:t>
            </w:r>
          </w:p>
        </w:tc>
        <w:tc>
          <w:tcPr>
            <w:tcW w:w="483" w:type="dxa"/>
            <w:gridSpan w:val="2"/>
            <w:tcBorders>
              <w:top w:val="single" w:color="auto" w:sz="4" w:space="0"/>
              <w:left w:val="nil"/>
              <w:bottom w:val="single" w:color="auto" w:sz="4" w:space="0"/>
              <w:right w:val="single" w:color="000000" w:sz="4" w:space="0"/>
            </w:tcBorders>
            <w:vAlign w:val="center"/>
          </w:tcPr>
          <w:p w14:paraId="66F755CB">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w:t>
            </w:r>
          </w:p>
        </w:tc>
        <w:tc>
          <w:tcPr>
            <w:tcW w:w="662" w:type="dxa"/>
            <w:gridSpan w:val="2"/>
            <w:tcBorders>
              <w:top w:val="single" w:color="auto" w:sz="4" w:space="0"/>
              <w:left w:val="nil"/>
              <w:bottom w:val="single" w:color="auto" w:sz="4" w:space="0"/>
              <w:right w:val="single" w:color="000000" w:sz="4" w:space="0"/>
            </w:tcBorders>
            <w:vAlign w:val="center"/>
          </w:tcPr>
          <w:p w14:paraId="39A332E0">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w:t>
            </w:r>
          </w:p>
        </w:tc>
        <w:tc>
          <w:tcPr>
            <w:tcW w:w="890" w:type="dxa"/>
            <w:gridSpan w:val="2"/>
            <w:tcBorders>
              <w:top w:val="single" w:color="auto" w:sz="4" w:space="0"/>
              <w:left w:val="nil"/>
              <w:bottom w:val="single" w:color="auto" w:sz="4" w:space="0"/>
              <w:right w:val="single" w:color="auto" w:sz="4" w:space="0"/>
            </w:tcBorders>
            <w:vAlign w:val="center"/>
          </w:tcPr>
          <w:p w14:paraId="44E384F4">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　</w:t>
            </w:r>
          </w:p>
        </w:tc>
        <w:tc>
          <w:tcPr>
            <w:tcW w:w="220" w:type="dxa"/>
            <w:vAlign w:val="center"/>
          </w:tcPr>
          <w:p w14:paraId="67706CB7">
            <w:pPr>
              <w:spacing w:after="0" w:line="240" w:lineRule="auto"/>
              <w:rPr>
                <w:rFonts w:ascii="Times New Roman" w:hAnsi="Times New Roman" w:eastAsia="Times New Roman" w:cs="Times New Roman"/>
                <w:sz w:val="20"/>
                <w:szCs w:val="20"/>
                <w:lang w:eastAsia="zh-CN"/>
              </w:rPr>
            </w:pPr>
          </w:p>
        </w:tc>
      </w:tr>
      <w:tr w14:paraId="1B8778BF">
        <w:tblPrEx>
          <w:tblCellMar>
            <w:top w:w="0" w:type="dxa"/>
            <w:left w:w="108" w:type="dxa"/>
            <w:bottom w:w="0" w:type="dxa"/>
            <w:right w:w="108" w:type="dxa"/>
          </w:tblCellMar>
        </w:tblPrEx>
        <w:trPr>
          <w:trHeight w:val="600" w:hRule="atLeast"/>
          <w:jc w:val="center"/>
        </w:trPr>
        <w:tc>
          <w:tcPr>
            <w:tcW w:w="1222" w:type="dxa"/>
            <w:vMerge w:val="continue"/>
            <w:tcBorders>
              <w:top w:val="nil"/>
              <w:left w:val="single" w:color="auto" w:sz="4" w:space="0"/>
              <w:bottom w:val="single" w:color="auto" w:sz="4" w:space="0"/>
              <w:right w:val="single" w:color="auto" w:sz="4" w:space="0"/>
            </w:tcBorders>
            <w:vAlign w:val="center"/>
          </w:tcPr>
          <w:p w14:paraId="3FD721AD">
            <w:pPr>
              <w:spacing w:after="0" w:line="240" w:lineRule="auto"/>
              <w:rPr>
                <w:rFonts w:hint="eastAsia" w:ascii="宋体" w:hAnsi="宋体" w:eastAsia="宋体" w:cs="宋体"/>
                <w:color w:val="000000"/>
                <w:sz w:val="20"/>
                <w:szCs w:val="20"/>
                <w:lang w:eastAsia="zh-CN"/>
              </w:rPr>
            </w:pPr>
          </w:p>
        </w:tc>
        <w:tc>
          <w:tcPr>
            <w:tcW w:w="336" w:type="dxa"/>
            <w:tcBorders>
              <w:top w:val="nil"/>
              <w:left w:val="nil"/>
              <w:bottom w:val="single" w:color="auto" w:sz="4" w:space="0"/>
              <w:right w:val="single" w:color="auto" w:sz="4" w:space="0"/>
            </w:tcBorders>
            <w:vAlign w:val="center"/>
          </w:tcPr>
          <w:p w14:paraId="3B33B287">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效益指标</w:t>
            </w:r>
          </w:p>
        </w:tc>
        <w:tc>
          <w:tcPr>
            <w:tcW w:w="387" w:type="dxa"/>
            <w:tcBorders>
              <w:top w:val="nil"/>
              <w:left w:val="nil"/>
              <w:bottom w:val="single" w:color="auto" w:sz="4" w:space="0"/>
              <w:right w:val="single" w:color="auto" w:sz="4" w:space="0"/>
            </w:tcBorders>
            <w:vAlign w:val="center"/>
          </w:tcPr>
          <w:p w14:paraId="4954C63A">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社会效益指标</w:t>
            </w:r>
          </w:p>
        </w:tc>
        <w:tc>
          <w:tcPr>
            <w:tcW w:w="4398" w:type="dxa"/>
            <w:gridSpan w:val="2"/>
            <w:tcBorders>
              <w:top w:val="single" w:color="auto" w:sz="4" w:space="0"/>
              <w:left w:val="nil"/>
              <w:bottom w:val="single" w:color="auto" w:sz="4" w:space="0"/>
              <w:right w:val="single" w:color="000000" w:sz="4" w:space="0"/>
            </w:tcBorders>
            <w:noWrap/>
            <w:vAlign w:val="center"/>
          </w:tcPr>
          <w:p w14:paraId="54456919">
            <w:pPr>
              <w:spacing w:after="0" w:line="240" w:lineRule="auto"/>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提升公立医院医疗服务水平与保障能力提升</w:t>
            </w:r>
          </w:p>
        </w:tc>
        <w:tc>
          <w:tcPr>
            <w:tcW w:w="577" w:type="dxa"/>
            <w:tcBorders>
              <w:top w:val="nil"/>
              <w:left w:val="nil"/>
              <w:bottom w:val="single" w:color="auto" w:sz="4" w:space="0"/>
              <w:right w:val="single" w:color="auto" w:sz="4" w:space="0"/>
            </w:tcBorders>
            <w:vAlign w:val="center"/>
          </w:tcPr>
          <w:p w14:paraId="05DDCF9C">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有效提升</w:t>
            </w:r>
          </w:p>
        </w:tc>
        <w:tc>
          <w:tcPr>
            <w:tcW w:w="566" w:type="dxa"/>
            <w:tcBorders>
              <w:top w:val="nil"/>
              <w:left w:val="nil"/>
              <w:bottom w:val="single" w:color="auto" w:sz="4" w:space="0"/>
              <w:right w:val="single" w:color="auto" w:sz="4" w:space="0"/>
            </w:tcBorders>
            <w:vAlign w:val="center"/>
          </w:tcPr>
          <w:p w14:paraId="297239E3">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完全达到预期</w:t>
            </w:r>
          </w:p>
        </w:tc>
        <w:tc>
          <w:tcPr>
            <w:tcW w:w="483" w:type="dxa"/>
            <w:gridSpan w:val="2"/>
            <w:tcBorders>
              <w:top w:val="single" w:color="auto" w:sz="4" w:space="0"/>
              <w:left w:val="nil"/>
              <w:bottom w:val="single" w:color="auto" w:sz="4" w:space="0"/>
              <w:right w:val="single" w:color="000000" w:sz="4" w:space="0"/>
            </w:tcBorders>
            <w:vAlign w:val="center"/>
          </w:tcPr>
          <w:p w14:paraId="1E23855F">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20</w:t>
            </w:r>
          </w:p>
        </w:tc>
        <w:tc>
          <w:tcPr>
            <w:tcW w:w="662" w:type="dxa"/>
            <w:gridSpan w:val="2"/>
            <w:tcBorders>
              <w:top w:val="single" w:color="auto" w:sz="4" w:space="0"/>
              <w:left w:val="nil"/>
              <w:bottom w:val="single" w:color="auto" w:sz="4" w:space="0"/>
              <w:right w:val="single" w:color="000000" w:sz="4" w:space="0"/>
            </w:tcBorders>
            <w:vAlign w:val="center"/>
          </w:tcPr>
          <w:p w14:paraId="53C04110">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20</w:t>
            </w:r>
          </w:p>
        </w:tc>
        <w:tc>
          <w:tcPr>
            <w:tcW w:w="890" w:type="dxa"/>
            <w:gridSpan w:val="2"/>
            <w:tcBorders>
              <w:top w:val="single" w:color="auto" w:sz="4" w:space="0"/>
              <w:left w:val="nil"/>
              <w:bottom w:val="single" w:color="auto" w:sz="4" w:space="0"/>
              <w:right w:val="single" w:color="auto" w:sz="4" w:space="0"/>
            </w:tcBorders>
            <w:vAlign w:val="center"/>
          </w:tcPr>
          <w:p w14:paraId="118CDB75">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　</w:t>
            </w:r>
          </w:p>
        </w:tc>
        <w:tc>
          <w:tcPr>
            <w:tcW w:w="220" w:type="dxa"/>
            <w:vAlign w:val="center"/>
          </w:tcPr>
          <w:p w14:paraId="63CBC668">
            <w:pPr>
              <w:spacing w:after="0" w:line="240" w:lineRule="auto"/>
              <w:rPr>
                <w:rFonts w:ascii="Times New Roman" w:hAnsi="Times New Roman" w:eastAsia="Times New Roman" w:cs="Times New Roman"/>
                <w:sz w:val="20"/>
                <w:szCs w:val="20"/>
                <w:lang w:eastAsia="zh-CN"/>
              </w:rPr>
            </w:pPr>
          </w:p>
        </w:tc>
      </w:tr>
      <w:tr w14:paraId="5401B52E">
        <w:tblPrEx>
          <w:tblCellMar>
            <w:top w:w="0" w:type="dxa"/>
            <w:left w:w="108" w:type="dxa"/>
            <w:bottom w:w="0" w:type="dxa"/>
            <w:right w:w="108" w:type="dxa"/>
          </w:tblCellMar>
        </w:tblPrEx>
        <w:trPr>
          <w:trHeight w:val="600" w:hRule="atLeast"/>
          <w:jc w:val="center"/>
        </w:trPr>
        <w:tc>
          <w:tcPr>
            <w:tcW w:w="1222" w:type="dxa"/>
            <w:vMerge w:val="continue"/>
            <w:tcBorders>
              <w:top w:val="nil"/>
              <w:left w:val="single" w:color="auto" w:sz="4" w:space="0"/>
              <w:bottom w:val="single" w:color="auto" w:sz="4" w:space="0"/>
              <w:right w:val="single" w:color="auto" w:sz="4" w:space="0"/>
            </w:tcBorders>
            <w:vAlign w:val="center"/>
          </w:tcPr>
          <w:p w14:paraId="372FFF9E">
            <w:pPr>
              <w:spacing w:after="0" w:line="240" w:lineRule="auto"/>
              <w:rPr>
                <w:rFonts w:hint="eastAsia" w:ascii="宋体" w:hAnsi="宋体" w:eastAsia="宋体" w:cs="宋体"/>
                <w:color w:val="000000"/>
                <w:sz w:val="20"/>
                <w:szCs w:val="20"/>
                <w:lang w:eastAsia="zh-CN"/>
              </w:rPr>
            </w:pPr>
          </w:p>
        </w:tc>
        <w:tc>
          <w:tcPr>
            <w:tcW w:w="336" w:type="dxa"/>
            <w:tcBorders>
              <w:top w:val="nil"/>
              <w:left w:val="nil"/>
              <w:bottom w:val="single" w:color="auto" w:sz="4" w:space="0"/>
              <w:right w:val="single" w:color="auto" w:sz="4" w:space="0"/>
            </w:tcBorders>
            <w:vAlign w:val="center"/>
          </w:tcPr>
          <w:p w14:paraId="476E2E22">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满意度指标</w:t>
            </w:r>
          </w:p>
        </w:tc>
        <w:tc>
          <w:tcPr>
            <w:tcW w:w="387" w:type="dxa"/>
            <w:tcBorders>
              <w:top w:val="nil"/>
              <w:left w:val="nil"/>
              <w:bottom w:val="single" w:color="auto" w:sz="4" w:space="0"/>
              <w:right w:val="single" w:color="auto" w:sz="4" w:space="0"/>
            </w:tcBorders>
            <w:vAlign w:val="center"/>
          </w:tcPr>
          <w:p w14:paraId="68ECB11B">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满意度指标</w:t>
            </w:r>
          </w:p>
        </w:tc>
        <w:tc>
          <w:tcPr>
            <w:tcW w:w="4398" w:type="dxa"/>
            <w:gridSpan w:val="2"/>
            <w:tcBorders>
              <w:top w:val="single" w:color="auto" w:sz="4" w:space="0"/>
              <w:left w:val="nil"/>
              <w:bottom w:val="single" w:color="auto" w:sz="4" w:space="0"/>
              <w:right w:val="single" w:color="000000" w:sz="4" w:space="0"/>
            </w:tcBorders>
            <w:noWrap/>
            <w:vAlign w:val="center"/>
          </w:tcPr>
          <w:p w14:paraId="5B534215">
            <w:pPr>
              <w:spacing w:after="0" w:line="240" w:lineRule="auto"/>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群众满意度</w:t>
            </w:r>
          </w:p>
        </w:tc>
        <w:tc>
          <w:tcPr>
            <w:tcW w:w="577" w:type="dxa"/>
            <w:tcBorders>
              <w:top w:val="nil"/>
              <w:left w:val="nil"/>
              <w:bottom w:val="single" w:color="auto" w:sz="4" w:space="0"/>
              <w:right w:val="single" w:color="auto" w:sz="4" w:space="0"/>
            </w:tcBorders>
            <w:vAlign w:val="center"/>
          </w:tcPr>
          <w:p w14:paraId="241B0156">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&gt;=90%</w:t>
            </w:r>
          </w:p>
        </w:tc>
        <w:tc>
          <w:tcPr>
            <w:tcW w:w="566" w:type="dxa"/>
            <w:tcBorders>
              <w:top w:val="nil"/>
              <w:left w:val="nil"/>
              <w:bottom w:val="single" w:color="auto" w:sz="4" w:space="0"/>
              <w:right w:val="single" w:color="auto" w:sz="4" w:space="0"/>
            </w:tcBorders>
            <w:vAlign w:val="center"/>
          </w:tcPr>
          <w:p w14:paraId="3B0F14B0">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100%</w:t>
            </w:r>
          </w:p>
        </w:tc>
        <w:tc>
          <w:tcPr>
            <w:tcW w:w="483" w:type="dxa"/>
            <w:gridSpan w:val="2"/>
            <w:tcBorders>
              <w:top w:val="single" w:color="auto" w:sz="4" w:space="0"/>
              <w:left w:val="nil"/>
              <w:bottom w:val="single" w:color="auto" w:sz="4" w:space="0"/>
              <w:right w:val="single" w:color="000000" w:sz="4" w:space="0"/>
            </w:tcBorders>
            <w:vAlign w:val="center"/>
          </w:tcPr>
          <w:p w14:paraId="4C99729D">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w:t>
            </w:r>
          </w:p>
        </w:tc>
        <w:tc>
          <w:tcPr>
            <w:tcW w:w="662" w:type="dxa"/>
            <w:gridSpan w:val="2"/>
            <w:tcBorders>
              <w:top w:val="single" w:color="auto" w:sz="4" w:space="0"/>
              <w:left w:val="nil"/>
              <w:bottom w:val="single" w:color="auto" w:sz="4" w:space="0"/>
              <w:right w:val="single" w:color="000000" w:sz="4" w:space="0"/>
            </w:tcBorders>
            <w:vAlign w:val="center"/>
          </w:tcPr>
          <w:p w14:paraId="35CEC03C">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w:t>
            </w:r>
          </w:p>
        </w:tc>
        <w:tc>
          <w:tcPr>
            <w:tcW w:w="890" w:type="dxa"/>
            <w:gridSpan w:val="2"/>
            <w:tcBorders>
              <w:top w:val="single" w:color="auto" w:sz="4" w:space="0"/>
              <w:left w:val="nil"/>
              <w:bottom w:val="single" w:color="auto" w:sz="4" w:space="0"/>
              <w:right w:val="single" w:color="auto" w:sz="4" w:space="0"/>
            </w:tcBorders>
            <w:vAlign w:val="center"/>
          </w:tcPr>
          <w:p w14:paraId="57B19769">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群众满意度较高，超出预期值。</w:t>
            </w:r>
          </w:p>
        </w:tc>
        <w:tc>
          <w:tcPr>
            <w:tcW w:w="220" w:type="dxa"/>
            <w:vAlign w:val="center"/>
          </w:tcPr>
          <w:p w14:paraId="530A7A46">
            <w:pPr>
              <w:spacing w:after="0" w:line="240" w:lineRule="auto"/>
              <w:rPr>
                <w:rFonts w:ascii="Times New Roman" w:hAnsi="Times New Roman" w:eastAsia="Times New Roman" w:cs="Times New Roman"/>
                <w:sz w:val="20"/>
                <w:szCs w:val="20"/>
                <w:lang w:eastAsia="zh-CN"/>
              </w:rPr>
            </w:pPr>
          </w:p>
        </w:tc>
      </w:tr>
      <w:tr w14:paraId="1840F88C">
        <w:tblPrEx>
          <w:tblCellMar>
            <w:top w:w="0" w:type="dxa"/>
            <w:left w:w="108" w:type="dxa"/>
            <w:bottom w:w="0" w:type="dxa"/>
            <w:right w:w="108" w:type="dxa"/>
          </w:tblCellMar>
        </w:tblPrEx>
        <w:trPr>
          <w:trHeight w:val="499" w:hRule="atLeast"/>
          <w:jc w:val="center"/>
        </w:trPr>
        <w:tc>
          <w:tcPr>
            <w:tcW w:w="7486" w:type="dxa"/>
            <w:gridSpan w:val="7"/>
            <w:tcBorders>
              <w:top w:val="single" w:color="auto" w:sz="4" w:space="0"/>
              <w:left w:val="single" w:color="auto" w:sz="4" w:space="0"/>
              <w:bottom w:val="single" w:color="auto" w:sz="4" w:space="0"/>
              <w:right w:val="single" w:color="auto" w:sz="4" w:space="0"/>
            </w:tcBorders>
            <w:vAlign w:val="center"/>
          </w:tcPr>
          <w:p w14:paraId="6090992C">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总分</w:t>
            </w:r>
          </w:p>
        </w:tc>
        <w:tc>
          <w:tcPr>
            <w:tcW w:w="483" w:type="dxa"/>
            <w:gridSpan w:val="2"/>
            <w:tcBorders>
              <w:top w:val="single" w:color="auto" w:sz="4" w:space="0"/>
              <w:left w:val="nil"/>
              <w:bottom w:val="single" w:color="auto" w:sz="4" w:space="0"/>
              <w:right w:val="single" w:color="auto" w:sz="4" w:space="0"/>
            </w:tcBorders>
            <w:vAlign w:val="center"/>
          </w:tcPr>
          <w:p w14:paraId="265129AB">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100</w:t>
            </w:r>
          </w:p>
        </w:tc>
        <w:tc>
          <w:tcPr>
            <w:tcW w:w="662" w:type="dxa"/>
            <w:gridSpan w:val="2"/>
            <w:tcBorders>
              <w:top w:val="single" w:color="auto" w:sz="4" w:space="0"/>
              <w:left w:val="nil"/>
              <w:bottom w:val="single" w:color="auto" w:sz="4" w:space="0"/>
              <w:right w:val="single" w:color="auto" w:sz="4" w:space="0"/>
            </w:tcBorders>
            <w:vAlign w:val="center"/>
          </w:tcPr>
          <w:p w14:paraId="12B84231">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100.00分</w:t>
            </w:r>
          </w:p>
        </w:tc>
        <w:tc>
          <w:tcPr>
            <w:tcW w:w="890" w:type="dxa"/>
            <w:gridSpan w:val="2"/>
            <w:tcBorders>
              <w:top w:val="single" w:color="auto" w:sz="4" w:space="0"/>
              <w:left w:val="nil"/>
              <w:bottom w:val="single" w:color="auto" w:sz="4" w:space="0"/>
              <w:right w:val="single" w:color="auto" w:sz="4" w:space="0"/>
            </w:tcBorders>
            <w:vAlign w:val="center"/>
          </w:tcPr>
          <w:p w14:paraId="41D006B3">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　</w:t>
            </w:r>
          </w:p>
        </w:tc>
        <w:tc>
          <w:tcPr>
            <w:tcW w:w="220" w:type="dxa"/>
            <w:vAlign w:val="center"/>
          </w:tcPr>
          <w:p w14:paraId="649DE401">
            <w:pPr>
              <w:spacing w:after="0" w:line="240" w:lineRule="auto"/>
              <w:rPr>
                <w:rFonts w:ascii="Times New Roman" w:hAnsi="Times New Roman" w:eastAsia="Times New Roman" w:cs="Times New Roman"/>
                <w:sz w:val="20"/>
                <w:szCs w:val="20"/>
                <w:lang w:eastAsia="zh-CN"/>
              </w:rPr>
            </w:pPr>
          </w:p>
        </w:tc>
      </w:tr>
    </w:tbl>
    <w:p w14:paraId="3656F9D8">
      <w:pPr>
        <w:spacing w:after="0" w:line="240" w:lineRule="auto"/>
        <w:ind w:firstLine="640" w:firstLineChars="200"/>
        <w:jc w:val="both"/>
        <w:rPr>
          <w:rFonts w:hint="eastAsia" w:ascii="仿宋_GB2312" w:eastAsia="仿宋_GB2312"/>
          <w:sz w:val="32"/>
          <w:szCs w:val="32"/>
          <w:lang w:eastAsia="zh-CN"/>
        </w:rPr>
      </w:pPr>
    </w:p>
    <w:tbl>
      <w:tblPr>
        <w:tblStyle w:val="12"/>
        <w:tblW w:w="5500" w:type="pct"/>
        <w:jc w:val="center"/>
        <w:tblLayout w:type="autofit"/>
        <w:tblCellMar>
          <w:top w:w="0" w:type="dxa"/>
          <w:left w:w="108" w:type="dxa"/>
          <w:bottom w:w="0" w:type="dxa"/>
          <w:right w:w="108" w:type="dxa"/>
        </w:tblCellMar>
      </w:tblPr>
      <w:tblGrid>
        <w:gridCol w:w="507"/>
        <w:gridCol w:w="507"/>
        <w:gridCol w:w="691"/>
        <w:gridCol w:w="1219"/>
        <w:gridCol w:w="2211"/>
        <w:gridCol w:w="992"/>
        <w:gridCol w:w="978"/>
        <w:gridCol w:w="174"/>
        <w:gridCol w:w="379"/>
        <w:gridCol w:w="328"/>
        <w:gridCol w:w="397"/>
        <w:gridCol w:w="457"/>
        <w:gridCol w:w="679"/>
        <w:gridCol w:w="223"/>
      </w:tblGrid>
      <w:tr w14:paraId="2FEE2E2F">
        <w:tblPrEx>
          <w:tblCellMar>
            <w:top w:w="0" w:type="dxa"/>
            <w:left w:w="108" w:type="dxa"/>
            <w:bottom w:w="0" w:type="dxa"/>
            <w:right w:w="108" w:type="dxa"/>
          </w:tblCellMar>
        </w:tblPrEx>
        <w:trPr>
          <w:gridAfter w:val="1"/>
          <w:wAfter w:w="36" w:type="dxa"/>
          <w:trHeight w:val="405" w:hRule="atLeast"/>
          <w:jc w:val="center"/>
        </w:trPr>
        <w:tc>
          <w:tcPr>
            <w:tcW w:w="13844" w:type="dxa"/>
            <w:gridSpan w:val="13"/>
            <w:tcBorders>
              <w:top w:val="nil"/>
              <w:left w:val="nil"/>
              <w:bottom w:val="nil"/>
              <w:right w:val="nil"/>
            </w:tcBorders>
            <w:vAlign w:val="center"/>
          </w:tcPr>
          <w:p w14:paraId="0E99736F">
            <w:pPr>
              <w:spacing w:after="0" w:line="240" w:lineRule="auto"/>
              <w:jc w:val="center"/>
              <w:rPr>
                <w:rFonts w:hint="eastAsia" w:ascii="宋体" w:hAnsi="宋体" w:eastAsia="宋体" w:cs="宋体"/>
                <w:b/>
                <w:bCs/>
                <w:color w:val="000000"/>
                <w:sz w:val="32"/>
                <w:szCs w:val="32"/>
                <w:lang w:eastAsia="zh-CN"/>
              </w:rPr>
            </w:pPr>
            <w:r>
              <w:rPr>
                <w:rFonts w:hint="eastAsia" w:ascii="宋体" w:hAnsi="宋体" w:eastAsia="宋体" w:cs="宋体"/>
                <w:b/>
                <w:bCs/>
                <w:color w:val="000000"/>
                <w:sz w:val="32"/>
                <w:szCs w:val="32"/>
                <w:lang w:eastAsia="zh-CN"/>
              </w:rPr>
              <w:t>项目支出绩效自评表</w:t>
            </w:r>
          </w:p>
        </w:tc>
      </w:tr>
      <w:tr w14:paraId="30CF7977">
        <w:tblPrEx>
          <w:tblCellMar>
            <w:top w:w="0" w:type="dxa"/>
            <w:left w:w="108" w:type="dxa"/>
            <w:bottom w:w="0" w:type="dxa"/>
            <w:right w:w="108" w:type="dxa"/>
          </w:tblCellMar>
        </w:tblPrEx>
        <w:trPr>
          <w:gridAfter w:val="1"/>
          <w:wAfter w:w="36" w:type="dxa"/>
          <w:trHeight w:val="270" w:hRule="atLeast"/>
          <w:jc w:val="center"/>
        </w:trPr>
        <w:tc>
          <w:tcPr>
            <w:tcW w:w="13844" w:type="dxa"/>
            <w:gridSpan w:val="13"/>
            <w:tcBorders>
              <w:top w:val="nil"/>
              <w:left w:val="nil"/>
              <w:bottom w:val="nil"/>
              <w:right w:val="nil"/>
            </w:tcBorders>
            <w:vAlign w:val="center"/>
          </w:tcPr>
          <w:p w14:paraId="5F6E9824">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(2024年度)</w:t>
            </w:r>
          </w:p>
        </w:tc>
      </w:tr>
      <w:tr w14:paraId="56F5CD15">
        <w:tblPrEx>
          <w:tblCellMar>
            <w:top w:w="0" w:type="dxa"/>
            <w:left w:w="108" w:type="dxa"/>
            <w:bottom w:w="0" w:type="dxa"/>
            <w:right w:w="108" w:type="dxa"/>
          </w:tblCellMar>
        </w:tblPrEx>
        <w:trPr>
          <w:gridAfter w:val="1"/>
          <w:wAfter w:w="36" w:type="dxa"/>
          <w:trHeight w:val="499" w:hRule="atLeast"/>
          <w:jc w:val="center"/>
        </w:trPr>
        <w:tc>
          <w:tcPr>
            <w:tcW w:w="1980" w:type="dxa"/>
            <w:gridSpan w:val="2"/>
            <w:tcBorders>
              <w:top w:val="single" w:color="auto" w:sz="4" w:space="0"/>
              <w:left w:val="single" w:color="auto" w:sz="4" w:space="0"/>
              <w:bottom w:val="single" w:color="auto" w:sz="4" w:space="0"/>
              <w:right w:val="single" w:color="auto" w:sz="4" w:space="0"/>
            </w:tcBorders>
            <w:vAlign w:val="center"/>
          </w:tcPr>
          <w:p w14:paraId="2273A2A6">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项目名称</w:t>
            </w:r>
          </w:p>
        </w:tc>
        <w:tc>
          <w:tcPr>
            <w:tcW w:w="11864" w:type="dxa"/>
            <w:gridSpan w:val="11"/>
            <w:tcBorders>
              <w:top w:val="single" w:color="auto" w:sz="4" w:space="0"/>
              <w:left w:val="nil"/>
              <w:bottom w:val="single" w:color="auto" w:sz="4" w:space="0"/>
              <w:right w:val="single" w:color="000000" w:sz="4" w:space="0"/>
            </w:tcBorders>
            <w:vAlign w:val="center"/>
          </w:tcPr>
          <w:p w14:paraId="49337AAB">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乌财社【2023】256号、乌财社【2023】127号、390号2023年中央基本药物制度补助资金</w:t>
            </w:r>
          </w:p>
        </w:tc>
      </w:tr>
      <w:tr w14:paraId="35E45B58">
        <w:tblPrEx>
          <w:tblCellMar>
            <w:top w:w="0" w:type="dxa"/>
            <w:left w:w="108" w:type="dxa"/>
            <w:bottom w:w="0" w:type="dxa"/>
            <w:right w:w="108" w:type="dxa"/>
          </w:tblCellMar>
        </w:tblPrEx>
        <w:trPr>
          <w:gridAfter w:val="1"/>
          <w:wAfter w:w="36" w:type="dxa"/>
          <w:trHeight w:val="499" w:hRule="atLeast"/>
          <w:jc w:val="center"/>
        </w:trPr>
        <w:tc>
          <w:tcPr>
            <w:tcW w:w="1980" w:type="dxa"/>
            <w:gridSpan w:val="2"/>
            <w:tcBorders>
              <w:top w:val="single" w:color="auto" w:sz="4" w:space="0"/>
              <w:left w:val="single" w:color="auto" w:sz="4" w:space="0"/>
              <w:bottom w:val="single" w:color="auto" w:sz="4" w:space="0"/>
              <w:right w:val="single" w:color="auto" w:sz="4" w:space="0"/>
            </w:tcBorders>
            <w:vAlign w:val="center"/>
          </w:tcPr>
          <w:p w14:paraId="2EC98C1A">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主管部门</w:t>
            </w:r>
          </w:p>
        </w:tc>
        <w:tc>
          <w:tcPr>
            <w:tcW w:w="4827" w:type="dxa"/>
            <w:gridSpan w:val="3"/>
            <w:tcBorders>
              <w:top w:val="single" w:color="auto" w:sz="4" w:space="0"/>
              <w:left w:val="nil"/>
              <w:bottom w:val="single" w:color="auto" w:sz="4" w:space="0"/>
              <w:right w:val="single" w:color="000000" w:sz="4" w:space="0"/>
            </w:tcBorders>
            <w:vAlign w:val="center"/>
          </w:tcPr>
          <w:p w14:paraId="05108363">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乌鲁木齐市米东区卫生健康委员会</w:t>
            </w:r>
          </w:p>
        </w:tc>
        <w:tc>
          <w:tcPr>
            <w:tcW w:w="1925" w:type="dxa"/>
            <w:tcBorders>
              <w:top w:val="nil"/>
              <w:left w:val="nil"/>
              <w:bottom w:val="single" w:color="auto" w:sz="4" w:space="0"/>
              <w:right w:val="single" w:color="auto" w:sz="4" w:space="0"/>
            </w:tcBorders>
            <w:vAlign w:val="center"/>
          </w:tcPr>
          <w:p w14:paraId="658D1A72">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实施单位</w:t>
            </w:r>
          </w:p>
        </w:tc>
        <w:tc>
          <w:tcPr>
            <w:tcW w:w="5112" w:type="dxa"/>
            <w:gridSpan w:val="7"/>
            <w:tcBorders>
              <w:top w:val="single" w:color="auto" w:sz="4" w:space="0"/>
              <w:left w:val="nil"/>
              <w:bottom w:val="single" w:color="auto" w:sz="4" w:space="0"/>
              <w:right w:val="single" w:color="000000" w:sz="4" w:space="0"/>
            </w:tcBorders>
            <w:vAlign w:val="center"/>
          </w:tcPr>
          <w:p w14:paraId="713C6B11">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乌鲁木齐市米东区卫生健康委员会</w:t>
            </w:r>
          </w:p>
        </w:tc>
      </w:tr>
      <w:tr w14:paraId="7BF35E8F">
        <w:tblPrEx>
          <w:tblCellMar>
            <w:top w:w="0" w:type="dxa"/>
            <w:left w:w="108" w:type="dxa"/>
            <w:bottom w:w="0" w:type="dxa"/>
            <w:right w:w="108" w:type="dxa"/>
          </w:tblCellMar>
        </w:tblPrEx>
        <w:trPr>
          <w:gridAfter w:val="1"/>
          <w:wAfter w:w="36" w:type="dxa"/>
          <w:trHeight w:val="499" w:hRule="atLeast"/>
          <w:jc w:val="center"/>
        </w:trPr>
        <w:tc>
          <w:tcPr>
            <w:tcW w:w="1980" w:type="dxa"/>
            <w:gridSpan w:val="2"/>
            <w:vMerge w:val="restart"/>
            <w:tcBorders>
              <w:top w:val="single" w:color="auto" w:sz="4" w:space="0"/>
              <w:left w:val="single" w:color="auto" w:sz="4" w:space="0"/>
              <w:bottom w:val="single" w:color="auto" w:sz="4" w:space="0"/>
              <w:right w:val="single" w:color="auto" w:sz="4" w:space="0"/>
            </w:tcBorders>
            <w:vAlign w:val="center"/>
          </w:tcPr>
          <w:p w14:paraId="149115AA">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项目资金</w:t>
            </w:r>
            <w:r>
              <w:rPr>
                <w:rFonts w:hint="eastAsia" w:ascii="宋体" w:hAnsi="宋体" w:eastAsia="宋体" w:cs="宋体"/>
                <w:color w:val="000000"/>
                <w:sz w:val="20"/>
                <w:szCs w:val="20"/>
                <w:lang w:eastAsia="zh-CN"/>
              </w:rPr>
              <w:br w:type="textWrapping"/>
            </w:r>
            <w:r>
              <w:rPr>
                <w:rFonts w:hint="eastAsia" w:ascii="宋体" w:hAnsi="宋体" w:eastAsia="宋体" w:cs="宋体"/>
                <w:color w:val="000000"/>
                <w:sz w:val="20"/>
                <w:szCs w:val="20"/>
                <w:lang w:eastAsia="zh-CN"/>
              </w:rPr>
              <w:t>（万元）</w:t>
            </w:r>
          </w:p>
        </w:tc>
        <w:tc>
          <w:tcPr>
            <w:tcW w:w="2616" w:type="dxa"/>
            <w:gridSpan w:val="2"/>
            <w:tcBorders>
              <w:top w:val="single" w:color="auto" w:sz="4" w:space="0"/>
              <w:left w:val="nil"/>
              <w:bottom w:val="single" w:color="auto" w:sz="4" w:space="0"/>
              <w:right w:val="single" w:color="auto" w:sz="4" w:space="0"/>
            </w:tcBorders>
            <w:vAlign w:val="center"/>
          </w:tcPr>
          <w:p w14:paraId="1CF8D44E">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资金来源</w:t>
            </w:r>
          </w:p>
        </w:tc>
        <w:tc>
          <w:tcPr>
            <w:tcW w:w="2211" w:type="dxa"/>
            <w:tcBorders>
              <w:top w:val="single" w:color="auto" w:sz="4" w:space="0"/>
              <w:left w:val="nil"/>
              <w:bottom w:val="single" w:color="auto" w:sz="4" w:space="0"/>
              <w:right w:val="single" w:color="000000" w:sz="4" w:space="0"/>
            </w:tcBorders>
            <w:vAlign w:val="center"/>
          </w:tcPr>
          <w:p w14:paraId="10F57AFF">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年初预算数</w:t>
            </w:r>
          </w:p>
        </w:tc>
        <w:tc>
          <w:tcPr>
            <w:tcW w:w="1925" w:type="dxa"/>
            <w:tcBorders>
              <w:top w:val="nil"/>
              <w:left w:val="nil"/>
              <w:bottom w:val="single" w:color="auto" w:sz="4" w:space="0"/>
              <w:right w:val="single" w:color="auto" w:sz="4" w:space="0"/>
            </w:tcBorders>
            <w:vAlign w:val="center"/>
          </w:tcPr>
          <w:p w14:paraId="347C4721">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全年预算数</w:t>
            </w:r>
          </w:p>
        </w:tc>
        <w:tc>
          <w:tcPr>
            <w:tcW w:w="2292" w:type="dxa"/>
            <w:gridSpan w:val="2"/>
            <w:tcBorders>
              <w:top w:val="single" w:color="auto" w:sz="4" w:space="0"/>
              <w:left w:val="nil"/>
              <w:bottom w:val="single" w:color="auto" w:sz="4" w:space="0"/>
              <w:right w:val="single" w:color="auto" w:sz="4" w:space="0"/>
            </w:tcBorders>
            <w:vAlign w:val="center"/>
          </w:tcPr>
          <w:p w14:paraId="1EC18333">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全年执行数</w:t>
            </w:r>
          </w:p>
        </w:tc>
        <w:tc>
          <w:tcPr>
            <w:tcW w:w="754" w:type="dxa"/>
            <w:gridSpan w:val="2"/>
            <w:tcBorders>
              <w:top w:val="single" w:color="auto" w:sz="4" w:space="0"/>
              <w:left w:val="nil"/>
              <w:bottom w:val="single" w:color="auto" w:sz="4" w:space="0"/>
              <w:right w:val="single" w:color="auto" w:sz="4" w:space="0"/>
            </w:tcBorders>
            <w:vAlign w:val="center"/>
          </w:tcPr>
          <w:p w14:paraId="00D2F693">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分值</w:t>
            </w:r>
          </w:p>
        </w:tc>
        <w:tc>
          <w:tcPr>
            <w:tcW w:w="1056" w:type="dxa"/>
            <w:gridSpan w:val="2"/>
            <w:tcBorders>
              <w:top w:val="single" w:color="auto" w:sz="4" w:space="0"/>
              <w:left w:val="nil"/>
              <w:bottom w:val="single" w:color="auto" w:sz="4" w:space="0"/>
              <w:right w:val="single" w:color="auto" w:sz="4" w:space="0"/>
            </w:tcBorders>
            <w:vAlign w:val="center"/>
          </w:tcPr>
          <w:p w14:paraId="384A1DF9">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执行率</w:t>
            </w:r>
          </w:p>
        </w:tc>
        <w:tc>
          <w:tcPr>
            <w:tcW w:w="1010" w:type="dxa"/>
            <w:tcBorders>
              <w:top w:val="nil"/>
              <w:left w:val="nil"/>
              <w:bottom w:val="single" w:color="auto" w:sz="4" w:space="0"/>
              <w:right w:val="single" w:color="auto" w:sz="4" w:space="0"/>
            </w:tcBorders>
            <w:vAlign w:val="center"/>
          </w:tcPr>
          <w:p w14:paraId="0E6CB89F">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得分</w:t>
            </w:r>
          </w:p>
        </w:tc>
      </w:tr>
      <w:tr w14:paraId="57348A1B">
        <w:tblPrEx>
          <w:tblCellMar>
            <w:top w:w="0" w:type="dxa"/>
            <w:left w:w="108" w:type="dxa"/>
            <w:bottom w:w="0" w:type="dxa"/>
            <w:right w:w="108" w:type="dxa"/>
          </w:tblCellMar>
        </w:tblPrEx>
        <w:trPr>
          <w:gridAfter w:val="1"/>
          <w:wAfter w:w="36" w:type="dxa"/>
          <w:trHeight w:val="499" w:hRule="atLeast"/>
          <w:jc w:val="center"/>
        </w:trPr>
        <w:tc>
          <w:tcPr>
            <w:tcW w:w="1980" w:type="dxa"/>
            <w:gridSpan w:val="2"/>
            <w:vMerge w:val="continue"/>
            <w:tcBorders>
              <w:top w:val="single" w:color="auto" w:sz="4" w:space="0"/>
              <w:left w:val="single" w:color="auto" w:sz="4" w:space="0"/>
              <w:bottom w:val="single" w:color="auto" w:sz="4" w:space="0"/>
              <w:right w:val="single" w:color="auto" w:sz="4" w:space="0"/>
            </w:tcBorders>
            <w:vAlign w:val="center"/>
          </w:tcPr>
          <w:p w14:paraId="427F99FF">
            <w:pPr>
              <w:spacing w:after="0" w:line="240" w:lineRule="auto"/>
              <w:rPr>
                <w:rFonts w:hint="eastAsia" w:ascii="宋体" w:hAnsi="宋体" w:eastAsia="宋体" w:cs="宋体"/>
                <w:color w:val="000000"/>
                <w:sz w:val="20"/>
                <w:szCs w:val="20"/>
                <w:lang w:eastAsia="zh-CN"/>
              </w:rPr>
            </w:pPr>
          </w:p>
        </w:tc>
        <w:tc>
          <w:tcPr>
            <w:tcW w:w="2616" w:type="dxa"/>
            <w:gridSpan w:val="2"/>
            <w:tcBorders>
              <w:top w:val="single" w:color="auto" w:sz="4" w:space="0"/>
              <w:left w:val="nil"/>
              <w:bottom w:val="single" w:color="auto" w:sz="4" w:space="0"/>
              <w:right w:val="single" w:color="auto" w:sz="4" w:space="0"/>
            </w:tcBorders>
            <w:vAlign w:val="center"/>
          </w:tcPr>
          <w:p w14:paraId="3443A3D4">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年度资金总额</w:t>
            </w:r>
          </w:p>
        </w:tc>
        <w:tc>
          <w:tcPr>
            <w:tcW w:w="2211" w:type="dxa"/>
            <w:tcBorders>
              <w:top w:val="single" w:color="auto" w:sz="4" w:space="0"/>
              <w:left w:val="nil"/>
              <w:bottom w:val="single" w:color="auto" w:sz="4" w:space="0"/>
              <w:right w:val="single" w:color="000000" w:sz="4" w:space="0"/>
            </w:tcBorders>
            <w:vAlign w:val="center"/>
          </w:tcPr>
          <w:p w14:paraId="21F0CDD7">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362.04</w:t>
            </w:r>
          </w:p>
        </w:tc>
        <w:tc>
          <w:tcPr>
            <w:tcW w:w="1925" w:type="dxa"/>
            <w:tcBorders>
              <w:top w:val="nil"/>
              <w:left w:val="nil"/>
              <w:bottom w:val="single" w:color="auto" w:sz="4" w:space="0"/>
              <w:right w:val="single" w:color="auto" w:sz="4" w:space="0"/>
            </w:tcBorders>
            <w:vAlign w:val="center"/>
          </w:tcPr>
          <w:p w14:paraId="2E157212">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265.88</w:t>
            </w:r>
          </w:p>
        </w:tc>
        <w:tc>
          <w:tcPr>
            <w:tcW w:w="2292" w:type="dxa"/>
            <w:gridSpan w:val="2"/>
            <w:tcBorders>
              <w:top w:val="single" w:color="auto" w:sz="4" w:space="0"/>
              <w:left w:val="nil"/>
              <w:bottom w:val="single" w:color="auto" w:sz="4" w:space="0"/>
              <w:right w:val="single" w:color="auto" w:sz="4" w:space="0"/>
            </w:tcBorders>
            <w:vAlign w:val="center"/>
          </w:tcPr>
          <w:p w14:paraId="07C5E287">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252.25</w:t>
            </w:r>
          </w:p>
        </w:tc>
        <w:tc>
          <w:tcPr>
            <w:tcW w:w="754" w:type="dxa"/>
            <w:gridSpan w:val="2"/>
            <w:tcBorders>
              <w:top w:val="single" w:color="auto" w:sz="4" w:space="0"/>
              <w:left w:val="nil"/>
              <w:bottom w:val="single" w:color="auto" w:sz="4" w:space="0"/>
              <w:right w:val="single" w:color="auto" w:sz="4" w:space="0"/>
            </w:tcBorders>
            <w:vAlign w:val="center"/>
          </w:tcPr>
          <w:p w14:paraId="4D8FFB2E">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w:t>
            </w:r>
          </w:p>
        </w:tc>
        <w:tc>
          <w:tcPr>
            <w:tcW w:w="1056" w:type="dxa"/>
            <w:gridSpan w:val="2"/>
            <w:tcBorders>
              <w:top w:val="single" w:color="auto" w:sz="4" w:space="0"/>
              <w:left w:val="nil"/>
              <w:bottom w:val="single" w:color="auto" w:sz="4" w:space="0"/>
              <w:right w:val="single" w:color="auto" w:sz="4" w:space="0"/>
            </w:tcBorders>
            <w:vAlign w:val="center"/>
          </w:tcPr>
          <w:p w14:paraId="27A3FF03">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94.87%</w:t>
            </w:r>
          </w:p>
        </w:tc>
        <w:tc>
          <w:tcPr>
            <w:tcW w:w="1010" w:type="dxa"/>
            <w:tcBorders>
              <w:top w:val="nil"/>
              <w:left w:val="nil"/>
              <w:bottom w:val="single" w:color="auto" w:sz="4" w:space="0"/>
              <w:right w:val="single" w:color="auto" w:sz="4" w:space="0"/>
            </w:tcBorders>
            <w:vAlign w:val="center"/>
          </w:tcPr>
          <w:p w14:paraId="597ACDC3">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9.49分</w:t>
            </w:r>
          </w:p>
        </w:tc>
      </w:tr>
      <w:tr w14:paraId="05A829A9">
        <w:tblPrEx>
          <w:tblCellMar>
            <w:top w:w="0" w:type="dxa"/>
            <w:left w:w="108" w:type="dxa"/>
            <w:bottom w:w="0" w:type="dxa"/>
            <w:right w:w="108" w:type="dxa"/>
          </w:tblCellMar>
        </w:tblPrEx>
        <w:trPr>
          <w:gridAfter w:val="1"/>
          <w:wAfter w:w="36" w:type="dxa"/>
          <w:trHeight w:val="499" w:hRule="atLeast"/>
          <w:jc w:val="center"/>
        </w:trPr>
        <w:tc>
          <w:tcPr>
            <w:tcW w:w="1980" w:type="dxa"/>
            <w:gridSpan w:val="2"/>
            <w:vMerge w:val="continue"/>
            <w:tcBorders>
              <w:top w:val="single" w:color="auto" w:sz="4" w:space="0"/>
              <w:left w:val="single" w:color="auto" w:sz="4" w:space="0"/>
              <w:bottom w:val="single" w:color="auto" w:sz="4" w:space="0"/>
              <w:right w:val="single" w:color="auto" w:sz="4" w:space="0"/>
            </w:tcBorders>
            <w:vAlign w:val="center"/>
          </w:tcPr>
          <w:p w14:paraId="15A3069A">
            <w:pPr>
              <w:spacing w:after="0" w:line="240" w:lineRule="auto"/>
              <w:rPr>
                <w:rFonts w:hint="eastAsia" w:ascii="宋体" w:hAnsi="宋体" w:eastAsia="宋体" w:cs="宋体"/>
                <w:color w:val="000000"/>
                <w:sz w:val="20"/>
                <w:szCs w:val="20"/>
                <w:lang w:eastAsia="zh-CN"/>
              </w:rPr>
            </w:pPr>
          </w:p>
        </w:tc>
        <w:tc>
          <w:tcPr>
            <w:tcW w:w="2616" w:type="dxa"/>
            <w:gridSpan w:val="2"/>
            <w:tcBorders>
              <w:top w:val="single" w:color="auto" w:sz="4" w:space="0"/>
              <w:left w:val="nil"/>
              <w:bottom w:val="single" w:color="auto" w:sz="4" w:space="0"/>
              <w:right w:val="single" w:color="auto" w:sz="4" w:space="0"/>
            </w:tcBorders>
            <w:vAlign w:val="center"/>
          </w:tcPr>
          <w:p w14:paraId="2A40FECA">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其中：当年财政拨款</w:t>
            </w:r>
          </w:p>
        </w:tc>
        <w:tc>
          <w:tcPr>
            <w:tcW w:w="2211" w:type="dxa"/>
            <w:tcBorders>
              <w:top w:val="single" w:color="auto" w:sz="4" w:space="0"/>
              <w:left w:val="nil"/>
              <w:bottom w:val="single" w:color="auto" w:sz="4" w:space="0"/>
              <w:right w:val="single" w:color="000000" w:sz="4" w:space="0"/>
            </w:tcBorders>
            <w:vAlign w:val="center"/>
          </w:tcPr>
          <w:p w14:paraId="1A7B51BE">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295.95</w:t>
            </w:r>
          </w:p>
        </w:tc>
        <w:tc>
          <w:tcPr>
            <w:tcW w:w="1925" w:type="dxa"/>
            <w:tcBorders>
              <w:top w:val="nil"/>
              <w:left w:val="nil"/>
              <w:bottom w:val="single" w:color="auto" w:sz="4" w:space="0"/>
              <w:right w:val="single" w:color="auto" w:sz="4" w:space="0"/>
            </w:tcBorders>
            <w:vAlign w:val="center"/>
          </w:tcPr>
          <w:p w14:paraId="07FBAF02">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199.79</w:t>
            </w:r>
          </w:p>
        </w:tc>
        <w:tc>
          <w:tcPr>
            <w:tcW w:w="2292" w:type="dxa"/>
            <w:gridSpan w:val="2"/>
            <w:tcBorders>
              <w:top w:val="single" w:color="auto" w:sz="4" w:space="0"/>
              <w:left w:val="nil"/>
              <w:bottom w:val="single" w:color="auto" w:sz="4" w:space="0"/>
              <w:right w:val="single" w:color="auto" w:sz="4" w:space="0"/>
            </w:tcBorders>
            <w:vAlign w:val="center"/>
          </w:tcPr>
          <w:p w14:paraId="5D75900E">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186.16</w:t>
            </w:r>
          </w:p>
        </w:tc>
        <w:tc>
          <w:tcPr>
            <w:tcW w:w="754" w:type="dxa"/>
            <w:gridSpan w:val="2"/>
            <w:tcBorders>
              <w:top w:val="single" w:color="auto" w:sz="4" w:space="0"/>
              <w:left w:val="nil"/>
              <w:bottom w:val="single" w:color="auto" w:sz="4" w:space="0"/>
              <w:right w:val="single" w:color="auto" w:sz="4" w:space="0"/>
            </w:tcBorders>
            <w:vAlign w:val="center"/>
          </w:tcPr>
          <w:p w14:paraId="02244900">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w:t>
            </w:r>
          </w:p>
        </w:tc>
        <w:tc>
          <w:tcPr>
            <w:tcW w:w="1056" w:type="dxa"/>
            <w:gridSpan w:val="2"/>
            <w:tcBorders>
              <w:top w:val="single" w:color="auto" w:sz="4" w:space="0"/>
              <w:left w:val="nil"/>
              <w:bottom w:val="single" w:color="auto" w:sz="4" w:space="0"/>
              <w:right w:val="single" w:color="auto" w:sz="4" w:space="0"/>
            </w:tcBorders>
            <w:vAlign w:val="center"/>
          </w:tcPr>
          <w:p w14:paraId="4511254B">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w:t>
            </w:r>
          </w:p>
        </w:tc>
        <w:tc>
          <w:tcPr>
            <w:tcW w:w="1010" w:type="dxa"/>
            <w:tcBorders>
              <w:top w:val="nil"/>
              <w:left w:val="nil"/>
              <w:bottom w:val="single" w:color="auto" w:sz="4" w:space="0"/>
              <w:right w:val="single" w:color="auto" w:sz="4" w:space="0"/>
            </w:tcBorders>
            <w:vAlign w:val="center"/>
          </w:tcPr>
          <w:p w14:paraId="3DD0931A">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w:t>
            </w:r>
          </w:p>
        </w:tc>
      </w:tr>
      <w:tr w14:paraId="327A4FB7">
        <w:tblPrEx>
          <w:tblCellMar>
            <w:top w:w="0" w:type="dxa"/>
            <w:left w:w="108" w:type="dxa"/>
            <w:bottom w:w="0" w:type="dxa"/>
            <w:right w:w="108" w:type="dxa"/>
          </w:tblCellMar>
        </w:tblPrEx>
        <w:trPr>
          <w:gridAfter w:val="1"/>
          <w:wAfter w:w="36" w:type="dxa"/>
          <w:trHeight w:val="499" w:hRule="atLeast"/>
          <w:jc w:val="center"/>
        </w:trPr>
        <w:tc>
          <w:tcPr>
            <w:tcW w:w="1980" w:type="dxa"/>
            <w:gridSpan w:val="2"/>
            <w:vMerge w:val="continue"/>
            <w:tcBorders>
              <w:top w:val="single" w:color="auto" w:sz="4" w:space="0"/>
              <w:left w:val="single" w:color="auto" w:sz="4" w:space="0"/>
              <w:bottom w:val="single" w:color="auto" w:sz="4" w:space="0"/>
              <w:right w:val="single" w:color="auto" w:sz="4" w:space="0"/>
            </w:tcBorders>
            <w:vAlign w:val="center"/>
          </w:tcPr>
          <w:p w14:paraId="1F52EA60">
            <w:pPr>
              <w:spacing w:after="0" w:line="240" w:lineRule="auto"/>
              <w:rPr>
                <w:rFonts w:hint="eastAsia" w:ascii="宋体" w:hAnsi="宋体" w:eastAsia="宋体" w:cs="宋体"/>
                <w:color w:val="000000"/>
                <w:sz w:val="20"/>
                <w:szCs w:val="20"/>
                <w:lang w:eastAsia="zh-CN"/>
              </w:rPr>
            </w:pPr>
          </w:p>
        </w:tc>
        <w:tc>
          <w:tcPr>
            <w:tcW w:w="2616" w:type="dxa"/>
            <w:gridSpan w:val="2"/>
            <w:tcBorders>
              <w:top w:val="single" w:color="auto" w:sz="4" w:space="0"/>
              <w:left w:val="nil"/>
              <w:bottom w:val="single" w:color="auto" w:sz="4" w:space="0"/>
              <w:right w:val="single" w:color="auto" w:sz="4" w:space="0"/>
            </w:tcBorders>
            <w:vAlign w:val="center"/>
          </w:tcPr>
          <w:p w14:paraId="4AF61E45">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 xml:space="preserve">  其他资金</w:t>
            </w:r>
          </w:p>
        </w:tc>
        <w:tc>
          <w:tcPr>
            <w:tcW w:w="2211" w:type="dxa"/>
            <w:tcBorders>
              <w:top w:val="single" w:color="auto" w:sz="4" w:space="0"/>
              <w:left w:val="nil"/>
              <w:bottom w:val="single" w:color="auto" w:sz="4" w:space="0"/>
              <w:right w:val="single" w:color="000000" w:sz="4" w:space="0"/>
            </w:tcBorders>
            <w:vAlign w:val="center"/>
          </w:tcPr>
          <w:p w14:paraId="5EF41C26">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66.09</w:t>
            </w:r>
          </w:p>
        </w:tc>
        <w:tc>
          <w:tcPr>
            <w:tcW w:w="1925" w:type="dxa"/>
            <w:tcBorders>
              <w:top w:val="nil"/>
              <w:left w:val="nil"/>
              <w:bottom w:val="single" w:color="auto" w:sz="4" w:space="0"/>
              <w:right w:val="single" w:color="auto" w:sz="4" w:space="0"/>
            </w:tcBorders>
            <w:vAlign w:val="center"/>
          </w:tcPr>
          <w:p w14:paraId="55E8CAE6">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66.09</w:t>
            </w:r>
          </w:p>
        </w:tc>
        <w:tc>
          <w:tcPr>
            <w:tcW w:w="2292" w:type="dxa"/>
            <w:gridSpan w:val="2"/>
            <w:tcBorders>
              <w:top w:val="single" w:color="auto" w:sz="4" w:space="0"/>
              <w:left w:val="nil"/>
              <w:bottom w:val="single" w:color="auto" w:sz="4" w:space="0"/>
              <w:right w:val="single" w:color="auto" w:sz="4" w:space="0"/>
            </w:tcBorders>
            <w:vAlign w:val="center"/>
          </w:tcPr>
          <w:p w14:paraId="5EBCC560">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66.09</w:t>
            </w:r>
          </w:p>
        </w:tc>
        <w:tc>
          <w:tcPr>
            <w:tcW w:w="754" w:type="dxa"/>
            <w:gridSpan w:val="2"/>
            <w:tcBorders>
              <w:top w:val="single" w:color="auto" w:sz="4" w:space="0"/>
              <w:left w:val="nil"/>
              <w:bottom w:val="single" w:color="auto" w:sz="4" w:space="0"/>
              <w:right w:val="single" w:color="auto" w:sz="4" w:space="0"/>
            </w:tcBorders>
            <w:vAlign w:val="center"/>
          </w:tcPr>
          <w:p w14:paraId="0AECDC54">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w:t>
            </w:r>
          </w:p>
        </w:tc>
        <w:tc>
          <w:tcPr>
            <w:tcW w:w="1056" w:type="dxa"/>
            <w:gridSpan w:val="2"/>
            <w:tcBorders>
              <w:top w:val="single" w:color="auto" w:sz="4" w:space="0"/>
              <w:left w:val="nil"/>
              <w:bottom w:val="single" w:color="auto" w:sz="4" w:space="0"/>
              <w:right w:val="single" w:color="auto" w:sz="4" w:space="0"/>
            </w:tcBorders>
            <w:vAlign w:val="center"/>
          </w:tcPr>
          <w:p w14:paraId="3BCD3DEF">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w:t>
            </w:r>
          </w:p>
        </w:tc>
        <w:tc>
          <w:tcPr>
            <w:tcW w:w="1010" w:type="dxa"/>
            <w:tcBorders>
              <w:top w:val="nil"/>
              <w:left w:val="nil"/>
              <w:bottom w:val="single" w:color="auto" w:sz="4" w:space="0"/>
              <w:right w:val="single" w:color="auto" w:sz="4" w:space="0"/>
            </w:tcBorders>
            <w:vAlign w:val="center"/>
          </w:tcPr>
          <w:p w14:paraId="4BCDD53D">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w:t>
            </w:r>
          </w:p>
        </w:tc>
      </w:tr>
      <w:tr w14:paraId="2A493E6D">
        <w:tblPrEx>
          <w:tblCellMar>
            <w:top w:w="0" w:type="dxa"/>
            <w:left w:w="108" w:type="dxa"/>
            <w:bottom w:w="0" w:type="dxa"/>
            <w:right w:w="108" w:type="dxa"/>
          </w:tblCellMar>
        </w:tblPrEx>
        <w:trPr>
          <w:gridAfter w:val="1"/>
          <w:wAfter w:w="36" w:type="dxa"/>
          <w:trHeight w:val="499" w:hRule="atLeast"/>
          <w:jc w:val="center"/>
        </w:trPr>
        <w:tc>
          <w:tcPr>
            <w:tcW w:w="990" w:type="dxa"/>
            <w:vMerge w:val="restart"/>
            <w:tcBorders>
              <w:top w:val="nil"/>
              <w:left w:val="single" w:color="auto" w:sz="4" w:space="0"/>
              <w:bottom w:val="single" w:color="auto" w:sz="4" w:space="0"/>
              <w:right w:val="single" w:color="auto" w:sz="4" w:space="0"/>
            </w:tcBorders>
            <w:vAlign w:val="center"/>
          </w:tcPr>
          <w:p w14:paraId="1950EF0F">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年度总体目标</w:t>
            </w:r>
          </w:p>
        </w:tc>
        <w:tc>
          <w:tcPr>
            <w:tcW w:w="7742" w:type="dxa"/>
            <w:gridSpan w:val="5"/>
            <w:tcBorders>
              <w:top w:val="single" w:color="auto" w:sz="4" w:space="0"/>
              <w:left w:val="nil"/>
              <w:bottom w:val="single" w:color="auto" w:sz="4" w:space="0"/>
              <w:right w:val="single" w:color="auto" w:sz="4" w:space="0"/>
            </w:tcBorders>
            <w:vAlign w:val="center"/>
          </w:tcPr>
          <w:p w14:paraId="50EFC22E">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预期目标</w:t>
            </w:r>
          </w:p>
        </w:tc>
        <w:tc>
          <w:tcPr>
            <w:tcW w:w="5112" w:type="dxa"/>
            <w:gridSpan w:val="7"/>
            <w:tcBorders>
              <w:top w:val="single" w:color="auto" w:sz="4" w:space="0"/>
              <w:left w:val="nil"/>
              <w:bottom w:val="single" w:color="auto" w:sz="4" w:space="0"/>
              <w:right w:val="single" w:color="auto" w:sz="4" w:space="0"/>
            </w:tcBorders>
            <w:vAlign w:val="center"/>
          </w:tcPr>
          <w:p w14:paraId="18F92D3D">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实际完成情况</w:t>
            </w:r>
          </w:p>
        </w:tc>
      </w:tr>
      <w:tr w14:paraId="0A2164AC">
        <w:tblPrEx>
          <w:tblCellMar>
            <w:top w:w="0" w:type="dxa"/>
            <w:left w:w="108" w:type="dxa"/>
            <w:bottom w:w="0" w:type="dxa"/>
            <w:right w:w="108" w:type="dxa"/>
          </w:tblCellMar>
        </w:tblPrEx>
        <w:trPr>
          <w:gridAfter w:val="1"/>
          <w:wAfter w:w="36" w:type="dxa"/>
          <w:trHeight w:val="2430" w:hRule="atLeast"/>
          <w:jc w:val="center"/>
        </w:trPr>
        <w:tc>
          <w:tcPr>
            <w:tcW w:w="990" w:type="dxa"/>
            <w:vMerge w:val="continue"/>
            <w:tcBorders>
              <w:top w:val="nil"/>
              <w:left w:val="single" w:color="auto" w:sz="4" w:space="0"/>
              <w:bottom w:val="single" w:color="auto" w:sz="4" w:space="0"/>
              <w:right w:val="single" w:color="auto" w:sz="4" w:space="0"/>
            </w:tcBorders>
            <w:vAlign w:val="center"/>
          </w:tcPr>
          <w:p w14:paraId="56EC9717">
            <w:pPr>
              <w:spacing w:after="0" w:line="240" w:lineRule="auto"/>
              <w:rPr>
                <w:rFonts w:hint="eastAsia" w:ascii="宋体" w:hAnsi="宋体" w:eastAsia="宋体" w:cs="宋体"/>
                <w:color w:val="000000"/>
                <w:sz w:val="20"/>
                <w:szCs w:val="20"/>
                <w:lang w:eastAsia="zh-CN"/>
              </w:rPr>
            </w:pPr>
          </w:p>
        </w:tc>
        <w:tc>
          <w:tcPr>
            <w:tcW w:w="7742" w:type="dxa"/>
            <w:gridSpan w:val="5"/>
            <w:tcBorders>
              <w:top w:val="single" w:color="auto" w:sz="4" w:space="0"/>
              <w:left w:val="nil"/>
              <w:bottom w:val="single" w:color="auto" w:sz="4" w:space="0"/>
              <w:right w:val="single" w:color="000000" w:sz="4" w:space="0"/>
            </w:tcBorders>
          </w:tcPr>
          <w:p w14:paraId="4D6D2FBC">
            <w:pPr>
              <w:spacing w:after="0" w:line="240" w:lineRule="auto"/>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保障全区政府办13医疗卫生机构实施国家基本药物制度，平均基本药物105种以上，对实施基本药物制度机构给予补助，支持国家基本药物制度在村卫生室顺利实施。</w:t>
            </w:r>
          </w:p>
        </w:tc>
        <w:tc>
          <w:tcPr>
            <w:tcW w:w="5112" w:type="dxa"/>
            <w:gridSpan w:val="7"/>
            <w:tcBorders>
              <w:top w:val="single" w:color="auto" w:sz="4" w:space="0"/>
              <w:left w:val="nil"/>
              <w:bottom w:val="single" w:color="auto" w:sz="4" w:space="0"/>
              <w:right w:val="single" w:color="000000" w:sz="4" w:space="0"/>
            </w:tcBorders>
          </w:tcPr>
          <w:p w14:paraId="70CD2C17">
            <w:pPr>
              <w:spacing w:after="0" w:line="240" w:lineRule="auto"/>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实际保障全区政府办13家医疗卫生机构实施国家基本药物制度，提供疗效确切、质量稳定、不良反应小、价格合理、使用方便基本药物达105种以上，保障基层医疗卫生机构服务质量进一步提高。紧密型医共体等基层卫生综合改革在县城内稳步推进。</w:t>
            </w:r>
          </w:p>
        </w:tc>
      </w:tr>
      <w:tr w14:paraId="15882F8B">
        <w:tblPrEx>
          <w:tblCellMar>
            <w:top w:w="0" w:type="dxa"/>
            <w:left w:w="108" w:type="dxa"/>
            <w:bottom w:w="0" w:type="dxa"/>
            <w:right w:w="108" w:type="dxa"/>
          </w:tblCellMar>
        </w:tblPrEx>
        <w:trPr>
          <w:gridAfter w:val="1"/>
          <w:wAfter w:w="36" w:type="dxa"/>
          <w:trHeight w:val="543" w:hRule="atLeast"/>
          <w:jc w:val="center"/>
        </w:trPr>
        <w:tc>
          <w:tcPr>
            <w:tcW w:w="990" w:type="dxa"/>
            <w:vMerge w:val="restart"/>
            <w:tcBorders>
              <w:top w:val="nil"/>
              <w:left w:val="single" w:color="auto" w:sz="4" w:space="0"/>
              <w:bottom w:val="single" w:color="auto" w:sz="4" w:space="0"/>
              <w:right w:val="single" w:color="auto" w:sz="4" w:space="0"/>
            </w:tcBorders>
            <w:vAlign w:val="center"/>
          </w:tcPr>
          <w:p w14:paraId="3E1FC6C4">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　</w:t>
            </w:r>
          </w:p>
        </w:tc>
        <w:tc>
          <w:tcPr>
            <w:tcW w:w="990" w:type="dxa"/>
            <w:vMerge w:val="restart"/>
            <w:tcBorders>
              <w:top w:val="nil"/>
              <w:left w:val="single" w:color="auto" w:sz="4" w:space="0"/>
              <w:bottom w:val="single" w:color="auto" w:sz="4" w:space="0"/>
              <w:right w:val="single" w:color="auto" w:sz="4" w:space="0"/>
            </w:tcBorders>
            <w:vAlign w:val="center"/>
          </w:tcPr>
          <w:p w14:paraId="64193474">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一级指标</w:t>
            </w:r>
          </w:p>
        </w:tc>
        <w:tc>
          <w:tcPr>
            <w:tcW w:w="1397" w:type="dxa"/>
            <w:vMerge w:val="restart"/>
            <w:tcBorders>
              <w:top w:val="nil"/>
              <w:left w:val="single" w:color="auto" w:sz="4" w:space="0"/>
              <w:bottom w:val="single" w:color="auto" w:sz="4" w:space="0"/>
              <w:right w:val="single" w:color="auto" w:sz="4" w:space="0"/>
            </w:tcBorders>
            <w:vAlign w:val="center"/>
          </w:tcPr>
          <w:p w14:paraId="35FE2B85">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二级指标</w:t>
            </w:r>
          </w:p>
        </w:tc>
        <w:tc>
          <w:tcPr>
            <w:tcW w:w="3430" w:type="dxa"/>
            <w:gridSpan w:val="2"/>
            <w:vMerge w:val="restart"/>
            <w:tcBorders>
              <w:top w:val="single" w:color="auto" w:sz="4" w:space="0"/>
              <w:left w:val="single" w:color="auto" w:sz="4" w:space="0"/>
              <w:bottom w:val="single" w:color="auto" w:sz="4" w:space="0"/>
              <w:right w:val="single" w:color="auto" w:sz="4" w:space="0"/>
            </w:tcBorders>
            <w:vAlign w:val="center"/>
          </w:tcPr>
          <w:p w14:paraId="72D85DF0">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三级指标</w:t>
            </w:r>
          </w:p>
        </w:tc>
        <w:tc>
          <w:tcPr>
            <w:tcW w:w="1925" w:type="dxa"/>
            <w:vMerge w:val="restart"/>
            <w:tcBorders>
              <w:top w:val="nil"/>
              <w:left w:val="single" w:color="auto" w:sz="4" w:space="0"/>
              <w:bottom w:val="single" w:color="auto" w:sz="4" w:space="0"/>
              <w:right w:val="single" w:color="auto" w:sz="4" w:space="0"/>
            </w:tcBorders>
            <w:vAlign w:val="center"/>
          </w:tcPr>
          <w:p w14:paraId="7198AB1C">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年度指标值</w:t>
            </w:r>
          </w:p>
        </w:tc>
        <w:tc>
          <w:tcPr>
            <w:tcW w:w="1923" w:type="dxa"/>
            <w:vMerge w:val="restart"/>
            <w:tcBorders>
              <w:top w:val="nil"/>
              <w:left w:val="single" w:color="auto" w:sz="4" w:space="0"/>
              <w:bottom w:val="single" w:color="auto" w:sz="4" w:space="0"/>
              <w:right w:val="single" w:color="auto" w:sz="4" w:space="0"/>
            </w:tcBorders>
            <w:vAlign w:val="center"/>
          </w:tcPr>
          <w:p w14:paraId="08E932CF">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实际完成值</w:t>
            </w:r>
          </w:p>
        </w:tc>
        <w:tc>
          <w:tcPr>
            <w:tcW w:w="749" w:type="dxa"/>
            <w:gridSpan w:val="2"/>
            <w:vMerge w:val="restart"/>
            <w:tcBorders>
              <w:top w:val="single" w:color="auto" w:sz="4" w:space="0"/>
              <w:left w:val="single" w:color="auto" w:sz="4" w:space="0"/>
              <w:bottom w:val="single" w:color="auto" w:sz="4" w:space="0"/>
              <w:right w:val="single" w:color="auto" w:sz="4" w:space="0"/>
            </w:tcBorders>
            <w:vAlign w:val="center"/>
          </w:tcPr>
          <w:p w14:paraId="754ED662">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分值</w:t>
            </w:r>
          </w:p>
        </w:tc>
        <w:tc>
          <w:tcPr>
            <w:tcW w:w="771" w:type="dxa"/>
            <w:gridSpan w:val="2"/>
            <w:vMerge w:val="restart"/>
            <w:tcBorders>
              <w:top w:val="single" w:color="auto" w:sz="4" w:space="0"/>
              <w:left w:val="single" w:color="auto" w:sz="4" w:space="0"/>
              <w:bottom w:val="single" w:color="auto" w:sz="4" w:space="0"/>
              <w:right w:val="single" w:color="auto" w:sz="4" w:space="0"/>
            </w:tcBorders>
            <w:vAlign w:val="center"/>
          </w:tcPr>
          <w:p w14:paraId="6C836DBA">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得分</w:t>
            </w:r>
          </w:p>
        </w:tc>
        <w:tc>
          <w:tcPr>
            <w:tcW w:w="1669" w:type="dxa"/>
            <w:gridSpan w:val="2"/>
            <w:vMerge w:val="restart"/>
            <w:tcBorders>
              <w:top w:val="single" w:color="auto" w:sz="4" w:space="0"/>
              <w:left w:val="single" w:color="auto" w:sz="4" w:space="0"/>
              <w:bottom w:val="single" w:color="auto" w:sz="4" w:space="0"/>
              <w:right w:val="single" w:color="auto" w:sz="4" w:space="0"/>
            </w:tcBorders>
            <w:vAlign w:val="center"/>
          </w:tcPr>
          <w:p w14:paraId="091569CA">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偏差原因分析及改进措施</w:t>
            </w:r>
          </w:p>
        </w:tc>
      </w:tr>
      <w:tr w14:paraId="2A0118EA">
        <w:tblPrEx>
          <w:tblCellMar>
            <w:top w:w="0" w:type="dxa"/>
            <w:left w:w="108" w:type="dxa"/>
            <w:bottom w:w="0" w:type="dxa"/>
            <w:right w:w="108" w:type="dxa"/>
          </w:tblCellMar>
        </w:tblPrEx>
        <w:trPr>
          <w:trHeight w:val="345" w:hRule="atLeast"/>
          <w:jc w:val="center"/>
        </w:trPr>
        <w:tc>
          <w:tcPr>
            <w:tcW w:w="990" w:type="dxa"/>
            <w:vMerge w:val="continue"/>
            <w:tcBorders>
              <w:top w:val="nil"/>
              <w:left w:val="single" w:color="auto" w:sz="4" w:space="0"/>
              <w:bottom w:val="single" w:color="auto" w:sz="4" w:space="0"/>
              <w:right w:val="single" w:color="auto" w:sz="4" w:space="0"/>
            </w:tcBorders>
            <w:vAlign w:val="center"/>
          </w:tcPr>
          <w:p w14:paraId="2494B413">
            <w:pPr>
              <w:spacing w:after="0" w:line="240" w:lineRule="auto"/>
              <w:rPr>
                <w:rFonts w:hint="eastAsia" w:ascii="宋体" w:hAnsi="宋体" w:eastAsia="宋体" w:cs="宋体"/>
                <w:color w:val="000000"/>
                <w:sz w:val="20"/>
                <w:szCs w:val="20"/>
                <w:lang w:eastAsia="zh-CN"/>
              </w:rPr>
            </w:pPr>
          </w:p>
        </w:tc>
        <w:tc>
          <w:tcPr>
            <w:tcW w:w="990" w:type="dxa"/>
            <w:vMerge w:val="continue"/>
            <w:tcBorders>
              <w:top w:val="nil"/>
              <w:left w:val="single" w:color="auto" w:sz="4" w:space="0"/>
              <w:bottom w:val="single" w:color="auto" w:sz="4" w:space="0"/>
              <w:right w:val="single" w:color="auto" w:sz="4" w:space="0"/>
            </w:tcBorders>
            <w:vAlign w:val="center"/>
          </w:tcPr>
          <w:p w14:paraId="77CD08CD">
            <w:pPr>
              <w:spacing w:after="0" w:line="240" w:lineRule="auto"/>
              <w:rPr>
                <w:rFonts w:hint="eastAsia" w:ascii="宋体" w:hAnsi="宋体" w:eastAsia="宋体" w:cs="宋体"/>
                <w:color w:val="000000"/>
                <w:sz w:val="20"/>
                <w:szCs w:val="20"/>
                <w:lang w:eastAsia="zh-CN"/>
              </w:rPr>
            </w:pPr>
          </w:p>
        </w:tc>
        <w:tc>
          <w:tcPr>
            <w:tcW w:w="1397" w:type="dxa"/>
            <w:vMerge w:val="continue"/>
            <w:tcBorders>
              <w:top w:val="nil"/>
              <w:left w:val="single" w:color="auto" w:sz="4" w:space="0"/>
              <w:bottom w:val="single" w:color="auto" w:sz="4" w:space="0"/>
              <w:right w:val="single" w:color="auto" w:sz="4" w:space="0"/>
            </w:tcBorders>
            <w:vAlign w:val="center"/>
          </w:tcPr>
          <w:p w14:paraId="0FD7A0C1">
            <w:pPr>
              <w:spacing w:after="0" w:line="240" w:lineRule="auto"/>
              <w:rPr>
                <w:rFonts w:hint="eastAsia" w:ascii="宋体" w:hAnsi="宋体" w:eastAsia="宋体" w:cs="宋体"/>
                <w:color w:val="000000"/>
                <w:sz w:val="20"/>
                <w:szCs w:val="20"/>
                <w:lang w:eastAsia="zh-CN"/>
              </w:rPr>
            </w:pPr>
          </w:p>
        </w:tc>
        <w:tc>
          <w:tcPr>
            <w:tcW w:w="3430" w:type="dxa"/>
            <w:gridSpan w:val="2"/>
            <w:vMerge w:val="continue"/>
            <w:tcBorders>
              <w:top w:val="single" w:color="auto" w:sz="4" w:space="0"/>
              <w:left w:val="single" w:color="auto" w:sz="4" w:space="0"/>
              <w:bottom w:val="single" w:color="auto" w:sz="4" w:space="0"/>
              <w:right w:val="single" w:color="auto" w:sz="4" w:space="0"/>
            </w:tcBorders>
            <w:vAlign w:val="center"/>
          </w:tcPr>
          <w:p w14:paraId="5E3EBE63">
            <w:pPr>
              <w:spacing w:after="0" w:line="240" w:lineRule="auto"/>
              <w:rPr>
                <w:rFonts w:hint="eastAsia" w:ascii="宋体" w:hAnsi="宋体" w:eastAsia="宋体" w:cs="宋体"/>
                <w:color w:val="000000"/>
                <w:sz w:val="20"/>
                <w:szCs w:val="20"/>
                <w:lang w:eastAsia="zh-CN"/>
              </w:rPr>
            </w:pPr>
          </w:p>
        </w:tc>
        <w:tc>
          <w:tcPr>
            <w:tcW w:w="1925" w:type="dxa"/>
            <w:vMerge w:val="continue"/>
            <w:tcBorders>
              <w:top w:val="nil"/>
              <w:left w:val="single" w:color="auto" w:sz="4" w:space="0"/>
              <w:bottom w:val="single" w:color="auto" w:sz="4" w:space="0"/>
              <w:right w:val="single" w:color="auto" w:sz="4" w:space="0"/>
            </w:tcBorders>
            <w:vAlign w:val="center"/>
          </w:tcPr>
          <w:p w14:paraId="281AD799">
            <w:pPr>
              <w:spacing w:after="0" w:line="240" w:lineRule="auto"/>
              <w:rPr>
                <w:rFonts w:hint="eastAsia" w:ascii="宋体" w:hAnsi="宋体" w:eastAsia="宋体" w:cs="宋体"/>
                <w:color w:val="000000"/>
                <w:sz w:val="20"/>
                <w:szCs w:val="20"/>
                <w:lang w:eastAsia="zh-CN"/>
              </w:rPr>
            </w:pPr>
          </w:p>
        </w:tc>
        <w:tc>
          <w:tcPr>
            <w:tcW w:w="1923" w:type="dxa"/>
            <w:vMerge w:val="continue"/>
            <w:tcBorders>
              <w:top w:val="nil"/>
              <w:left w:val="single" w:color="auto" w:sz="4" w:space="0"/>
              <w:bottom w:val="single" w:color="auto" w:sz="4" w:space="0"/>
              <w:right w:val="single" w:color="auto" w:sz="4" w:space="0"/>
            </w:tcBorders>
            <w:vAlign w:val="center"/>
          </w:tcPr>
          <w:p w14:paraId="28CDD72F">
            <w:pPr>
              <w:spacing w:after="0" w:line="240" w:lineRule="auto"/>
              <w:rPr>
                <w:rFonts w:hint="eastAsia" w:ascii="宋体" w:hAnsi="宋体" w:eastAsia="宋体" w:cs="宋体"/>
                <w:color w:val="000000"/>
                <w:sz w:val="20"/>
                <w:szCs w:val="20"/>
                <w:lang w:eastAsia="zh-CN"/>
              </w:rPr>
            </w:pPr>
          </w:p>
        </w:tc>
        <w:tc>
          <w:tcPr>
            <w:tcW w:w="749" w:type="dxa"/>
            <w:gridSpan w:val="2"/>
            <w:vMerge w:val="continue"/>
            <w:tcBorders>
              <w:top w:val="single" w:color="auto" w:sz="4" w:space="0"/>
              <w:left w:val="single" w:color="auto" w:sz="4" w:space="0"/>
              <w:bottom w:val="single" w:color="auto" w:sz="4" w:space="0"/>
              <w:right w:val="single" w:color="auto" w:sz="4" w:space="0"/>
            </w:tcBorders>
            <w:vAlign w:val="center"/>
          </w:tcPr>
          <w:p w14:paraId="7BC4EE4D">
            <w:pPr>
              <w:spacing w:after="0" w:line="240" w:lineRule="auto"/>
              <w:rPr>
                <w:rFonts w:hint="eastAsia" w:ascii="宋体" w:hAnsi="宋体" w:eastAsia="宋体" w:cs="宋体"/>
                <w:color w:val="000000"/>
                <w:sz w:val="20"/>
                <w:szCs w:val="20"/>
                <w:lang w:eastAsia="zh-CN"/>
              </w:rPr>
            </w:pPr>
          </w:p>
        </w:tc>
        <w:tc>
          <w:tcPr>
            <w:tcW w:w="771" w:type="dxa"/>
            <w:gridSpan w:val="2"/>
            <w:vMerge w:val="continue"/>
            <w:tcBorders>
              <w:top w:val="single" w:color="auto" w:sz="4" w:space="0"/>
              <w:left w:val="single" w:color="auto" w:sz="4" w:space="0"/>
              <w:bottom w:val="single" w:color="auto" w:sz="4" w:space="0"/>
              <w:right w:val="single" w:color="auto" w:sz="4" w:space="0"/>
            </w:tcBorders>
            <w:vAlign w:val="center"/>
          </w:tcPr>
          <w:p w14:paraId="4CF70412">
            <w:pPr>
              <w:spacing w:after="0" w:line="240" w:lineRule="auto"/>
              <w:rPr>
                <w:rFonts w:hint="eastAsia" w:ascii="宋体" w:hAnsi="宋体" w:eastAsia="宋体" w:cs="宋体"/>
                <w:color w:val="000000"/>
                <w:sz w:val="20"/>
                <w:szCs w:val="20"/>
                <w:lang w:eastAsia="zh-CN"/>
              </w:rPr>
            </w:pPr>
          </w:p>
        </w:tc>
        <w:tc>
          <w:tcPr>
            <w:tcW w:w="1669" w:type="dxa"/>
            <w:gridSpan w:val="2"/>
            <w:vMerge w:val="continue"/>
            <w:tcBorders>
              <w:top w:val="single" w:color="auto" w:sz="4" w:space="0"/>
              <w:left w:val="single" w:color="auto" w:sz="4" w:space="0"/>
              <w:bottom w:val="single" w:color="auto" w:sz="4" w:space="0"/>
              <w:right w:val="single" w:color="auto" w:sz="4" w:space="0"/>
            </w:tcBorders>
            <w:vAlign w:val="center"/>
          </w:tcPr>
          <w:p w14:paraId="3B64095F">
            <w:pPr>
              <w:spacing w:after="0" w:line="240" w:lineRule="auto"/>
              <w:rPr>
                <w:rFonts w:hint="eastAsia" w:ascii="宋体" w:hAnsi="宋体" w:eastAsia="宋体" w:cs="宋体"/>
                <w:color w:val="000000"/>
                <w:sz w:val="20"/>
                <w:szCs w:val="20"/>
                <w:lang w:eastAsia="zh-CN"/>
              </w:rPr>
            </w:pPr>
          </w:p>
        </w:tc>
        <w:tc>
          <w:tcPr>
            <w:tcW w:w="36" w:type="dxa"/>
            <w:tcBorders>
              <w:top w:val="nil"/>
              <w:left w:val="nil"/>
              <w:bottom w:val="nil"/>
              <w:right w:val="nil"/>
            </w:tcBorders>
            <w:noWrap/>
            <w:vAlign w:val="center"/>
          </w:tcPr>
          <w:p w14:paraId="07C84B65">
            <w:pPr>
              <w:spacing w:after="0" w:line="240" w:lineRule="auto"/>
              <w:jc w:val="center"/>
              <w:rPr>
                <w:rFonts w:hint="eastAsia" w:ascii="宋体" w:hAnsi="宋体" w:eastAsia="宋体" w:cs="宋体"/>
                <w:color w:val="000000"/>
                <w:sz w:val="20"/>
                <w:szCs w:val="20"/>
                <w:lang w:eastAsia="zh-CN"/>
              </w:rPr>
            </w:pPr>
          </w:p>
        </w:tc>
      </w:tr>
      <w:tr w14:paraId="1BFBED01">
        <w:tblPrEx>
          <w:tblCellMar>
            <w:top w:w="0" w:type="dxa"/>
            <w:left w:w="108" w:type="dxa"/>
            <w:bottom w:w="0" w:type="dxa"/>
            <w:right w:w="108" w:type="dxa"/>
          </w:tblCellMar>
        </w:tblPrEx>
        <w:trPr>
          <w:trHeight w:val="600" w:hRule="atLeast"/>
          <w:jc w:val="center"/>
        </w:trPr>
        <w:tc>
          <w:tcPr>
            <w:tcW w:w="990" w:type="dxa"/>
            <w:vMerge w:val="restart"/>
            <w:tcBorders>
              <w:top w:val="nil"/>
              <w:left w:val="single" w:color="auto" w:sz="4" w:space="0"/>
              <w:bottom w:val="single" w:color="auto" w:sz="4" w:space="0"/>
              <w:right w:val="single" w:color="auto" w:sz="4" w:space="0"/>
            </w:tcBorders>
            <w:vAlign w:val="center"/>
          </w:tcPr>
          <w:p w14:paraId="07259DD5">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年度绩效指标完成情况</w:t>
            </w:r>
          </w:p>
        </w:tc>
        <w:tc>
          <w:tcPr>
            <w:tcW w:w="990" w:type="dxa"/>
            <w:vMerge w:val="restart"/>
            <w:tcBorders>
              <w:top w:val="nil"/>
              <w:left w:val="single" w:color="auto" w:sz="4" w:space="0"/>
              <w:bottom w:val="single" w:color="auto" w:sz="4" w:space="0"/>
              <w:right w:val="single" w:color="auto" w:sz="4" w:space="0"/>
            </w:tcBorders>
            <w:vAlign w:val="center"/>
          </w:tcPr>
          <w:p w14:paraId="4924992B">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产出指标</w:t>
            </w:r>
          </w:p>
        </w:tc>
        <w:tc>
          <w:tcPr>
            <w:tcW w:w="1397" w:type="dxa"/>
            <w:vMerge w:val="restart"/>
            <w:tcBorders>
              <w:top w:val="nil"/>
              <w:left w:val="single" w:color="auto" w:sz="4" w:space="0"/>
              <w:bottom w:val="single" w:color="auto" w:sz="4" w:space="0"/>
              <w:right w:val="single" w:color="auto" w:sz="4" w:space="0"/>
            </w:tcBorders>
            <w:vAlign w:val="center"/>
          </w:tcPr>
          <w:p w14:paraId="1C14E795">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数量指标</w:t>
            </w:r>
          </w:p>
        </w:tc>
        <w:tc>
          <w:tcPr>
            <w:tcW w:w="3430" w:type="dxa"/>
            <w:gridSpan w:val="2"/>
            <w:tcBorders>
              <w:top w:val="single" w:color="auto" w:sz="4" w:space="0"/>
              <w:left w:val="nil"/>
              <w:bottom w:val="single" w:color="auto" w:sz="4" w:space="0"/>
              <w:right w:val="single" w:color="000000" w:sz="4" w:space="0"/>
            </w:tcBorders>
            <w:noWrap/>
            <w:vAlign w:val="center"/>
          </w:tcPr>
          <w:p w14:paraId="6904F440">
            <w:pPr>
              <w:spacing w:after="0" w:line="240" w:lineRule="auto"/>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基本药物品种</w:t>
            </w:r>
          </w:p>
        </w:tc>
        <w:tc>
          <w:tcPr>
            <w:tcW w:w="1925" w:type="dxa"/>
            <w:tcBorders>
              <w:top w:val="nil"/>
              <w:left w:val="nil"/>
              <w:bottom w:val="single" w:color="auto" w:sz="4" w:space="0"/>
              <w:right w:val="single" w:color="auto" w:sz="4" w:space="0"/>
            </w:tcBorders>
            <w:vAlign w:val="center"/>
          </w:tcPr>
          <w:p w14:paraId="7E1B3322">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&gt;=105种</w:t>
            </w:r>
          </w:p>
        </w:tc>
        <w:tc>
          <w:tcPr>
            <w:tcW w:w="1923" w:type="dxa"/>
            <w:tcBorders>
              <w:top w:val="nil"/>
              <w:left w:val="nil"/>
              <w:bottom w:val="single" w:color="auto" w:sz="4" w:space="0"/>
              <w:right w:val="single" w:color="auto" w:sz="4" w:space="0"/>
            </w:tcBorders>
            <w:vAlign w:val="center"/>
          </w:tcPr>
          <w:p w14:paraId="7485912A">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105种</w:t>
            </w:r>
          </w:p>
        </w:tc>
        <w:tc>
          <w:tcPr>
            <w:tcW w:w="749" w:type="dxa"/>
            <w:gridSpan w:val="2"/>
            <w:tcBorders>
              <w:top w:val="single" w:color="auto" w:sz="4" w:space="0"/>
              <w:left w:val="nil"/>
              <w:bottom w:val="single" w:color="auto" w:sz="4" w:space="0"/>
              <w:right w:val="single" w:color="000000" w:sz="4" w:space="0"/>
            </w:tcBorders>
            <w:vAlign w:val="center"/>
          </w:tcPr>
          <w:p w14:paraId="431EF52A">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20</w:t>
            </w:r>
          </w:p>
        </w:tc>
        <w:tc>
          <w:tcPr>
            <w:tcW w:w="771" w:type="dxa"/>
            <w:gridSpan w:val="2"/>
            <w:tcBorders>
              <w:top w:val="single" w:color="auto" w:sz="4" w:space="0"/>
              <w:left w:val="nil"/>
              <w:bottom w:val="single" w:color="auto" w:sz="4" w:space="0"/>
              <w:right w:val="single" w:color="000000" w:sz="4" w:space="0"/>
            </w:tcBorders>
            <w:vAlign w:val="center"/>
          </w:tcPr>
          <w:p w14:paraId="15B01E4F">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20</w:t>
            </w:r>
          </w:p>
        </w:tc>
        <w:tc>
          <w:tcPr>
            <w:tcW w:w="1669" w:type="dxa"/>
            <w:gridSpan w:val="2"/>
            <w:tcBorders>
              <w:top w:val="single" w:color="auto" w:sz="4" w:space="0"/>
              <w:left w:val="nil"/>
              <w:bottom w:val="single" w:color="auto" w:sz="4" w:space="0"/>
              <w:right w:val="single" w:color="auto" w:sz="4" w:space="0"/>
            </w:tcBorders>
            <w:vAlign w:val="center"/>
          </w:tcPr>
          <w:p w14:paraId="20876C35">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　</w:t>
            </w:r>
          </w:p>
        </w:tc>
        <w:tc>
          <w:tcPr>
            <w:tcW w:w="36" w:type="dxa"/>
            <w:vAlign w:val="center"/>
          </w:tcPr>
          <w:p w14:paraId="064EE6E1">
            <w:pPr>
              <w:spacing w:after="0" w:line="240" w:lineRule="auto"/>
              <w:rPr>
                <w:rFonts w:ascii="Times New Roman" w:hAnsi="Times New Roman" w:eastAsia="Times New Roman" w:cs="Times New Roman"/>
                <w:sz w:val="20"/>
                <w:szCs w:val="20"/>
                <w:lang w:eastAsia="zh-CN"/>
              </w:rPr>
            </w:pPr>
          </w:p>
        </w:tc>
      </w:tr>
      <w:tr w14:paraId="0FFED689">
        <w:tblPrEx>
          <w:tblCellMar>
            <w:top w:w="0" w:type="dxa"/>
            <w:left w:w="108" w:type="dxa"/>
            <w:bottom w:w="0" w:type="dxa"/>
            <w:right w:w="108" w:type="dxa"/>
          </w:tblCellMar>
        </w:tblPrEx>
        <w:trPr>
          <w:trHeight w:val="600" w:hRule="atLeast"/>
          <w:jc w:val="center"/>
        </w:trPr>
        <w:tc>
          <w:tcPr>
            <w:tcW w:w="990" w:type="dxa"/>
            <w:vMerge w:val="continue"/>
            <w:tcBorders>
              <w:top w:val="nil"/>
              <w:left w:val="single" w:color="auto" w:sz="4" w:space="0"/>
              <w:bottom w:val="single" w:color="auto" w:sz="4" w:space="0"/>
              <w:right w:val="single" w:color="auto" w:sz="4" w:space="0"/>
            </w:tcBorders>
            <w:vAlign w:val="center"/>
          </w:tcPr>
          <w:p w14:paraId="2ABFF9BC">
            <w:pPr>
              <w:spacing w:after="0" w:line="240" w:lineRule="auto"/>
              <w:rPr>
                <w:rFonts w:hint="eastAsia" w:ascii="宋体" w:hAnsi="宋体" w:eastAsia="宋体" w:cs="宋体"/>
                <w:color w:val="000000"/>
                <w:sz w:val="20"/>
                <w:szCs w:val="20"/>
                <w:lang w:eastAsia="zh-CN"/>
              </w:rPr>
            </w:pPr>
          </w:p>
        </w:tc>
        <w:tc>
          <w:tcPr>
            <w:tcW w:w="990" w:type="dxa"/>
            <w:vMerge w:val="continue"/>
            <w:tcBorders>
              <w:top w:val="nil"/>
              <w:left w:val="single" w:color="auto" w:sz="4" w:space="0"/>
              <w:bottom w:val="single" w:color="auto" w:sz="4" w:space="0"/>
              <w:right w:val="single" w:color="auto" w:sz="4" w:space="0"/>
            </w:tcBorders>
            <w:vAlign w:val="center"/>
          </w:tcPr>
          <w:p w14:paraId="21DC67E2">
            <w:pPr>
              <w:spacing w:after="0" w:line="240" w:lineRule="auto"/>
              <w:rPr>
                <w:rFonts w:hint="eastAsia" w:ascii="宋体" w:hAnsi="宋体" w:eastAsia="宋体" w:cs="宋体"/>
                <w:color w:val="000000"/>
                <w:sz w:val="20"/>
                <w:szCs w:val="20"/>
                <w:lang w:eastAsia="zh-CN"/>
              </w:rPr>
            </w:pPr>
          </w:p>
        </w:tc>
        <w:tc>
          <w:tcPr>
            <w:tcW w:w="1397" w:type="dxa"/>
            <w:vMerge w:val="continue"/>
            <w:tcBorders>
              <w:top w:val="nil"/>
              <w:left w:val="single" w:color="auto" w:sz="4" w:space="0"/>
              <w:bottom w:val="single" w:color="auto" w:sz="4" w:space="0"/>
              <w:right w:val="single" w:color="auto" w:sz="4" w:space="0"/>
            </w:tcBorders>
            <w:vAlign w:val="center"/>
          </w:tcPr>
          <w:p w14:paraId="1F8A00A0">
            <w:pPr>
              <w:spacing w:after="0" w:line="240" w:lineRule="auto"/>
              <w:rPr>
                <w:rFonts w:hint="eastAsia" w:ascii="宋体" w:hAnsi="宋体" w:eastAsia="宋体" w:cs="宋体"/>
                <w:color w:val="000000"/>
                <w:sz w:val="20"/>
                <w:szCs w:val="20"/>
                <w:lang w:eastAsia="zh-CN"/>
              </w:rPr>
            </w:pPr>
          </w:p>
        </w:tc>
        <w:tc>
          <w:tcPr>
            <w:tcW w:w="3430" w:type="dxa"/>
            <w:gridSpan w:val="2"/>
            <w:tcBorders>
              <w:top w:val="single" w:color="auto" w:sz="4" w:space="0"/>
              <w:left w:val="nil"/>
              <w:bottom w:val="single" w:color="auto" w:sz="4" w:space="0"/>
              <w:right w:val="single" w:color="000000" w:sz="4" w:space="0"/>
            </w:tcBorders>
            <w:noWrap/>
            <w:vAlign w:val="center"/>
          </w:tcPr>
          <w:p w14:paraId="0C46C475">
            <w:pPr>
              <w:spacing w:after="0" w:line="240" w:lineRule="auto"/>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落实国家基本药物制度的医疗机构数量</w:t>
            </w:r>
          </w:p>
        </w:tc>
        <w:tc>
          <w:tcPr>
            <w:tcW w:w="1925" w:type="dxa"/>
            <w:tcBorders>
              <w:top w:val="nil"/>
              <w:left w:val="nil"/>
              <w:bottom w:val="single" w:color="auto" w:sz="4" w:space="0"/>
              <w:right w:val="single" w:color="auto" w:sz="4" w:space="0"/>
            </w:tcBorders>
            <w:vAlign w:val="center"/>
          </w:tcPr>
          <w:p w14:paraId="11EB772D">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&gt;=13家</w:t>
            </w:r>
          </w:p>
        </w:tc>
        <w:tc>
          <w:tcPr>
            <w:tcW w:w="1923" w:type="dxa"/>
            <w:tcBorders>
              <w:top w:val="nil"/>
              <w:left w:val="nil"/>
              <w:bottom w:val="single" w:color="auto" w:sz="4" w:space="0"/>
              <w:right w:val="single" w:color="auto" w:sz="4" w:space="0"/>
            </w:tcBorders>
            <w:vAlign w:val="center"/>
          </w:tcPr>
          <w:p w14:paraId="1147B571">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14家</w:t>
            </w:r>
          </w:p>
        </w:tc>
        <w:tc>
          <w:tcPr>
            <w:tcW w:w="749" w:type="dxa"/>
            <w:gridSpan w:val="2"/>
            <w:tcBorders>
              <w:top w:val="single" w:color="auto" w:sz="4" w:space="0"/>
              <w:left w:val="nil"/>
              <w:bottom w:val="single" w:color="auto" w:sz="4" w:space="0"/>
              <w:right w:val="single" w:color="000000" w:sz="4" w:space="0"/>
            </w:tcBorders>
            <w:vAlign w:val="center"/>
          </w:tcPr>
          <w:p w14:paraId="07087D75">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w:t>
            </w:r>
          </w:p>
        </w:tc>
        <w:tc>
          <w:tcPr>
            <w:tcW w:w="771" w:type="dxa"/>
            <w:gridSpan w:val="2"/>
            <w:tcBorders>
              <w:top w:val="single" w:color="auto" w:sz="4" w:space="0"/>
              <w:left w:val="nil"/>
              <w:bottom w:val="single" w:color="auto" w:sz="4" w:space="0"/>
              <w:right w:val="single" w:color="000000" w:sz="4" w:space="0"/>
            </w:tcBorders>
            <w:vAlign w:val="center"/>
          </w:tcPr>
          <w:p w14:paraId="6BC196F7">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w:t>
            </w:r>
          </w:p>
        </w:tc>
        <w:tc>
          <w:tcPr>
            <w:tcW w:w="1669" w:type="dxa"/>
            <w:gridSpan w:val="2"/>
            <w:tcBorders>
              <w:top w:val="single" w:color="auto" w:sz="4" w:space="0"/>
              <w:left w:val="nil"/>
              <w:bottom w:val="single" w:color="auto" w:sz="4" w:space="0"/>
              <w:right w:val="single" w:color="auto" w:sz="4" w:space="0"/>
            </w:tcBorders>
            <w:vAlign w:val="center"/>
          </w:tcPr>
          <w:p w14:paraId="7CC97B09">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此指标年末注销一家社区卫生服务中心。</w:t>
            </w:r>
          </w:p>
        </w:tc>
        <w:tc>
          <w:tcPr>
            <w:tcW w:w="36" w:type="dxa"/>
            <w:vAlign w:val="center"/>
          </w:tcPr>
          <w:p w14:paraId="58820B78">
            <w:pPr>
              <w:spacing w:after="0" w:line="240" w:lineRule="auto"/>
              <w:rPr>
                <w:rFonts w:ascii="Times New Roman" w:hAnsi="Times New Roman" w:eastAsia="Times New Roman" w:cs="Times New Roman"/>
                <w:sz w:val="20"/>
                <w:szCs w:val="20"/>
                <w:lang w:eastAsia="zh-CN"/>
              </w:rPr>
            </w:pPr>
          </w:p>
        </w:tc>
      </w:tr>
      <w:tr w14:paraId="64F1655C">
        <w:tblPrEx>
          <w:tblCellMar>
            <w:top w:w="0" w:type="dxa"/>
            <w:left w:w="108" w:type="dxa"/>
            <w:bottom w:w="0" w:type="dxa"/>
            <w:right w:w="108" w:type="dxa"/>
          </w:tblCellMar>
        </w:tblPrEx>
        <w:trPr>
          <w:trHeight w:val="600" w:hRule="atLeast"/>
          <w:jc w:val="center"/>
        </w:trPr>
        <w:tc>
          <w:tcPr>
            <w:tcW w:w="990" w:type="dxa"/>
            <w:vMerge w:val="continue"/>
            <w:tcBorders>
              <w:top w:val="nil"/>
              <w:left w:val="single" w:color="auto" w:sz="4" w:space="0"/>
              <w:bottom w:val="single" w:color="auto" w:sz="4" w:space="0"/>
              <w:right w:val="single" w:color="auto" w:sz="4" w:space="0"/>
            </w:tcBorders>
            <w:vAlign w:val="center"/>
          </w:tcPr>
          <w:p w14:paraId="3E78F460">
            <w:pPr>
              <w:spacing w:after="0" w:line="240" w:lineRule="auto"/>
              <w:rPr>
                <w:rFonts w:hint="eastAsia" w:ascii="宋体" w:hAnsi="宋体" w:eastAsia="宋体" w:cs="宋体"/>
                <w:color w:val="000000"/>
                <w:sz w:val="20"/>
                <w:szCs w:val="20"/>
                <w:lang w:eastAsia="zh-CN"/>
              </w:rPr>
            </w:pPr>
          </w:p>
        </w:tc>
        <w:tc>
          <w:tcPr>
            <w:tcW w:w="990" w:type="dxa"/>
            <w:vMerge w:val="continue"/>
            <w:tcBorders>
              <w:top w:val="nil"/>
              <w:left w:val="single" w:color="auto" w:sz="4" w:space="0"/>
              <w:bottom w:val="single" w:color="auto" w:sz="4" w:space="0"/>
              <w:right w:val="single" w:color="auto" w:sz="4" w:space="0"/>
            </w:tcBorders>
            <w:vAlign w:val="center"/>
          </w:tcPr>
          <w:p w14:paraId="4143DFF7">
            <w:pPr>
              <w:spacing w:after="0" w:line="240" w:lineRule="auto"/>
              <w:rPr>
                <w:rFonts w:hint="eastAsia" w:ascii="宋体" w:hAnsi="宋体" w:eastAsia="宋体" w:cs="宋体"/>
                <w:color w:val="000000"/>
                <w:sz w:val="20"/>
                <w:szCs w:val="20"/>
                <w:lang w:eastAsia="zh-CN"/>
              </w:rPr>
            </w:pPr>
          </w:p>
        </w:tc>
        <w:tc>
          <w:tcPr>
            <w:tcW w:w="1397" w:type="dxa"/>
            <w:vMerge w:val="restart"/>
            <w:tcBorders>
              <w:top w:val="nil"/>
              <w:left w:val="single" w:color="auto" w:sz="4" w:space="0"/>
              <w:bottom w:val="single" w:color="auto" w:sz="4" w:space="0"/>
              <w:right w:val="single" w:color="auto" w:sz="4" w:space="0"/>
            </w:tcBorders>
            <w:vAlign w:val="center"/>
          </w:tcPr>
          <w:p w14:paraId="63F3DF72">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质量指标</w:t>
            </w:r>
          </w:p>
        </w:tc>
        <w:tc>
          <w:tcPr>
            <w:tcW w:w="3430" w:type="dxa"/>
            <w:gridSpan w:val="2"/>
            <w:tcBorders>
              <w:top w:val="single" w:color="auto" w:sz="4" w:space="0"/>
              <w:left w:val="nil"/>
              <w:bottom w:val="single" w:color="auto" w:sz="4" w:space="0"/>
              <w:right w:val="single" w:color="000000" w:sz="4" w:space="0"/>
            </w:tcBorders>
            <w:noWrap/>
            <w:vAlign w:val="center"/>
          </w:tcPr>
          <w:p w14:paraId="1DCFF4A7">
            <w:pPr>
              <w:spacing w:after="0" w:line="240" w:lineRule="auto"/>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基本药物制度覆盖率</w:t>
            </w:r>
          </w:p>
        </w:tc>
        <w:tc>
          <w:tcPr>
            <w:tcW w:w="1925" w:type="dxa"/>
            <w:tcBorders>
              <w:top w:val="nil"/>
              <w:left w:val="nil"/>
              <w:bottom w:val="single" w:color="auto" w:sz="4" w:space="0"/>
              <w:right w:val="single" w:color="auto" w:sz="4" w:space="0"/>
            </w:tcBorders>
            <w:vAlign w:val="center"/>
          </w:tcPr>
          <w:p w14:paraId="4DE97525">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=100%</w:t>
            </w:r>
          </w:p>
        </w:tc>
        <w:tc>
          <w:tcPr>
            <w:tcW w:w="1923" w:type="dxa"/>
            <w:tcBorders>
              <w:top w:val="nil"/>
              <w:left w:val="nil"/>
              <w:bottom w:val="single" w:color="auto" w:sz="4" w:space="0"/>
              <w:right w:val="single" w:color="auto" w:sz="4" w:space="0"/>
            </w:tcBorders>
            <w:vAlign w:val="center"/>
          </w:tcPr>
          <w:p w14:paraId="103FFB6A">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100%</w:t>
            </w:r>
          </w:p>
        </w:tc>
        <w:tc>
          <w:tcPr>
            <w:tcW w:w="749" w:type="dxa"/>
            <w:gridSpan w:val="2"/>
            <w:tcBorders>
              <w:top w:val="single" w:color="auto" w:sz="4" w:space="0"/>
              <w:left w:val="nil"/>
              <w:bottom w:val="single" w:color="auto" w:sz="4" w:space="0"/>
              <w:right w:val="single" w:color="000000" w:sz="4" w:space="0"/>
            </w:tcBorders>
            <w:vAlign w:val="center"/>
          </w:tcPr>
          <w:p w14:paraId="019CC55D">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w:t>
            </w:r>
          </w:p>
        </w:tc>
        <w:tc>
          <w:tcPr>
            <w:tcW w:w="771" w:type="dxa"/>
            <w:gridSpan w:val="2"/>
            <w:tcBorders>
              <w:top w:val="single" w:color="auto" w:sz="4" w:space="0"/>
              <w:left w:val="nil"/>
              <w:bottom w:val="single" w:color="auto" w:sz="4" w:space="0"/>
              <w:right w:val="single" w:color="000000" w:sz="4" w:space="0"/>
            </w:tcBorders>
            <w:vAlign w:val="center"/>
          </w:tcPr>
          <w:p w14:paraId="764C2892">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w:t>
            </w:r>
          </w:p>
        </w:tc>
        <w:tc>
          <w:tcPr>
            <w:tcW w:w="1669" w:type="dxa"/>
            <w:gridSpan w:val="2"/>
            <w:tcBorders>
              <w:top w:val="single" w:color="auto" w:sz="4" w:space="0"/>
              <w:left w:val="nil"/>
              <w:bottom w:val="single" w:color="auto" w:sz="4" w:space="0"/>
              <w:right w:val="single" w:color="auto" w:sz="4" w:space="0"/>
            </w:tcBorders>
            <w:vAlign w:val="center"/>
          </w:tcPr>
          <w:p w14:paraId="62BD5430">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　</w:t>
            </w:r>
          </w:p>
        </w:tc>
        <w:tc>
          <w:tcPr>
            <w:tcW w:w="36" w:type="dxa"/>
            <w:vAlign w:val="center"/>
          </w:tcPr>
          <w:p w14:paraId="14539114">
            <w:pPr>
              <w:spacing w:after="0" w:line="240" w:lineRule="auto"/>
              <w:rPr>
                <w:rFonts w:ascii="Times New Roman" w:hAnsi="Times New Roman" w:eastAsia="Times New Roman" w:cs="Times New Roman"/>
                <w:sz w:val="20"/>
                <w:szCs w:val="20"/>
                <w:lang w:eastAsia="zh-CN"/>
              </w:rPr>
            </w:pPr>
          </w:p>
        </w:tc>
      </w:tr>
      <w:tr w14:paraId="6582821A">
        <w:tblPrEx>
          <w:tblCellMar>
            <w:top w:w="0" w:type="dxa"/>
            <w:left w:w="108" w:type="dxa"/>
            <w:bottom w:w="0" w:type="dxa"/>
            <w:right w:w="108" w:type="dxa"/>
          </w:tblCellMar>
        </w:tblPrEx>
        <w:trPr>
          <w:trHeight w:val="600" w:hRule="atLeast"/>
          <w:jc w:val="center"/>
        </w:trPr>
        <w:tc>
          <w:tcPr>
            <w:tcW w:w="990" w:type="dxa"/>
            <w:vMerge w:val="continue"/>
            <w:tcBorders>
              <w:top w:val="nil"/>
              <w:left w:val="single" w:color="auto" w:sz="4" w:space="0"/>
              <w:bottom w:val="single" w:color="auto" w:sz="4" w:space="0"/>
              <w:right w:val="single" w:color="auto" w:sz="4" w:space="0"/>
            </w:tcBorders>
            <w:vAlign w:val="center"/>
          </w:tcPr>
          <w:p w14:paraId="1BCA6400">
            <w:pPr>
              <w:spacing w:after="0" w:line="240" w:lineRule="auto"/>
              <w:rPr>
                <w:rFonts w:hint="eastAsia" w:ascii="宋体" w:hAnsi="宋体" w:eastAsia="宋体" w:cs="宋体"/>
                <w:color w:val="000000"/>
                <w:sz w:val="20"/>
                <w:szCs w:val="20"/>
                <w:lang w:eastAsia="zh-CN"/>
              </w:rPr>
            </w:pPr>
          </w:p>
        </w:tc>
        <w:tc>
          <w:tcPr>
            <w:tcW w:w="990" w:type="dxa"/>
            <w:vMerge w:val="continue"/>
            <w:tcBorders>
              <w:top w:val="nil"/>
              <w:left w:val="single" w:color="auto" w:sz="4" w:space="0"/>
              <w:bottom w:val="single" w:color="auto" w:sz="4" w:space="0"/>
              <w:right w:val="single" w:color="auto" w:sz="4" w:space="0"/>
            </w:tcBorders>
            <w:vAlign w:val="center"/>
          </w:tcPr>
          <w:p w14:paraId="3E6B04DB">
            <w:pPr>
              <w:spacing w:after="0" w:line="240" w:lineRule="auto"/>
              <w:rPr>
                <w:rFonts w:hint="eastAsia" w:ascii="宋体" w:hAnsi="宋体" w:eastAsia="宋体" w:cs="宋体"/>
                <w:color w:val="000000"/>
                <w:sz w:val="20"/>
                <w:szCs w:val="20"/>
                <w:lang w:eastAsia="zh-CN"/>
              </w:rPr>
            </w:pPr>
          </w:p>
        </w:tc>
        <w:tc>
          <w:tcPr>
            <w:tcW w:w="1397" w:type="dxa"/>
            <w:vMerge w:val="continue"/>
            <w:tcBorders>
              <w:top w:val="nil"/>
              <w:left w:val="single" w:color="auto" w:sz="4" w:space="0"/>
              <w:bottom w:val="single" w:color="auto" w:sz="4" w:space="0"/>
              <w:right w:val="single" w:color="auto" w:sz="4" w:space="0"/>
            </w:tcBorders>
            <w:vAlign w:val="center"/>
          </w:tcPr>
          <w:p w14:paraId="2AA60985">
            <w:pPr>
              <w:spacing w:after="0" w:line="240" w:lineRule="auto"/>
              <w:rPr>
                <w:rFonts w:hint="eastAsia" w:ascii="宋体" w:hAnsi="宋体" w:eastAsia="宋体" w:cs="宋体"/>
                <w:color w:val="000000"/>
                <w:sz w:val="20"/>
                <w:szCs w:val="20"/>
                <w:lang w:eastAsia="zh-CN"/>
              </w:rPr>
            </w:pPr>
          </w:p>
        </w:tc>
        <w:tc>
          <w:tcPr>
            <w:tcW w:w="3430" w:type="dxa"/>
            <w:gridSpan w:val="2"/>
            <w:tcBorders>
              <w:top w:val="single" w:color="auto" w:sz="4" w:space="0"/>
              <w:left w:val="nil"/>
              <w:bottom w:val="single" w:color="auto" w:sz="4" w:space="0"/>
              <w:right w:val="single" w:color="000000" w:sz="4" w:space="0"/>
            </w:tcBorders>
            <w:noWrap/>
            <w:vAlign w:val="center"/>
          </w:tcPr>
          <w:p w14:paraId="3EC8037D">
            <w:pPr>
              <w:spacing w:after="0" w:line="240" w:lineRule="auto"/>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资金发放准确率（%）</w:t>
            </w:r>
          </w:p>
        </w:tc>
        <w:tc>
          <w:tcPr>
            <w:tcW w:w="1925" w:type="dxa"/>
            <w:tcBorders>
              <w:top w:val="nil"/>
              <w:left w:val="nil"/>
              <w:bottom w:val="single" w:color="auto" w:sz="4" w:space="0"/>
              <w:right w:val="single" w:color="auto" w:sz="4" w:space="0"/>
            </w:tcBorders>
            <w:vAlign w:val="center"/>
          </w:tcPr>
          <w:p w14:paraId="1A3AB9E4">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=100%</w:t>
            </w:r>
          </w:p>
        </w:tc>
        <w:tc>
          <w:tcPr>
            <w:tcW w:w="1923" w:type="dxa"/>
            <w:tcBorders>
              <w:top w:val="nil"/>
              <w:left w:val="nil"/>
              <w:bottom w:val="single" w:color="auto" w:sz="4" w:space="0"/>
              <w:right w:val="single" w:color="auto" w:sz="4" w:space="0"/>
            </w:tcBorders>
            <w:vAlign w:val="center"/>
          </w:tcPr>
          <w:p w14:paraId="59FA0D62">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100%</w:t>
            </w:r>
          </w:p>
        </w:tc>
        <w:tc>
          <w:tcPr>
            <w:tcW w:w="749" w:type="dxa"/>
            <w:gridSpan w:val="2"/>
            <w:tcBorders>
              <w:top w:val="single" w:color="auto" w:sz="4" w:space="0"/>
              <w:left w:val="nil"/>
              <w:bottom w:val="single" w:color="auto" w:sz="4" w:space="0"/>
              <w:right w:val="single" w:color="000000" w:sz="4" w:space="0"/>
            </w:tcBorders>
            <w:vAlign w:val="center"/>
          </w:tcPr>
          <w:p w14:paraId="68E05339">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w:t>
            </w:r>
          </w:p>
        </w:tc>
        <w:tc>
          <w:tcPr>
            <w:tcW w:w="771" w:type="dxa"/>
            <w:gridSpan w:val="2"/>
            <w:tcBorders>
              <w:top w:val="single" w:color="auto" w:sz="4" w:space="0"/>
              <w:left w:val="nil"/>
              <w:bottom w:val="single" w:color="auto" w:sz="4" w:space="0"/>
              <w:right w:val="single" w:color="000000" w:sz="4" w:space="0"/>
            </w:tcBorders>
            <w:vAlign w:val="center"/>
          </w:tcPr>
          <w:p w14:paraId="00E59DC2">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w:t>
            </w:r>
          </w:p>
        </w:tc>
        <w:tc>
          <w:tcPr>
            <w:tcW w:w="1669" w:type="dxa"/>
            <w:gridSpan w:val="2"/>
            <w:tcBorders>
              <w:top w:val="single" w:color="auto" w:sz="4" w:space="0"/>
              <w:left w:val="nil"/>
              <w:bottom w:val="single" w:color="auto" w:sz="4" w:space="0"/>
              <w:right w:val="single" w:color="auto" w:sz="4" w:space="0"/>
            </w:tcBorders>
            <w:vAlign w:val="center"/>
          </w:tcPr>
          <w:p w14:paraId="03E1CC1C">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　</w:t>
            </w:r>
          </w:p>
        </w:tc>
        <w:tc>
          <w:tcPr>
            <w:tcW w:w="36" w:type="dxa"/>
            <w:vAlign w:val="center"/>
          </w:tcPr>
          <w:p w14:paraId="085FFD3B">
            <w:pPr>
              <w:spacing w:after="0" w:line="240" w:lineRule="auto"/>
              <w:rPr>
                <w:rFonts w:ascii="Times New Roman" w:hAnsi="Times New Roman" w:eastAsia="Times New Roman" w:cs="Times New Roman"/>
                <w:sz w:val="20"/>
                <w:szCs w:val="20"/>
                <w:lang w:eastAsia="zh-CN"/>
              </w:rPr>
            </w:pPr>
          </w:p>
        </w:tc>
      </w:tr>
      <w:tr w14:paraId="52C3AD55">
        <w:tblPrEx>
          <w:tblCellMar>
            <w:top w:w="0" w:type="dxa"/>
            <w:left w:w="108" w:type="dxa"/>
            <w:bottom w:w="0" w:type="dxa"/>
            <w:right w:w="108" w:type="dxa"/>
          </w:tblCellMar>
        </w:tblPrEx>
        <w:trPr>
          <w:trHeight w:val="600" w:hRule="atLeast"/>
          <w:jc w:val="center"/>
        </w:trPr>
        <w:tc>
          <w:tcPr>
            <w:tcW w:w="990" w:type="dxa"/>
            <w:vMerge w:val="continue"/>
            <w:tcBorders>
              <w:top w:val="nil"/>
              <w:left w:val="single" w:color="auto" w:sz="4" w:space="0"/>
              <w:bottom w:val="single" w:color="auto" w:sz="4" w:space="0"/>
              <w:right w:val="single" w:color="auto" w:sz="4" w:space="0"/>
            </w:tcBorders>
            <w:vAlign w:val="center"/>
          </w:tcPr>
          <w:p w14:paraId="5AC60CD2">
            <w:pPr>
              <w:spacing w:after="0" w:line="240" w:lineRule="auto"/>
              <w:rPr>
                <w:rFonts w:hint="eastAsia" w:ascii="宋体" w:hAnsi="宋体" w:eastAsia="宋体" w:cs="宋体"/>
                <w:color w:val="000000"/>
                <w:sz w:val="20"/>
                <w:szCs w:val="20"/>
                <w:lang w:eastAsia="zh-CN"/>
              </w:rPr>
            </w:pPr>
          </w:p>
        </w:tc>
        <w:tc>
          <w:tcPr>
            <w:tcW w:w="990" w:type="dxa"/>
            <w:vMerge w:val="restart"/>
            <w:tcBorders>
              <w:top w:val="nil"/>
              <w:left w:val="single" w:color="auto" w:sz="4" w:space="0"/>
              <w:bottom w:val="single" w:color="auto" w:sz="4" w:space="0"/>
              <w:right w:val="single" w:color="auto" w:sz="4" w:space="0"/>
            </w:tcBorders>
            <w:vAlign w:val="center"/>
          </w:tcPr>
          <w:p w14:paraId="7AE6BD7C">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效益指标</w:t>
            </w:r>
          </w:p>
        </w:tc>
        <w:tc>
          <w:tcPr>
            <w:tcW w:w="1397" w:type="dxa"/>
            <w:vMerge w:val="restart"/>
            <w:tcBorders>
              <w:top w:val="nil"/>
              <w:left w:val="single" w:color="auto" w:sz="4" w:space="0"/>
              <w:bottom w:val="single" w:color="auto" w:sz="4" w:space="0"/>
              <w:right w:val="single" w:color="auto" w:sz="4" w:space="0"/>
            </w:tcBorders>
            <w:vAlign w:val="center"/>
          </w:tcPr>
          <w:p w14:paraId="01003F27">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社会效益指标</w:t>
            </w:r>
          </w:p>
        </w:tc>
        <w:tc>
          <w:tcPr>
            <w:tcW w:w="3430" w:type="dxa"/>
            <w:gridSpan w:val="2"/>
            <w:tcBorders>
              <w:top w:val="single" w:color="auto" w:sz="4" w:space="0"/>
              <w:left w:val="nil"/>
              <w:bottom w:val="single" w:color="auto" w:sz="4" w:space="0"/>
              <w:right w:val="single" w:color="000000" w:sz="4" w:space="0"/>
            </w:tcBorders>
            <w:noWrap/>
            <w:vAlign w:val="center"/>
          </w:tcPr>
          <w:p w14:paraId="01836D73">
            <w:pPr>
              <w:spacing w:after="0" w:line="240" w:lineRule="auto"/>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保障国家基本药物制度顺利实施</w:t>
            </w:r>
          </w:p>
        </w:tc>
        <w:tc>
          <w:tcPr>
            <w:tcW w:w="1925" w:type="dxa"/>
            <w:tcBorders>
              <w:top w:val="nil"/>
              <w:left w:val="nil"/>
              <w:bottom w:val="single" w:color="auto" w:sz="4" w:space="0"/>
              <w:right w:val="single" w:color="auto" w:sz="4" w:space="0"/>
            </w:tcBorders>
            <w:vAlign w:val="center"/>
          </w:tcPr>
          <w:p w14:paraId="2A0A83AF">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有效保障</w:t>
            </w:r>
          </w:p>
        </w:tc>
        <w:tc>
          <w:tcPr>
            <w:tcW w:w="1923" w:type="dxa"/>
            <w:tcBorders>
              <w:top w:val="nil"/>
              <w:left w:val="nil"/>
              <w:bottom w:val="single" w:color="auto" w:sz="4" w:space="0"/>
              <w:right w:val="single" w:color="auto" w:sz="4" w:space="0"/>
            </w:tcBorders>
            <w:vAlign w:val="center"/>
          </w:tcPr>
          <w:p w14:paraId="706AAAAC">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完全达到预期</w:t>
            </w:r>
          </w:p>
        </w:tc>
        <w:tc>
          <w:tcPr>
            <w:tcW w:w="749" w:type="dxa"/>
            <w:gridSpan w:val="2"/>
            <w:tcBorders>
              <w:top w:val="single" w:color="auto" w:sz="4" w:space="0"/>
              <w:left w:val="nil"/>
              <w:bottom w:val="single" w:color="auto" w:sz="4" w:space="0"/>
              <w:right w:val="single" w:color="000000" w:sz="4" w:space="0"/>
            </w:tcBorders>
            <w:vAlign w:val="center"/>
          </w:tcPr>
          <w:p w14:paraId="47226EB9">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15</w:t>
            </w:r>
          </w:p>
        </w:tc>
        <w:tc>
          <w:tcPr>
            <w:tcW w:w="771" w:type="dxa"/>
            <w:gridSpan w:val="2"/>
            <w:tcBorders>
              <w:top w:val="single" w:color="auto" w:sz="4" w:space="0"/>
              <w:left w:val="nil"/>
              <w:bottom w:val="single" w:color="auto" w:sz="4" w:space="0"/>
              <w:right w:val="single" w:color="000000" w:sz="4" w:space="0"/>
            </w:tcBorders>
            <w:vAlign w:val="center"/>
          </w:tcPr>
          <w:p w14:paraId="0EFE9689">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15</w:t>
            </w:r>
          </w:p>
        </w:tc>
        <w:tc>
          <w:tcPr>
            <w:tcW w:w="1669" w:type="dxa"/>
            <w:gridSpan w:val="2"/>
            <w:tcBorders>
              <w:top w:val="single" w:color="auto" w:sz="4" w:space="0"/>
              <w:left w:val="nil"/>
              <w:bottom w:val="single" w:color="auto" w:sz="4" w:space="0"/>
              <w:right w:val="single" w:color="auto" w:sz="4" w:space="0"/>
            </w:tcBorders>
            <w:vAlign w:val="center"/>
          </w:tcPr>
          <w:p w14:paraId="57E1CBC0">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　</w:t>
            </w:r>
          </w:p>
        </w:tc>
        <w:tc>
          <w:tcPr>
            <w:tcW w:w="36" w:type="dxa"/>
            <w:vAlign w:val="center"/>
          </w:tcPr>
          <w:p w14:paraId="0C52779E">
            <w:pPr>
              <w:spacing w:after="0" w:line="240" w:lineRule="auto"/>
              <w:rPr>
                <w:rFonts w:ascii="Times New Roman" w:hAnsi="Times New Roman" w:eastAsia="Times New Roman" w:cs="Times New Roman"/>
                <w:sz w:val="20"/>
                <w:szCs w:val="20"/>
                <w:lang w:eastAsia="zh-CN"/>
              </w:rPr>
            </w:pPr>
          </w:p>
        </w:tc>
      </w:tr>
      <w:tr w14:paraId="67FD3DA6">
        <w:tblPrEx>
          <w:tblCellMar>
            <w:top w:w="0" w:type="dxa"/>
            <w:left w:w="108" w:type="dxa"/>
            <w:bottom w:w="0" w:type="dxa"/>
            <w:right w:w="108" w:type="dxa"/>
          </w:tblCellMar>
        </w:tblPrEx>
        <w:trPr>
          <w:trHeight w:val="600" w:hRule="atLeast"/>
          <w:jc w:val="center"/>
        </w:trPr>
        <w:tc>
          <w:tcPr>
            <w:tcW w:w="990" w:type="dxa"/>
            <w:vMerge w:val="continue"/>
            <w:tcBorders>
              <w:top w:val="nil"/>
              <w:left w:val="single" w:color="auto" w:sz="4" w:space="0"/>
              <w:bottom w:val="single" w:color="auto" w:sz="4" w:space="0"/>
              <w:right w:val="single" w:color="auto" w:sz="4" w:space="0"/>
            </w:tcBorders>
            <w:vAlign w:val="center"/>
          </w:tcPr>
          <w:p w14:paraId="37DD73EA">
            <w:pPr>
              <w:spacing w:after="0" w:line="240" w:lineRule="auto"/>
              <w:rPr>
                <w:rFonts w:hint="eastAsia" w:ascii="宋体" w:hAnsi="宋体" w:eastAsia="宋体" w:cs="宋体"/>
                <w:color w:val="000000"/>
                <w:sz w:val="20"/>
                <w:szCs w:val="20"/>
                <w:lang w:eastAsia="zh-CN"/>
              </w:rPr>
            </w:pPr>
          </w:p>
        </w:tc>
        <w:tc>
          <w:tcPr>
            <w:tcW w:w="990" w:type="dxa"/>
            <w:vMerge w:val="continue"/>
            <w:tcBorders>
              <w:top w:val="nil"/>
              <w:left w:val="single" w:color="auto" w:sz="4" w:space="0"/>
              <w:bottom w:val="single" w:color="auto" w:sz="4" w:space="0"/>
              <w:right w:val="single" w:color="auto" w:sz="4" w:space="0"/>
            </w:tcBorders>
            <w:vAlign w:val="center"/>
          </w:tcPr>
          <w:p w14:paraId="45B4B046">
            <w:pPr>
              <w:spacing w:after="0" w:line="240" w:lineRule="auto"/>
              <w:rPr>
                <w:rFonts w:hint="eastAsia" w:ascii="宋体" w:hAnsi="宋体" w:eastAsia="宋体" w:cs="宋体"/>
                <w:color w:val="000000"/>
                <w:sz w:val="20"/>
                <w:szCs w:val="20"/>
                <w:lang w:eastAsia="zh-CN"/>
              </w:rPr>
            </w:pPr>
          </w:p>
        </w:tc>
        <w:tc>
          <w:tcPr>
            <w:tcW w:w="1397" w:type="dxa"/>
            <w:vMerge w:val="continue"/>
            <w:tcBorders>
              <w:top w:val="nil"/>
              <w:left w:val="single" w:color="auto" w:sz="4" w:space="0"/>
              <w:bottom w:val="single" w:color="auto" w:sz="4" w:space="0"/>
              <w:right w:val="single" w:color="auto" w:sz="4" w:space="0"/>
            </w:tcBorders>
            <w:vAlign w:val="center"/>
          </w:tcPr>
          <w:p w14:paraId="3FDB4638">
            <w:pPr>
              <w:spacing w:after="0" w:line="240" w:lineRule="auto"/>
              <w:rPr>
                <w:rFonts w:hint="eastAsia" w:ascii="宋体" w:hAnsi="宋体" w:eastAsia="宋体" w:cs="宋体"/>
                <w:color w:val="000000"/>
                <w:sz w:val="20"/>
                <w:szCs w:val="20"/>
                <w:lang w:eastAsia="zh-CN"/>
              </w:rPr>
            </w:pPr>
          </w:p>
        </w:tc>
        <w:tc>
          <w:tcPr>
            <w:tcW w:w="3430" w:type="dxa"/>
            <w:gridSpan w:val="2"/>
            <w:tcBorders>
              <w:top w:val="single" w:color="auto" w:sz="4" w:space="0"/>
              <w:left w:val="nil"/>
              <w:bottom w:val="single" w:color="auto" w:sz="4" w:space="0"/>
              <w:right w:val="single" w:color="000000" w:sz="4" w:space="0"/>
            </w:tcBorders>
            <w:noWrap/>
            <w:vAlign w:val="center"/>
          </w:tcPr>
          <w:p w14:paraId="5A21B58C">
            <w:pPr>
              <w:spacing w:after="0" w:line="240" w:lineRule="auto"/>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提高城乡居民基本药物使用率</w:t>
            </w:r>
          </w:p>
        </w:tc>
        <w:tc>
          <w:tcPr>
            <w:tcW w:w="1925" w:type="dxa"/>
            <w:tcBorders>
              <w:top w:val="nil"/>
              <w:left w:val="nil"/>
              <w:bottom w:val="single" w:color="auto" w:sz="4" w:space="0"/>
              <w:right w:val="single" w:color="auto" w:sz="4" w:space="0"/>
            </w:tcBorders>
            <w:vAlign w:val="center"/>
          </w:tcPr>
          <w:p w14:paraId="5A3EA894">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有效提高</w:t>
            </w:r>
          </w:p>
        </w:tc>
        <w:tc>
          <w:tcPr>
            <w:tcW w:w="1923" w:type="dxa"/>
            <w:tcBorders>
              <w:top w:val="nil"/>
              <w:left w:val="nil"/>
              <w:bottom w:val="single" w:color="auto" w:sz="4" w:space="0"/>
              <w:right w:val="single" w:color="auto" w:sz="4" w:space="0"/>
            </w:tcBorders>
            <w:vAlign w:val="center"/>
          </w:tcPr>
          <w:p w14:paraId="30D6251C">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完全达到预期</w:t>
            </w:r>
          </w:p>
        </w:tc>
        <w:tc>
          <w:tcPr>
            <w:tcW w:w="749" w:type="dxa"/>
            <w:gridSpan w:val="2"/>
            <w:tcBorders>
              <w:top w:val="single" w:color="auto" w:sz="4" w:space="0"/>
              <w:left w:val="nil"/>
              <w:bottom w:val="single" w:color="auto" w:sz="4" w:space="0"/>
              <w:right w:val="single" w:color="000000" w:sz="4" w:space="0"/>
            </w:tcBorders>
            <w:vAlign w:val="center"/>
          </w:tcPr>
          <w:p w14:paraId="225A79DE">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15</w:t>
            </w:r>
          </w:p>
        </w:tc>
        <w:tc>
          <w:tcPr>
            <w:tcW w:w="771" w:type="dxa"/>
            <w:gridSpan w:val="2"/>
            <w:tcBorders>
              <w:top w:val="single" w:color="auto" w:sz="4" w:space="0"/>
              <w:left w:val="nil"/>
              <w:bottom w:val="single" w:color="auto" w:sz="4" w:space="0"/>
              <w:right w:val="single" w:color="000000" w:sz="4" w:space="0"/>
            </w:tcBorders>
            <w:vAlign w:val="center"/>
          </w:tcPr>
          <w:p w14:paraId="0401F333">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15</w:t>
            </w:r>
          </w:p>
        </w:tc>
        <w:tc>
          <w:tcPr>
            <w:tcW w:w="1669" w:type="dxa"/>
            <w:gridSpan w:val="2"/>
            <w:tcBorders>
              <w:top w:val="single" w:color="auto" w:sz="4" w:space="0"/>
              <w:left w:val="nil"/>
              <w:bottom w:val="single" w:color="auto" w:sz="4" w:space="0"/>
              <w:right w:val="single" w:color="auto" w:sz="4" w:space="0"/>
            </w:tcBorders>
            <w:vAlign w:val="center"/>
          </w:tcPr>
          <w:p w14:paraId="59DB8BD2">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　</w:t>
            </w:r>
          </w:p>
        </w:tc>
        <w:tc>
          <w:tcPr>
            <w:tcW w:w="36" w:type="dxa"/>
            <w:vAlign w:val="center"/>
          </w:tcPr>
          <w:p w14:paraId="568FDC24">
            <w:pPr>
              <w:spacing w:after="0" w:line="240" w:lineRule="auto"/>
              <w:rPr>
                <w:rFonts w:ascii="Times New Roman" w:hAnsi="Times New Roman" w:eastAsia="Times New Roman" w:cs="Times New Roman"/>
                <w:sz w:val="20"/>
                <w:szCs w:val="20"/>
                <w:lang w:eastAsia="zh-CN"/>
              </w:rPr>
            </w:pPr>
          </w:p>
        </w:tc>
      </w:tr>
      <w:tr w14:paraId="1D426B37">
        <w:tblPrEx>
          <w:tblCellMar>
            <w:top w:w="0" w:type="dxa"/>
            <w:left w:w="108" w:type="dxa"/>
            <w:bottom w:w="0" w:type="dxa"/>
            <w:right w:w="108" w:type="dxa"/>
          </w:tblCellMar>
        </w:tblPrEx>
        <w:trPr>
          <w:trHeight w:val="600" w:hRule="atLeast"/>
          <w:jc w:val="center"/>
        </w:trPr>
        <w:tc>
          <w:tcPr>
            <w:tcW w:w="990" w:type="dxa"/>
            <w:vMerge w:val="continue"/>
            <w:tcBorders>
              <w:top w:val="nil"/>
              <w:left w:val="single" w:color="auto" w:sz="4" w:space="0"/>
              <w:bottom w:val="single" w:color="auto" w:sz="4" w:space="0"/>
              <w:right w:val="single" w:color="auto" w:sz="4" w:space="0"/>
            </w:tcBorders>
            <w:vAlign w:val="center"/>
          </w:tcPr>
          <w:p w14:paraId="7932EAB5">
            <w:pPr>
              <w:spacing w:after="0" w:line="240" w:lineRule="auto"/>
              <w:rPr>
                <w:rFonts w:hint="eastAsia" w:ascii="宋体" w:hAnsi="宋体" w:eastAsia="宋体" w:cs="宋体"/>
                <w:color w:val="000000"/>
                <w:sz w:val="20"/>
                <w:szCs w:val="20"/>
                <w:lang w:eastAsia="zh-CN"/>
              </w:rPr>
            </w:pPr>
          </w:p>
        </w:tc>
        <w:tc>
          <w:tcPr>
            <w:tcW w:w="990" w:type="dxa"/>
            <w:tcBorders>
              <w:top w:val="nil"/>
              <w:left w:val="nil"/>
              <w:bottom w:val="single" w:color="auto" w:sz="4" w:space="0"/>
              <w:right w:val="single" w:color="auto" w:sz="4" w:space="0"/>
            </w:tcBorders>
            <w:vAlign w:val="center"/>
          </w:tcPr>
          <w:p w14:paraId="3163270D">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满意度指标</w:t>
            </w:r>
          </w:p>
        </w:tc>
        <w:tc>
          <w:tcPr>
            <w:tcW w:w="1397" w:type="dxa"/>
            <w:tcBorders>
              <w:top w:val="nil"/>
              <w:left w:val="nil"/>
              <w:bottom w:val="single" w:color="auto" w:sz="4" w:space="0"/>
              <w:right w:val="single" w:color="auto" w:sz="4" w:space="0"/>
            </w:tcBorders>
            <w:vAlign w:val="center"/>
          </w:tcPr>
          <w:p w14:paraId="43DDFCF5">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满意度指标</w:t>
            </w:r>
          </w:p>
        </w:tc>
        <w:tc>
          <w:tcPr>
            <w:tcW w:w="3430" w:type="dxa"/>
            <w:gridSpan w:val="2"/>
            <w:tcBorders>
              <w:top w:val="single" w:color="auto" w:sz="4" w:space="0"/>
              <w:left w:val="nil"/>
              <w:bottom w:val="single" w:color="auto" w:sz="4" w:space="0"/>
              <w:right w:val="single" w:color="000000" w:sz="4" w:space="0"/>
            </w:tcBorders>
            <w:noWrap/>
            <w:vAlign w:val="center"/>
          </w:tcPr>
          <w:p w14:paraId="363E17AC">
            <w:pPr>
              <w:spacing w:after="0" w:line="240" w:lineRule="auto"/>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群众满意度</w:t>
            </w:r>
          </w:p>
        </w:tc>
        <w:tc>
          <w:tcPr>
            <w:tcW w:w="1925" w:type="dxa"/>
            <w:tcBorders>
              <w:top w:val="nil"/>
              <w:left w:val="nil"/>
              <w:bottom w:val="single" w:color="auto" w:sz="4" w:space="0"/>
              <w:right w:val="single" w:color="auto" w:sz="4" w:space="0"/>
            </w:tcBorders>
            <w:vAlign w:val="center"/>
          </w:tcPr>
          <w:p w14:paraId="071F0511">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&gt;=90%</w:t>
            </w:r>
          </w:p>
        </w:tc>
        <w:tc>
          <w:tcPr>
            <w:tcW w:w="1923" w:type="dxa"/>
            <w:tcBorders>
              <w:top w:val="nil"/>
              <w:left w:val="nil"/>
              <w:bottom w:val="single" w:color="auto" w:sz="4" w:space="0"/>
              <w:right w:val="single" w:color="auto" w:sz="4" w:space="0"/>
            </w:tcBorders>
            <w:vAlign w:val="center"/>
          </w:tcPr>
          <w:p w14:paraId="4C122003">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100%</w:t>
            </w:r>
          </w:p>
        </w:tc>
        <w:tc>
          <w:tcPr>
            <w:tcW w:w="749" w:type="dxa"/>
            <w:gridSpan w:val="2"/>
            <w:tcBorders>
              <w:top w:val="single" w:color="auto" w:sz="4" w:space="0"/>
              <w:left w:val="nil"/>
              <w:bottom w:val="single" w:color="auto" w:sz="4" w:space="0"/>
              <w:right w:val="single" w:color="000000" w:sz="4" w:space="0"/>
            </w:tcBorders>
            <w:vAlign w:val="center"/>
          </w:tcPr>
          <w:p w14:paraId="6E62EDD3">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w:t>
            </w:r>
          </w:p>
        </w:tc>
        <w:tc>
          <w:tcPr>
            <w:tcW w:w="771" w:type="dxa"/>
            <w:gridSpan w:val="2"/>
            <w:tcBorders>
              <w:top w:val="single" w:color="auto" w:sz="4" w:space="0"/>
              <w:left w:val="nil"/>
              <w:bottom w:val="single" w:color="auto" w:sz="4" w:space="0"/>
              <w:right w:val="single" w:color="000000" w:sz="4" w:space="0"/>
            </w:tcBorders>
            <w:vAlign w:val="center"/>
          </w:tcPr>
          <w:p w14:paraId="644AB694">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w:t>
            </w:r>
          </w:p>
        </w:tc>
        <w:tc>
          <w:tcPr>
            <w:tcW w:w="1669" w:type="dxa"/>
            <w:gridSpan w:val="2"/>
            <w:tcBorders>
              <w:top w:val="single" w:color="auto" w:sz="4" w:space="0"/>
              <w:left w:val="nil"/>
              <w:bottom w:val="single" w:color="auto" w:sz="4" w:space="0"/>
              <w:right w:val="single" w:color="auto" w:sz="4" w:space="0"/>
            </w:tcBorders>
            <w:vAlign w:val="center"/>
          </w:tcPr>
          <w:p w14:paraId="214B4095">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此项目超过市级标准，超额完成预期。</w:t>
            </w:r>
          </w:p>
        </w:tc>
        <w:tc>
          <w:tcPr>
            <w:tcW w:w="36" w:type="dxa"/>
            <w:vAlign w:val="center"/>
          </w:tcPr>
          <w:p w14:paraId="5EF94E6C">
            <w:pPr>
              <w:spacing w:after="0" w:line="240" w:lineRule="auto"/>
              <w:rPr>
                <w:rFonts w:ascii="Times New Roman" w:hAnsi="Times New Roman" w:eastAsia="Times New Roman" w:cs="Times New Roman"/>
                <w:sz w:val="20"/>
                <w:szCs w:val="20"/>
                <w:lang w:eastAsia="zh-CN"/>
              </w:rPr>
            </w:pPr>
          </w:p>
        </w:tc>
      </w:tr>
      <w:tr w14:paraId="608E5A1F">
        <w:tblPrEx>
          <w:tblCellMar>
            <w:top w:w="0" w:type="dxa"/>
            <w:left w:w="108" w:type="dxa"/>
            <w:bottom w:w="0" w:type="dxa"/>
            <w:right w:w="108" w:type="dxa"/>
          </w:tblCellMar>
        </w:tblPrEx>
        <w:trPr>
          <w:trHeight w:val="499" w:hRule="atLeast"/>
          <w:jc w:val="center"/>
        </w:trPr>
        <w:tc>
          <w:tcPr>
            <w:tcW w:w="10655" w:type="dxa"/>
            <w:gridSpan w:val="7"/>
            <w:tcBorders>
              <w:top w:val="single" w:color="auto" w:sz="4" w:space="0"/>
              <w:left w:val="single" w:color="auto" w:sz="4" w:space="0"/>
              <w:bottom w:val="single" w:color="auto" w:sz="4" w:space="0"/>
              <w:right w:val="single" w:color="auto" w:sz="4" w:space="0"/>
            </w:tcBorders>
            <w:vAlign w:val="center"/>
          </w:tcPr>
          <w:p w14:paraId="1817D8A0">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总分</w:t>
            </w:r>
          </w:p>
        </w:tc>
        <w:tc>
          <w:tcPr>
            <w:tcW w:w="749" w:type="dxa"/>
            <w:gridSpan w:val="2"/>
            <w:tcBorders>
              <w:top w:val="single" w:color="auto" w:sz="4" w:space="0"/>
              <w:left w:val="nil"/>
              <w:bottom w:val="single" w:color="auto" w:sz="4" w:space="0"/>
              <w:right w:val="single" w:color="auto" w:sz="4" w:space="0"/>
            </w:tcBorders>
            <w:vAlign w:val="center"/>
          </w:tcPr>
          <w:p w14:paraId="65DE3C14">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100</w:t>
            </w:r>
          </w:p>
        </w:tc>
        <w:tc>
          <w:tcPr>
            <w:tcW w:w="771" w:type="dxa"/>
            <w:gridSpan w:val="2"/>
            <w:tcBorders>
              <w:top w:val="single" w:color="auto" w:sz="4" w:space="0"/>
              <w:left w:val="nil"/>
              <w:bottom w:val="single" w:color="auto" w:sz="4" w:space="0"/>
              <w:right w:val="single" w:color="auto" w:sz="4" w:space="0"/>
            </w:tcBorders>
            <w:vAlign w:val="center"/>
          </w:tcPr>
          <w:p w14:paraId="19B3AFD2">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99.49分</w:t>
            </w:r>
          </w:p>
        </w:tc>
        <w:tc>
          <w:tcPr>
            <w:tcW w:w="1669" w:type="dxa"/>
            <w:gridSpan w:val="2"/>
            <w:tcBorders>
              <w:top w:val="single" w:color="auto" w:sz="4" w:space="0"/>
              <w:left w:val="nil"/>
              <w:bottom w:val="single" w:color="auto" w:sz="4" w:space="0"/>
              <w:right w:val="single" w:color="auto" w:sz="4" w:space="0"/>
            </w:tcBorders>
            <w:vAlign w:val="center"/>
          </w:tcPr>
          <w:p w14:paraId="1D6CDBFD">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　</w:t>
            </w:r>
          </w:p>
        </w:tc>
        <w:tc>
          <w:tcPr>
            <w:tcW w:w="36" w:type="dxa"/>
            <w:vAlign w:val="center"/>
          </w:tcPr>
          <w:p w14:paraId="7440446F">
            <w:pPr>
              <w:spacing w:after="0" w:line="240" w:lineRule="auto"/>
              <w:rPr>
                <w:rFonts w:ascii="Times New Roman" w:hAnsi="Times New Roman" w:eastAsia="Times New Roman" w:cs="Times New Roman"/>
                <w:sz w:val="20"/>
                <w:szCs w:val="20"/>
                <w:lang w:eastAsia="zh-CN"/>
              </w:rPr>
            </w:pPr>
          </w:p>
        </w:tc>
      </w:tr>
    </w:tbl>
    <w:p w14:paraId="5541ABDE">
      <w:pPr>
        <w:spacing w:after="0" w:line="240" w:lineRule="auto"/>
        <w:ind w:firstLine="640" w:firstLineChars="200"/>
        <w:jc w:val="both"/>
        <w:rPr>
          <w:rFonts w:hint="eastAsia" w:ascii="仿宋_GB2312" w:eastAsia="仿宋_GB2312"/>
          <w:sz w:val="32"/>
          <w:szCs w:val="32"/>
          <w:lang w:eastAsia="zh-CN"/>
        </w:rPr>
      </w:pPr>
    </w:p>
    <w:tbl>
      <w:tblPr>
        <w:tblStyle w:val="12"/>
        <w:tblW w:w="5500" w:type="pct"/>
        <w:jc w:val="center"/>
        <w:tblLayout w:type="autofit"/>
        <w:tblCellMar>
          <w:top w:w="0" w:type="dxa"/>
          <w:left w:w="108" w:type="dxa"/>
          <w:bottom w:w="0" w:type="dxa"/>
          <w:right w:w="108" w:type="dxa"/>
        </w:tblCellMar>
      </w:tblPr>
      <w:tblGrid>
        <w:gridCol w:w="576"/>
        <w:gridCol w:w="576"/>
        <w:gridCol w:w="796"/>
        <w:gridCol w:w="1078"/>
        <w:gridCol w:w="1579"/>
        <w:gridCol w:w="1121"/>
        <w:gridCol w:w="1109"/>
        <w:gridCol w:w="204"/>
        <w:gridCol w:w="381"/>
        <w:gridCol w:w="336"/>
        <w:gridCol w:w="400"/>
        <w:gridCol w:w="560"/>
        <w:gridCol w:w="804"/>
        <w:gridCol w:w="222"/>
      </w:tblGrid>
      <w:tr w14:paraId="54313277">
        <w:tblPrEx>
          <w:tblCellMar>
            <w:top w:w="0" w:type="dxa"/>
            <w:left w:w="108" w:type="dxa"/>
            <w:bottom w:w="0" w:type="dxa"/>
            <w:right w:w="108" w:type="dxa"/>
          </w:tblCellMar>
        </w:tblPrEx>
        <w:trPr>
          <w:gridAfter w:val="1"/>
          <w:wAfter w:w="36" w:type="dxa"/>
          <w:trHeight w:val="405" w:hRule="atLeast"/>
          <w:jc w:val="center"/>
        </w:trPr>
        <w:tc>
          <w:tcPr>
            <w:tcW w:w="13844" w:type="dxa"/>
            <w:gridSpan w:val="13"/>
            <w:tcBorders>
              <w:top w:val="nil"/>
              <w:left w:val="nil"/>
              <w:bottom w:val="nil"/>
              <w:right w:val="nil"/>
            </w:tcBorders>
            <w:vAlign w:val="center"/>
          </w:tcPr>
          <w:p w14:paraId="55FFDF95">
            <w:pPr>
              <w:spacing w:after="0" w:line="240" w:lineRule="auto"/>
              <w:jc w:val="center"/>
              <w:rPr>
                <w:rFonts w:hint="eastAsia" w:ascii="宋体" w:hAnsi="宋体" w:eastAsia="宋体" w:cs="宋体"/>
                <w:b/>
                <w:bCs/>
                <w:color w:val="000000"/>
                <w:sz w:val="32"/>
                <w:szCs w:val="32"/>
                <w:lang w:eastAsia="zh-CN"/>
              </w:rPr>
            </w:pPr>
            <w:r>
              <w:rPr>
                <w:rFonts w:hint="eastAsia" w:ascii="宋体" w:hAnsi="宋体" w:eastAsia="宋体" w:cs="宋体"/>
                <w:b/>
                <w:bCs/>
                <w:color w:val="000000"/>
                <w:sz w:val="32"/>
                <w:szCs w:val="32"/>
                <w:lang w:eastAsia="zh-CN"/>
              </w:rPr>
              <w:t>项目支出绩效自评表</w:t>
            </w:r>
          </w:p>
        </w:tc>
      </w:tr>
      <w:tr w14:paraId="40235D68">
        <w:tblPrEx>
          <w:tblCellMar>
            <w:top w:w="0" w:type="dxa"/>
            <w:left w:w="108" w:type="dxa"/>
            <w:bottom w:w="0" w:type="dxa"/>
            <w:right w:w="108" w:type="dxa"/>
          </w:tblCellMar>
        </w:tblPrEx>
        <w:trPr>
          <w:gridAfter w:val="1"/>
          <w:wAfter w:w="36" w:type="dxa"/>
          <w:trHeight w:val="270" w:hRule="atLeast"/>
          <w:jc w:val="center"/>
        </w:trPr>
        <w:tc>
          <w:tcPr>
            <w:tcW w:w="13844" w:type="dxa"/>
            <w:gridSpan w:val="13"/>
            <w:tcBorders>
              <w:top w:val="nil"/>
              <w:left w:val="nil"/>
              <w:bottom w:val="nil"/>
              <w:right w:val="nil"/>
            </w:tcBorders>
            <w:vAlign w:val="center"/>
          </w:tcPr>
          <w:p w14:paraId="7E69E92D">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(2024年度)</w:t>
            </w:r>
          </w:p>
        </w:tc>
      </w:tr>
      <w:tr w14:paraId="45B00E9E">
        <w:tblPrEx>
          <w:tblCellMar>
            <w:top w:w="0" w:type="dxa"/>
            <w:left w:w="108" w:type="dxa"/>
            <w:bottom w:w="0" w:type="dxa"/>
            <w:right w:w="108" w:type="dxa"/>
          </w:tblCellMar>
        </w:tblPrEx>
        <w:trPr>
          <w:gridAfter w:val="1"/>
          <w:wAfter w:w="36" w:type="dxa"/>
          <w:trHeight w:val="499" w:hRule="atLeast"/>
          <w:jc w:val="center"/>
        </w:trPr>
        <w:tc>
          <w:tcPr>
            <w:tcW w:w="2151" w:type="dxa"/>
            <w:gridSpan w:val="2"/>
            <w:tcBorders>
              <w:top w:val="single" w:color="auto" w:sz="4" w:space="0"/>
              <w:left w:val="single" w:color="auto" w:sz="4" w:space="0"/>
              <w:bottom w:val="single" w:color="auto" w:sz="4" w:space="0"/>
              <w:right w:val="single" w:color="auto" w:sz="4" w:space="0"/>
            </w:tcBorders>
            <w:vAlign w:val="center"/>
          </w:tcPr>
          <w:p w14:paraId="27C33493">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项目名称</w:t>
            </w:r>
          </w:p>
        </w:tc>
        <w:tc>
          <w:tcPr>
            <w:tcW w:w="11693" w:type="dxa"/>
            <w:gridSpan w:val="11"/>
            <w:tcBorders>
              <w:top w:val="single" w:color="auto" w:sz="4" w:space="0"/>
              <w:left w:val="nil"/>
              <w:bottom w:val="single" w:color="auto" w:sz="4" w:space="0"/>
              <w:right w:val="single" w:color="000000" w:sz="4" w:space="0"/>
            </w:tcBorders>
            <w:vAlign w:val="center"/>
          </w:tcPr>
          <w:p w14:paraId="06C4C46C">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乌鲁木齐市铁厂沟集中隔离点项目（当年项目）</w:t>
            </w:r>
          </w:p>
        </w:tc>
      </w:tr>
      <w:tr w14:paraId="4C9E699A">
        <w:tblPrEx>
          <w:tblCellMar>
            <w:top w:w="0" w:type="dxa"/>
            <w:left w:w="108" w:type="dxa"/>
            <w:bottom w:w="0" w:type="dxa"/>
            <w:right w:w="108" w:type="dxa"/>
          </w:tblCellMar>
        </w:tblPrEx>
        <w:trPr>
          <w:gridAfter w:val="1"/>
          <w:wAfter w:w="36" w:type="dxa"/>
          <w:trHeight w:val="499" w:hRule="atLeast"/>
          <w:jc w:val="center"/>
        </w:trPr>
        <w:tc>
          <w:tcPr>
            <w:tcW w:w="2151" w:type="dxa"/>
            <w:gridSpan w:val="2"/>
            <w:tcBorders>
              <w:top w:val="single" w:color="auto" w:sz="4" w:space="0"/>
              <w:left w:val="single" w:color="auto" w:sz="4" w:space="0"/>
              <w:bottom w:val="single" w:color="auto" w:sz="4" w:space="0"/>
              <w:right w:val="single" w:color="auto" w:sz="4" w:space="0"/>
            </w:tcBorders>
            <w:vAlign w:val="center"/>
          </w:tcPr>
          <w:p w14:paraId="0E2DA3C2">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主管部门</w:t>
            </w:r>
          </w:p>
        </w:tc>
        <w:tc>
          <w:tcPr>
            <w:tcW w:w="4172" w:type="dxa"/>
            <w:gridSpan w:val="3"/>
            <w:tcBorders>
              <w:top w:val="single" w:color="auto" w:sz="4" w:space="0"/>
              <w:left w:val="nil"/>
              <w:bottom w:val="single" w:color="auto" w:sz="4" w:space="0"/>
              <w:right w:val="single" w:color="000000" w:sz="4" w:space="0"/>
            </w:tcBorders>
            <w:vAlign w:val="center"/>
          </w:tcPr>
          <w:p w14:paraId="07F01396">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乌鲁木齐市米东区卫生健康委员会</w:t>
            </w:r>
          </w:p>
        </w:tc>
        <w:tc>
          <w:tcPr>
            <w:tcW w:w="2074" w:type="dxa"/>
            <w:tcBorders>
              <w:top w:val="nil"/>
              <w:left w:val="nil"/>
              <w:bottom w:val="single" w:color="auto" w:sz="4" w:space="0"/>
              <w:right w:val="single" w:color="auto" w:sz="4" w:space="0"/>
            </w:tcBorders>
            <w:vAlign w:val="center"/>
          </w:tcPr>
          <w:p w14:paraId="202C0742">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实施单位</w:t>
            </w:r>
          </w:p>
        </w:tc>
        <w:tc>
          <w:tcPr>
            <w:tcW w:w="5447" w:type="dxa"/>
            <w:gridSpan w:val="7"/>
            <w:tcBorders>
              <w:top w:val="single" w:color="auto" w:sz="4" w:space="0"/>
              <w:left w:val="nil"/>
              <w:bottom w:val="single" w:color="auto" w:sz="4" w:space="0"/>
              <w:right w:val="single" w:color="000000" w:sz="4" w:space="0"/>
            </w:tcBorders>
            <w:vAlign w:val="center"/>
          </w:tcPr>
          <w:p w14:paraId="541F376E">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乌鲁木齐市米东区卫生健康委员会</w:t>
            </w:r>
          </w:p>
        </w:tc>
      </w:tr>
      <w:tr w14:paraId="396790DF">
        <w:tblPrEx>
          <w:tblCellMar>
            <w:top w:w="0" w:type="dxa"/>
            <w:left w:w="108" w:type="dxa"/>
            <w:bottom w:w="0" w:type="dxa"/>
            <w:right w:w="108" w:type="dxa"/>
          </w:tblCellMar>
        </w:tblPrEx>
        <w:trPr>
          <w:gridAfter w:val="1"/>
          <w:wAfter w:w="36" w:type="dxa"/>
          <w:trHeight w:val="499" w:hRule="atLeast"/>
          <w:jc w:val="center"/>
        </w:trPr>
        <w:tc>
          <w:tcPr>
            <w:tcW w:w="2151" w:type="dxa"/>
            <w:gridSpan w:val="2"/>
            <w:vMerge w:val="restart"/>
            <w:tcBorders>
              <w:top w:val="single" w:color="auto" w:sz="4" w:space="0"/>
              <w:left w:val="single" w:color="auto" w:sz="4" w:space="0"/>
              <w:bottom w:val="single" w:color="auto" w:sz="4" w:space="0"/>
              <w:right w:val="single" w:color="auto" w:sz="4" w:space="0"/>
            </w:tcBorders>
            <w:vAlign w:val="center"/>
          </w:tcPr>
          <w:p w14:paraId="74460F56">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项目资金</w:t>
            </w:r>
            <w:r>
              <w:rPr>
                <w:rFonts w:hint="eastAsia" w:ascii="宋体" w:hAnsi="宋体" w:eastAsia="宋体" w:cs="宋体"/>
                <w:color w:val="000000"/>
                <w:sz w:val="20"/>
                <w:szCs w:val="20"/>
                <w:lang w:eastAsia="zh-CN"/>
              </w:rPr>
              <w:br w:type="textWrapping"/>
            </w:r>
            <w:r>
              <w:rPr>
                <w:rFonts w:hint="eastAsia" w:ascii="宋体" w:hAnsi="宋体" w:eastAsia="宋体" w:cs="宋体"/>
                <w:color w:val="000000"/>
                <w:sz w:val="20"/>
                <w:szCs w:val="20"/>
                <w:lang w:eastAsia="zh-CN"/>
              </w:rPr>
              <w:t>（万元）</w:t>
            </w:r>
          </w:p>
        </w:tc>
        <w:tc>
          <w:tcPr>
            <w:tcW w:w="2593" w:type="dxa"/>
            <w:gridSpan w:val="2"/>
            <w:tcBorders>
              <w:top w:val="single" w:color="auto" w:sz="4" w:space="0"/>
              <w:left w:val="nil"/>
              <w:bottom w:val="single" w:color="auto" w:sz="4" w:space="0"/>
              <w:right w:val="single" w:color="auto" w:sz="4" w:space="0"/>
            </w:tcBorders>
            <w:vAlign w:val="center"/>
          </w:tcPr>
          <w:p w14:paraId="3EC740A4">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资金来源</w:t>
            </w:r>
            <w:bookmarkStart w:id="11" w:name="_GoBack"/>
            <w:bookmarkEnd w:id="11"/>
          </w:p>
        </w:tc>
        <w:tc>
          <w:tcPr>
            <w:tcW w:w="1579" w:type="dxa"/>
            <w:tcBorders>
              <w:top w:val="single" w:color="auto" w:sz="4" w:space="0"/>
              <w:left w:val="nil"/>
              <w:bottom w:val="single" w:color="auto" w:sz="4" w:space="0"/>
              <w:right w:val="single" w:color="000000" w:sz="4" w:space="0"/>
            </w:tcBorders>
            <w:vAlign w:val="center"/>
          </w:tcPr>
          <w:p w14:paraId="7D07AAB7">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年初预算数</w:t>
            </w:r>
          </w:p>
        </w:tc>
        <w:tc>
          <w:tcPr>
            <w:tcW w:w="2074" w:type="dxa"/>
            <w:tcBorders>
              <w:top w:val="nil"/>
              <w:left w:val="nil"/>
              <w:bottom w:val="single" w:color="auto" w:sz="4" w:space="0"/>
              <w:right w:val="single" w:color="auto" w:sz="4" w:space="0"/>
            </w:tcBorders>
            <w:vAlign w:val="center"/>
          </w:tcPr>
          <w:p w14:paraId="2A2D3833">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全年预算数</w:t>
            </w:r>
          </w:p>
        </w:tc>
        <w:tc>
          <w:tcPr>
            <w:tcW w:w="2472" w:type="dxa"/>
            <w:gridSpan w:val="2"/>
            <w:tcBorders>
              <w:top w:val="single" w:color="auto" w:sz="4" w:space="0"/>
              <w:left w:val="nil"/>
              <w:bottom w:val="single" w:color="auto" w:sz="4" w:space="0"/>
              <w:right w:val="single" w:color="auto" w:sz="4" w:space="0"/>
            </w:tcBorders>
            <w:vAlign w:val="center"/>
          </w:tcPr>
          <w:p w14:paraId="23D1D0F9">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全年执行数</w:t>
            </w:r>
          </w:p>
        </w:tc>
        <w:tc>
          <w:tcPr>
            <w:tcW w:w="798" w:type="dxa"/>
            <w:gridSpan w:val="2"/>
            <w:tcBorders>
              <w:top w:val="single" w:color="auto" w:sz="4" w:space="0"/>
              <w:left w:val="nil"/>
              <w:bottom w:val="single" w:color="auto" w:sz="4" w:space="0"/>
              <w:right w:val="single" w:color="auto" w:sz="4" w:space="0"/>
            </w:tcBorders>
            <w:vAlign w:val="center"/>
          </w:tcPr>
          <w:p w14:paraId="434AAF22">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分值</w:t>
            </w:r>
          </w:p>
        </w:tc>
        <w:tc>
          <w:tcPr>
            <w:tcW w:w="1099" w:type="dxa"/>
            <w:gridSpan w:val="2"/>
            <w:tcBorders>
              <w:top w:val="single" w:color="auto" w:sz="4" w:space="0"/>
              <w:left w:val="nil"/>
              <w:bottom w:val="single" w:color="auto" w:sz="4" w:space="0"/>
              <w:right w:val="single" w:color="auto" w:sz="4" w:space="0"/>
            </w:tcBorders>
            <w:vAlign w:val="center"/>
          </w:tcPr>
          <w:p w14:paraId="232D7A8E">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执行率</w:t>
            </w:r>
          </w:p>
        </w:tc>
        <w:tc>
          <w:tcPr>
            <w:tcW w:w="1078" w:type="dxa"/>
            <w:tcBorders>
              <w:top w:val="nil"/>
              <w:left w:val="nil"/>
              <w:bottom w:val="single" w:color="auto" w:sz="4" w:space="0"/>
              <w:right w:val="single" w:color="auto" w:sz="4" w:space="0"/>
            </w:tcBorders>
            <w:vAlign w:val="center"/>
          </w:tcPr>
          <w:p w14:paraId="22C34CD7">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得分</w:t>
            </w:r>
          </w:p>
        </w:tc>
      </w:tr>
      <w:tr w14:paraId="3CCA0B62">
        <w:tblPrEx>
          <w:tblCellMar>
            <w:top w:w="0" w:type="dxa"/>
            <w:left w:w="108" w:type="dxa"/>
            <w:bottom w:w="0" w:type="dxa"/>
            <w:right w:w="108" w:type="dxa"/>
          </w:tblCellMar>
        </w:tblPrEx>
        <w:trPr>
          <w:gridAfter w:val="1"/>
          <w:wAfter w:w="36" w:type="dxa"/>
          <w:trHeight w:val="499" w:hRule="atLeast"/>
          <w:jc w:val="center"/>
        </w:trPr>
        <w:tc>
          <w:tcPr>
            <w:tcW w:w="2151" w:type="dxa"/>
            <w:gridSpan w:val="2"/>
            <w:vMerge w:val="continue"/>
            <w:tcBorders>
              <w:top w:val="single" w:color="auto" w:sz="4" w:space="0"/>
              <w:left w:val="single" w:color="auto" w:sz="4" w:space="0"/>
              <w:bottom w:val="single" w:color="auto" w:sz="4" w:space="0"/>
              <w:right w:val="single" w:color="auto" w:sz="4" w:space="0"/>
            </w:tcBorders>
            <w:vAlign w:val="center"/>
          </w:tcPr>
          <w:p w14:paraId="552DA0C3">
            <w:pPr>
              <w:spacing w:after="0" w:line="240" w:lineRule="auto"/>
              <w:rPr>
                <w:rFonts w:hint="eastAsia" w:ascii="宋体" w:hAnsi="宋体" w:eastAsia="宋体" w:cs="宋体"/>
                <w:color w:val="000000"/>
                <w:sz w:val="20"/>
                <w:szCs w:val="20"/>
                <w:lang w:eastAsia="zh-CN"/>
              </w:rPr>
            </w:pPr>
          </w:p>
        </w:tc>
        <w:tc>
          <w:tcPr>
            <w:tcW w:w="2593" w:type="dxa"/>
            <w:gridSpan w:val="2"/>
            <w:tcBorders>
              <w:top w:val="single" w:color="auto" w:sz="4" w:space="0"/>
              <w:left w:val="nil"/>
              <w:bottom w:val="single" w:color="auto" w:sz="4" w:space="0"/>
              <w:right w:val="single" w:color="auto" w:sz="4" w:space="0"/>
            </w:tcBorders>
            <w:vAlign w:val="center"/>
          </w:tcPr>
          <w:p w14:paraId="527D4C4E">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年度资金总额</w:t>
            </w:r>
          </w:p>
        </w:tc>
        <w:tc>
          <w:tcPr>
            <w:tcW w:w="1579" w:type="dxa"/>
            <w:tcBorders>
              <w:top w:val="single" w:color="auto" w:sz="4" w:space="0"/>
              <w:left w:val="nil"/>
              <w:bottom w:val="single" w:color="auto" w:sz="4" w:space="0"/>
              <w:right w:val="single" w:color="000000" w:sz="4" w:space="0"/>
            </w:tcBorders>
            <w:vAlign w:val="center"/>
          </w:tcPr>
          <w:p w14:paraId="2BE522A8">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500.00</w:t>
            </w:r>
          </w:p>
        </w:tc>
        <w:tc>
          <w:tcPr>
            <w:tcW w:w="2074" w:type="dxa"/>
            <w:tcBorders>
              <w:top w:val="nil"/>
              <w:left w:val="nil"/>
              <w:bottom w:val="single" w:color="auto" w:sz="4" w:space="0"/>
              <w:right w:val="single" w:color="auto" w:sz="4" w:space="0"/>
            </w:tcBorders>
            <w:vAlign w:val="center"/>
          </w:tcPr>
          <w:p w14:paraId="106F441A">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500.00</w:t>
            </w:r>
          </w:p>
        </w:tc>
        <w:tc>
          <w:tcPr>
            <w:tcW w:w="2472" w:type="dxa"/>
            <w:gridSpan w:val="2"/>
            <w:tcBorders>
              <w:top w:val="single" w:color="auto" w:sz="4" w:space="0"/>
              <w:left w:val="nil"/>
              <w:bottom w:val="single" w:color="auto" w:sz="4" w:space="0"/>
              <w:right w:val="single" w:color="auto" w:sz="4" w:space="0"/>
            </w:tcBorders>
            <w:vAlign w:val="center"/>
          </w:tcPr>
          <w:p w14:paraId="17944E59">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500.00</w:t>
            </w:r>
          </w:p>
        </w:tc>
        <w:tc>
          <w:tcPr>
            <w:tcW w:w="798" w:type="dxa"/>
            <w:gridSpan w:val="2"/>
            <w:tcBorders>
              <w:top w:val="single" w:color="auto" w:sz="4" w:space="0"/>
              <w:left w:val="nil"/>
              <w:bottom w:val="single" w:color="auto" w:sz="4" w:space="0"/>
              <w:right w:val="single" w:color="auto" w:sz="4" w:space="0"/>
            </w:tcBorders>
            <w:vAlign w:val="center"/>
          </w:tcPr>
          <w:p w14:paraId="2F8E68F3">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w:t>
            </w:r>
          </w:p>
        </w:tc>
        <w:tc>
          <w:tcPr>
            <w:tcW w:w="1099" w:type="dxa"/>
            <w:gridSpan w:val="2"/>
            <w:tcBorders>
              <w:top w:val="single" w:color="auto" w:sz="4" w:space="0"/>
              <w:left w:val="nil"/>
              <w:bottom w:val="single" w:color="auto" w:sz="4" w:space="0"/>
              <w:right w:val="single" w:color="auto" w:sz="4" w:space="0"/>
            </w:tcBorders>
            <w:vAlign w:val="center"/>
          </w:tcPr>
          <w:p w14:paraId="055D0A19">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100.00%</w:t>
            </w:r>
          </w:p>
        </w:tc>
        <w:tc>
          <w:tcPr>
            <w:tcW w:w="1078" w:type="dxa"/>
            <w:tcBorders>
              <w:top w:val="nil"/>
              <w:left w:val="nil"/>
              <w:bottom w:val="single" w:color="auto" w:sz="4" w:space="0"/>
              <w:right w:val="single" w:color="auto" w:sz="4" w:space="0"/>
            </w:tcBorders>
            <w:vAlign w:val="center"/>
          </w:tcPr>
          <w:p w14:paraId="5D591010">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10.00分</w:t>
            </w:r>
          </w:p>
        </w:tc>
      </w:tr>
      <w:tr w14:paraId="728F9A1E">
        <w:tblPrEx>
          <w:tblCellMar>
            <w:top w:w="0" w:type="dxa"/>
            <w:left w:w="108" w:type="dxa"/>
            <w:bottom w:w="0" w:type="dxa"/>
            <w:right w:w="108" w:type="dxa"/>
          </w:tblCellMar>
        </w:tblPrEx>
        <w:trPr>
          <w:gridAfter w:val="1"/>
          <w:wAfter w:w="36" w:type="dxa"/>
          <w:trHeight w:val="499" w:hRule="atLeast"/>
          <w:jc w:val="center"/>
        </w:trPr>
        <w:tc>
          <w:tcPr>
            <w:tcW w:w="2151" w:type="dxa"/>
            <w:gridSpan w:val="2"/>
            <w:vMerge w:val="continue"/>
            <w:tcBorders>
              <w:top w:val="single" w:color="auto" w:sz="4" w:space="0"/>
              <w:left w:val="single" w:color="auto" w:sz="4" w:space="0"/>
              <w:bottom w:val="single" w:color="auto" w:sz="4" w:space="0"/>
              <w:right w:val="single" w:color="auto" w:sz="4" w:space="0"/>
            </w:tcBorders>
            <w:vAlign w:val="center"/>
          </w:tcPr>
          <w:p w14:paraId="2E2372B6">
            <w:pPr>
              <w:spacing w:after="0" w:line="240" w:lineRule="auto"/>
              <w:rPr>
                <w:rFonts w:hint="eastAsia" w:ascii="宋体" w:hAnsi="宋体" w:eastAsia="宋体" w:cs="宋体"/>
                <w:color w:val="000000"/>
                <w:sz w:val="20"/>
                <w:szCs w:val="20"/>
                <w:lang w:eastAsia="zh-CN"/>
              </w:rPr>
            </w:pPr>
          </w:p>
        </w:tc>
        <w:tc>
          <w:tcPr>
            <w:tcW w:w="2593" w:type="dxa"/>
            <w:gridSpan w:val="2"/>
            <w:tcBorders>
              <w:top w:val="single" w:color="auto" w:sz="4" w:space="0"/>
              <w:left w:val="nil"/>
              <w:bottom w:val="single" w:color="auto" w:sz="4" w:space="0"/>
              <w:right w:val="single" w:color="auto" w:sz="4" w:space="0"/>
            </w:tcBorders>
            <w:vAlign w:val="center"/>
          </w:tcPr>
          <w:p w14:paraId="20F48E3B">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其中：当年财政拨款</w:t>
            </w:r>
          </w:p>
        </w:tc>
        <w:tc>
          <w:tcPr>
            <w:tcW w:w="1579" w:type="dxa"/>
            <w:tcBorders>
              <w:top w:val="single" w:color="auto" w:sz="4" w:space="0"/>
              <w:left w:val="nil"/>
              <w:bottom w:val="single" w:color="auto" w:sz="4" w:space="0"/>
              <w:right w:val="single" w:color="000000" w:sz="4" w:space="0"/>
            </w:tcBorders>
            <w:vAlign w:val="center"/>
          </w:tcPr>
          <w:p w14:paraId="6101264D">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500.00</w:t>
            </w:r>
          </w:p>
        </w:tc>
        <w:tc>
          <w:tcPr>
            <w:tcW w:w="2074" w:type="dxa"/>
            <w:tcBorders>
              <w:top w:val="nil"/>
              <w:left w:val="nil"/>
              <w:bottom w:val="single" w:color="auto" w:sz="4" w:space="0"/>
              <w:right w:val="single" w:color="auto" w:sz="4" w:space="0"/>
            </w:tcBorders>
            <w:vAlign w:val="center"/>
          </w:tcPr>
          <w:p w14:paraId="04275302">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500.00</w:t>
            </w:r>
          </w:p>
        </w:tc>
        <w:tc>
          <w:tcPr>
            <w:tcW w:w="2472" w:type="dxa"/>
            <w:gridSpan w:val="2"/>
            <w:tcBorders>
              <w:top w:val="single" w:color="auto" w:sz="4" w:space="0"/>
              <w:left w:val="nil"/>
              <w:bottom w:val="single" w:color="auto" w:sz="4" w:space="0"/>
              <w:right w:val="single" w:color="auto" w:sz="4" w:space="0"/>
            </w:tcBorders>
            <w:vAlign w:val="center"/>
          </w:tcPr>
          <w:p w14:paraId="73A830F1">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500.00</w:t>
            </w:r>
          </w:p>
        </w:tc>
        <w:tc>
          <w:tcPr>
            <w:tcW w:w="798" w:type="dxa"/>
            <w:gridSpan w:val="2"/>
            <w:tcBorders>
              <w:top w:val="single" w:color="auto" w:sz="4" w:space="0"/>
              <w:left w:val="nil"/>
              <w:bottom w:val="single" w:color="auto" w:sz="4" w:space="0"/>
              <w:right w:val="single" w:color="auto" w:sz="4" w:space="0"/>
            </w:tcBorders>
            <w:vAlign w:val="center"/>
          </w:tcPr>
          <w:p w14:paraId="166A76C1">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w:t>
            </w:r>
          </w:p>
        </w:tc>
        <w:tc>
          <w:tcPr>
            <w:tcW w:w="1099" w:type="dxa"/>
            <w:gridSpan w:val="2"/>
            <w:tcBorders>
              <w:top w:val="single" w:color="auto" w:sz="4" w:space="0"/>
              <w:left w:val="nil"/>
              <w:bottom w:val="single" w:color="auto" w:sz="4" w:space="0"/>
              <w:right w:val="single" w:color="auto" w:sz="4" w:space="0"/>
            </w:tcBorders>
            <w:vAlign w:val="center"/>
          </w:tcPr>
          <w:p w14:paraId="0D5A7E7E">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w:t>
            </w:r>
          </w:p>
        </w:tc>
        <w:tc>
          <w:tcPr>
            <w:tcW w:w="1078" w:type="dxa"/>
            <w:tcBorders>
              <w:top w:val="nil"/>
              <w:left w:val="nil"/>
              <w:bottom w:val="single" w:color="auto" w:sz="4" w:space="0"/>
              <w:right w:val="single" w:color="auto" w:sz="4" w:space="0"/>
            </w:tcBorders>
            <w:vAlign w:val="center"/>
          </w:tcPr>
          <w:p w14:paraId="63B359F9">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w:t>
            </w:r>
          </w:p>
        </w:tc>
      </w:tr>
      <w:tr w14:paraId="54688EFB">
        <w:tblPrEx>
          <w:tblCellMar>
            <w:top w:w="0" w:type="dxa"/>
            <w:left w:w="108" w:type="dxa"/>
            <w:bottom w:w="0" w:type="dxa"/>
            <w:right w:w="108" w:type="dxa"/>
          </w:tblCellMar>
        </w:tblPrEx>
        <w:trPr>
          <w:gridAfter w:val="1"/>
          <w:wAfter w:w="36" w:type="dxa"/>
          <w:trHeight w:val="499" w:hRule="atLeast"/>
          <w:jc w:val="center"/>
        </w:trPr>
        <w:tc>
          <w:tcPr>
            <w:tcW w:w="2151" w:type="dxa"/>
            <w:gridSpan w:val="2"/>
            <w:vMerge w:val="continue"/>
            <w:tcBorders>
              <w:top w:val="single" w:color="auto" w:sz="4" w:space="0"/>
              <w:left w:val="single" w:color="auto" w:sz="4" w:space="0"/>
              <w:bottom w:val="single" w:color="auto" w:sz="4" w:space="0"/>
              <w:right w:val="single" w:color="auto" w:sz="4" w:space="0"/>
            </w:tcBorders>
            <w:vAlign w:val="center"/>
          </w:tcPr>
          <w:p w14:paraId="0A1869FC">
            <w:pPr>
              <w:spacing w:after="0" w:line="240" w:lineRule="auto"/>
              <w:rPr>
                <w:rFonts w:hint="eastAsia" w:ascii="宋体" w:hAnsi="宋体" w:eastAsia="宋体" w:cs="宋体"/>
                <w:color w:val="000000"/>
                <w:sz w:val="20"/>
                <w:szCs w:val="20"/>
                <w:lang w:eastAsia="zh-CN"/>
              </w:rPr>
            </w:pPr>
          </w:p>
        </w:tc>
        <w:tc>
          <w:tcPr>
            <w:tcW w:w="2593" w:type="dxa"/>
            <w:gridSpan w:val="2"/>
            <w:tcBorders>
              <w:top w:val="single" w:color="auto" w:sz="4" w:space="0"/>
              <w:left w:val="nil"/>
              <w:bottom w:val="single" w:color="auto" w:sz="4" w:space="0"/>
              <w:right w:val="single" w:color="auto" w:sz="4" w:space="0"/>
            </w:tcBorders>
            <w:vAlign w:val="center"/>
          </w:tcPr>
          <w:p w14:paraId="65A6B067">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 xml:space="preserve">  其他资金</w:t>
            </w:r>
          </w:p>
        </w:tc>
        <w:tc>
          <w:tcPr>
            <w:tcW w:w="1579" w:type="dxa"/>
            <w:tcBorders>
              <w:top w:val="single" w:color="auto" w:sz="4" w:space="0"/>
              <w:left w:val="nil"/>
              <w:bottom w:val="single" w:color="auto" w:sz="4" w:space="0"/>
              <w:right w:val="single" w:color="000000" w:sz="4" w:space="0"/>
            </w:tcBorders>
            <w:vAlign w:val="center"/>
          </w:tcPr>
          <w:p w14:paraId="46CA40AD">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0.00</w:t>
            </w:r>
          </w:p>
        </w:tc>
        <w:tc>
          <w:tcPr>
            <w:tcW w:w="2074" w:type="dxa"/>
            <w:tcBorders>
              <w:top w:val="nil"/>
              <w:left w:val="nil"/>
              <w:bottom w:val="single" w:color="auto" w:sz="4" w:space="0"/>
              <w:right w:val="single" w:color="auto" w:sz="4" w:space="0"/>
            </w:tcBorders>
            <w:vAlign w:val="center"/>
          </w:tcPr>
          <w:p w14:paraId="581FFDD8">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0.00</w:t>
            </w:r>
          </w:p>
        </w:tc>
        <w:tc>
          <w:tcPr>
            <w:tcW w:w="2472" w:type="dxa"/>
            <w:gridSpan w:val="2"/>
            <w:tcBorders>
              <w:top w:val="single" w:color="auto" w:sz="4" w:space="0"/>
              <w:left w:val="nil"/>
              <w:bottom w:val="single" w:color="auto" w:sz="4" w:space="0"/>
              <w:right w:val="single" w:color="auto" w:sz="4" w:space="0"/>
            </w:tcBorders>
            <w:vAlign w:val="center"/>
          </w:tcPr>
          <w:p w14:paraId="5E5A2EDE">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0.00</w:t>
            </w:r>
          </w:p>
        </w:tc>
        <w:tc>
          <w:tcPr>
            <w:tcW w:w="798" w:type="dxa"/>
            <w:gridSpan w:val="2"/>
            <w:tcBorders>
              <w:top w:val="single" w:color="auto" w:sz="4" w:space="0"/>
              <w:left w:val="nil"/>
              <w:bottom w:val="single" w:color="auto" w:sz="4" w:space="0"/>
              <w:right w:val="single" w:color="auto" w:sz="4" w:space="0"/>
            </w:tcBorders>
            <w:vAlign w:val="center"/>
          </w:tcPr>
          <w:p w14:paraId="44C4EDF7">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w:t>
            </w:r>
          </w:p>
        </w:tc>
        <w:tc>
          <w:tcPr>
            <w:tcW w:w="1099" w:type="dxa"/>
            <w:gridSpan w:val="2"/>
            <w:tcBorders>
              <w:top w:val="single" w:color="auto" w:sz="4" w:space="0"/>
              <w:left w:val="nil"/>
              <w:bottom w:val="single" w:color="auto" w:sz="4" w:space="0"/>
              <w:right w:val="single" w:color="auto" w:sz="4" w:space="0"/>
            </w:tcBorders>
            <w:vAlign w:val="center"/>
          </w:tcPr>
          <w:p w14:paraId="51E9E51C">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w:t>
            </w:r>
          </w:p>
        </w:tc>
        <w:tc>
          <w:tcPr>
            <w:tcW w:w="1078" w:type="dxa"/>
            <w:tcBorders>
              <w:top w:val="nil"/>
              <w:left w:val="nil"/>
              <w:bottom w:val="single" w:color="auto" w:sz="4" w:space="0"/>
              <w:right w:val="single" w:color="auto" w:sz="4" w:space="0"/>
            </w:tcBorders>
            <w:vAlign w:val="center"/>
          </w:tcPr>
          <w:p w14:paraId="15074ED9">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w:t>
            </w:r>
          </w:p>
        </w:tc>
      </w:tr>
      <w:tr w14:paraId="2FF9D884">
        <w:tblPrEx>
          <w:tblCellMar>
            <w:top w:w="0" w:type="dxa"/>
            <w:left w:w="108" w:type="dxa"/>
            <w:bottom w:w="0" w:type="dxa"/>
            <w:right w:w="108" w:type="dxa"/>
          </w:tblCellMar>
        </w:tblPrEx>
        <w:trPr>
          <w:gridAfter w:val="1"/>
          <w:wAfter w:w="36" w:type="dxa"/>
          <w:trHeight w:val="499" w:hRule="atLeast"/>
          <w:jc w:val="center"/>
        </w:trPr>
        <w:tc>
          <w:tcPr>
            <w:tcW w:w="1075" w:type="dxa"/>
            <w:vMerge w:val="restart"/>
            <w:tcBorders>
              <w:top w:val="nil"/>
              <w:left w:val="single" w:color="auto" w:sz="4" w:space="0"/>
              <w:bottom w:val="single" w:color="auto" w:sz="4" w:space="0"/>
              <w:right w:val="single" w:color="auto" w:sz="4" w:space="0"/>
            </w:tcBorders>
            <w:vAlign w:val="center"/>
          </w:tcPr>
          <w:p w14:paraId="4A421D35">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年度总体目标</w:t>
            </w:r>
          </w:p>
        </w:tc>
        <w:tc>
          <w:tcPr>
            <w:tcW w:w="7322" w:type="dxa"/>
            <w:gridSpan w:val="5"/>
            <w:tcBorders>
              <w:top w:val="single" w:color="auto" w:sz="4" w:space="0"/>
              <w:left w:val="nil"/>
              <w:bottom w:val="single" w:color="auto" w:sz="4" w:space="0"/>
              <w:right w:val="single" w:color="auto" w:sz="4" w:space="0"/>
            </w:tcBorders>
            <w:vAlign w:val="center"/>
          </w:tcPr>
          <w:p w14:paraId="656754EA">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预期目标</w:t>
            </w:r>
          </w:p>
        </w:tc>
        <w:tc>
          <w:tcPr>
            <w:tcW w:w="5447" w:type="dxa"/>
            <w:gridSpan w:val="7"/>
            <w:tcBorders>
              <w:top w:val="single" w:color="auto" w:sz="4" w:space="0"/>
              <w:left w:val="nil"/>
              <w:bottom w:val="single" w:color="auto" w:sz="4" w:space="0"/>
              <w:right w:val="single" w:color="auto" w:sz="4" w:space="0"/>
            </w:tcBorders>
            <w:vAlign w:val="center"/>
          </w:tcPr>
          <w:p w14:paraId="48318CF8">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实际完成情况</w:t>
            </w:r>
          </w:p>
        </w:tc>
      </w:tr>
      <w:tr w14:paraId="219A004A">
        <w:tblPrEx>
          <w:tblCellMar>
            <w:top w:w="0" w:type="dxa"/>
            <w:left w:w="108" w:type="dxa"/>
            <w:bottom w:w="0" w:type="dxa"/>
            <w:right w:w="108" w:type="dxa"/>
          </w:tblCellMar>
        </w:tblPrEx>
        <w:trPr>
          <w:gridAfter w:val="1"/>
          <w:wAfter w:w="36" w:type="dxa"/>
          <w:trHeight w:val="2430" w:hRule="atLeast"/>
          <w:jc w:val="center"/>
        </w:trPr>
        <w:tc>
          <w:tcPr>
            <w:tcW w:w="1075" w:type="dxa"/>
            <w:vMerge w:val="continue"/>
            <w:tcBorders>
              <w:top w:val="nil"/>
              <w:left w:val="single" w:color="auto" w:sz="4" w:space="0"/>
              <w:bottom w:val="single" w:color="auto" w:sz="4" w:space="0"/>
              <w:right w:val="single" w:color="auto" w:sz="4" w:space="0"/>
            </w:tcBorders>
            <w:vAlign w:val="center"/>
          </w:tcPr>
          <w:p w14:paraId="1EF4124D">
            <w:pPr>
              <w:spacing w:after="0" w:line="240" w:lineRule="auto"/>
              <w:rPr>
                <w:rFonts w:hint="eastAsia" w:ascii="宋体" w:hAnsi="宋体" w:eastAsia="宋体" w:cs="宋体"/>
                <w:color w:val="000000"/>
                <w:sz w:val="20"/>
                <w:szCs w:val="20"/>
                <w:lang w:eastAsia="zh-CN"/>
              </w:rPr>
            </w:pPr>
          </w:p>
        </w:tc>
        <w:tc>
          <w:tcPr>
            <w:tcW w:w="7322" w:type="dxa"/>
            <w:gridSpan w:val="5"/>
            <w:tcBorders>
              <w:top w:val="single" w:color="auto" w:sz="4" w:space="0"/>
              <w:left w:val="nil"/>
              <w:bottom w:val="single" w:color="auto" w:sz="4" w:space="0"/>
              <w:right w:val="single" w:color="000000" w:sz="4" w:space="0"/>
            </w:tcBorders>
          </w:tcPr>
          <w:p w14:paraId="146EDF5A">
            <w:pPr>
              <w:spacing w:after="0" w:line="240" w:lineRule="auto"/>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发放9组施工队工资，保障农民工基本收入，促进社会稳定。</w:t>
            </w:r>
          </w:p>
        </w:tc>
        <w:tc>
          <w:tcPr>
            <w:tcW w:w="5447" w:type="dxa"/>
            <w:gridSpan w:val="7"/>
            <w:tcBorders>
              <w:top w:val="single" w:color="auto" w:sz="4" w:space="0"/>
              <w:left w:val="nil"/>
              <w:bottom w:val="single" w:color="auto" w:sz="4" w:space="0"/>
              <w:right w:val="single" w:color="000000" w:sz="4" w:space="0"/>
            </w:tcBorders>
          </w:tcPr>
          <w:p w14:paraId="7C7B4F31">
            <w:pPr>
              <w:spacing w:after="0" w:line="240" w:lineRule="auto"/>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2024年实际向乌鲁木齐市米东区医学观察隔离点方舱建设项目的农民工发放8组施工队工资，保障农民工基本收入，促进社会稳定。</w:t>
            </w:r>
          </w:p>
        </w:tc>
      </w:tr>
      <w:tr w14:paraId="372D095F">
        <w:tblPrEx>
          <w:tblCellMar>
            <w:top w:w="0" w:type="dxa"/>
            <w:left w:w="108" w:type="dxa"/>
            <w:bottom w:w="0" w:type="dxa"/>
            <w:right w:w="108" w:type="dxa"/>
          </w:tblCellMar>
        </w:tblPrEx>
        <w:trPr>
          <w:gridAfter w:val="1"/>
          <w:wAfter w:w="36" w:type="dxa"/>
          <w:trHeight w:val="543" w:hRule="atLeast"/>
          <w:jc w:val="center"/>
        </w:trPr>
        <w:tc>
          <w:tcPr>
            <w:tcW w:w="1075" w:type="dxa"/>
            <w:vMerge w:val="restart"/>
            <w:tcBorders>
              <w:top w:val="nil"/>
              <w:left w:val="single" w:color="auto" w:sz="4" w:space="0"/>
              <w:bottom w:val="single" w:color="auto" w:sz="4" w:space="0"/>
              <w:right w:val="single" w:color="auto" w:sz="4" w:space="0"/>
            </w:tcBorders>
            <w:vAlign w:val="center"/>
          </w:tcPr>
          <w:p w14:paraId="2C09E988">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　</w:t>
            </w:r>
          </w:p>
        </w:tc>
        <w:tc>
          <w:tcPr>
            <w:tcW w:w="1076" w:type="dxa"/>
            <w:vMerge w:val="restart"/>
            <w:tcBorders>
              <w:top w:val="nil"/>
              <w:left w:val="single" w:color="auto" w:sz="4" w:space="0"/>
              <w:bottom w:val="single" w:color="auto" w:sz="4" w:space="0"/>
              <w:right w:val="single" w:color="auto" w:sz="4" w:space="0"/>
            </w:tcBorders>
            <w:vAlign w:val="center"/>
          </w:tcPr>
          <w:p w14:paraId="1350C74C">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一级指标</w:t>
            </w:r>
          </w:p>
        </w:tc>
        <w:tc>
          <w:tcPr>
            <w:tcW w:w="1515" w:type="dxa"/>
            <w:vMerge w:val="restart"/>
            <w:tcBorders>
              <w:top w:val="nil"/>
              <w:left w:val="single" w:color="auto" w:sz="4" w:space="0"/>
              <w:bottom w:val="single" w:color="auto" w:sz="4" w:space="0"/>
              <w:right w:val="single" w:color="auto" w:sz="4" w:space="0"/>
            </w:tcBorders>
            <w:vAlign w:val="center"/>
          </w:tcPr>
          <w:p w14:paraId="1CFA6DA0">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二级指标</w:t>
            </w:r>
          </w:p>
        </w:tc>
        <w:tc>
          <w:tcPr>
            <w:tcW w:w="2657" w:type="dxa"/>
            <w:gridSpan w:val="2"/>
            <w:vMerge w:val="restart"/>
            <w:tcBorders>
              <w:top w:val="single" w:color="auto" w:sz="4" w:space="0"/>
              <w:left w:val="single" w:color="auto" w:sz="4" w:space="0"/>
              <w:bottom w:val="single" w:color="auto" w:sz="4" w:space="0"/>
              <w:right w:val="single" w:color="auto" w:sz="4" w:space="0"/>
            </w:tcBorders>
            <w:vAlign w:val="center"/>
          </w:tcPr>
          <w:p w14:paraId="4E4C63BF">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三级指标</w:t>
            </w:r>
          </w:p>
        </w:tc>
        <w:tc>
          <w:tcPr>
            <w:tcW w:w="2074" w:type="dxa"/>
            <w:vMerge w:val="restart"/>
            <w:tcBorders>
              <w:top w:val="nil"/>
              <w:left w:val="single" w:color="auto" w:sz="4" w:space="0"/>
              <w:bottom w:val="single" w:color="auto" w:sz="4" w:space="0"/>
              <w:right w:val="single" w:color="auto" w:sz="4" w:space="0"/>
            </w:tcBorders>
            <w:vAlign w:val="center"/>
          </w:tcPr>
          <w:p w14:paraId="639B814F">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年度指标值</w:t>
            </w:r>
          </w:p>
        </w:tc>
        <w:tc>
          <w:tcPr>
            <w:tcW w:w="2073" w:type="dxa"/>
            <w:vMerge w:val="restart"/>
            <w:tcBorders>
              <w:top w:val="nil"/>
              <w:left w:val="single" w:color="auto" w:sz="4" w:space="0"/>
              <w:bottom w:val="single" w:color="auto" w:sz="4" w:space="0"/>
              <w:right w:val="single" w:color="auto" w:sz="4" w:space="0"/>
            </w:tcBorders>
            <w:vAlign w:val="center"/>
          </w:tcPr>
          <w:p w14:paraId="5FBC9541">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实际完成值</w:t>
            </w:r>
          </w:p>
        </w:tc>
        <w:tc>
          <w:tcPr>
            <w:tcW w:w="798" w:type="dxa"/>
            <w:gridSpan w:val="2"/>
            <w:vMerge w:val="restart"/>
            <w:tcBorders>
              <w:top w:val="single" w:color="auto" w:sz="4" w:space="0"/>
              <w:left w:val="single" w:color="auto" w:sz="4" w:space="0"/>
              <w:bottom w:val="single" w:color="auto" w:sz="4" w:space="0"/>
              <w:right w:val="single" w:color="auto" w:sz="4" w:space="0"/>
            </w:tcBorders>
            <w:vAlign w:val="center"/>
          </w:tcPr>
          <w:p w14:paraId="60B6CB7B">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分值</w:t>
            </w:r>
          </w:p>
        </w:tc>
        <w:tc>
          <w:tcPr>
            <w:tcW w:w="799" w:type="dxa"/>
            <w:gridSpan w:val="2"/>
            <w:vMerge w:val="restart"/>
            <w:tcBorders>
              <w:top w:val="single" w:color="auto" w:sz="4" w:space="0"/>
              <w:left w:val="single" w:color="auto" w:sz="4" w:space="0"/>
              <w:bottom w:val="single" w:color="auto" w:sz="4" w:space="0"/>
              <w:right w:val="single" w:color="auto" w:sz="4" w:space="0"/>
            </w:tcBorders>
            <w:vAlign w:val="center"/>
          </w:tcPr>
          <w:p w14:paraId="5FA92AF6">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得分</w:t>
            </w:r>
          </w:p>
        </w:tc>
        <w:tc>
          <w:tcPr>
            <w:tcW w:w="1777" w:type="dxa"/>
            <w:gridSpan w:val="2"/>
            <w:vMerge w:val="restart"/>
            <w:tcBorders>
              <w:top w:val="single" w:color="auto" w:sz="4" w:space="0"/>
              <w:left w:val="single" w:color="auto" w:sz="4" w:space="0"/>
              <w:bottom w:val="single" w:color="auto" w:sz="4" w:space="0"/>
              <w:right w:val="single" w:color="auto" w:sz="4" w:space="0"/>
            </w:tcBorders>
            <w:vAlign w:val="center"/>
          </w:tcPr>
          <w:p w14:paraId="77E2142D">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偏差原因分析及改进措施</w:t>
            </w:r>
          </w:p>
        </w:tc>
      </w:tr>
      <w:tr w14:paraId="0D9D7586">
        <w:tblPrEx>
          <w:tblCellMar>
            <w:top w:w="0" w:type="dxa"/>
            <w:left w:w="108" w:type="dxa"/>
            <w:bottom w:w="0" w:type="dxa"/>
            <w:right w:w="108" w:type="dxa"/>
          </w:tblCellMar>
        </w:tblPrEx>
        <w:trPr>
          <w:trHeight w:val="345" w:hRule="atLeast"/>
          <w:jc w:val="center"/>
        </w:trPr>
        <w:tc>
          <w:tcPr>
            <w:tcW w:w="1075" w:type="dxa"/>
            <w:vMerge w:val="continue"/>
            <w:tcBorders>
              <w:top w:val="nil"/>
              <w:left w:val="single" w:color="auto" w:sz="4" w:space="0"/>
              <w:bottom w:val="single" w:color="auto" w:sz="4" w:space="0"/>
              <w:right w:val="single" w:color="auto" w:sz="4" w:space="0"/>
            </w:tcBorders>
            <w:vAlign w:val="center"/>
          </w:tcPr>
          <w:p w14:paraId="55CD4146">
            <w:pPr>
              <w:spacing w:after="0" w:line="240" w:lineRule="auto"/>
              <w:rPr>
                <w:rFonts w:hint="eastAsia" w:ascii="宋体" w:hAnsi="宋体" w:eastAsia="宋体" w:cs="宋体"/>
                <w:color w:val="000000"/>
                <w:sz w:val="20"/>
                <w:szCs w:val="20"/>
                <w:lang w:eastAsia="zh-CN"/>
              </w:rPr>
            </w:pPr>
          </w:p>
        </w:tc>
        <w:tc>
          <w:tcPr>
            <w:tcW w:w="1076" w:type="dxa"/>
            <w:vMerge w:val="continue"/>
            <w:tcBorders>
              <w:top w:val="nil"/>
              <w:left w:val="single" w:color="auto" w:sz="4" w:space="0"/>
              <w:bottom w:val="single" w:color="auto" w:sz="4" w:space="0"/>
              <w:right w:val="single" w:color="auto" w:sz="4" w:space="0"/>
            </w:tcBorders>
            <w:vAlign w:val="center"/>
          </w:tcPr>
          <w:p w14:paraId="3E4E0A5F">
            <w:pPr>
              <w:spacing w:after="0" w:line="240" w:lineRule="auto"/>
              <w:rPr>
                <w:rFonts w:hint="eastAsia" w:ascii="宋体" w:hAnsi="宋体" w:eastAsia="宋体" w:cs="宋体"/>
                <w:color w:val="000000"/>
                <w:sz w:val="20"/>
                <w:szCs w:val="20"/>
                <w:lang w:eastAsia="zh-CN"/>
              </w:rPr>
            </w:pPr>
          </w:p>
        </w:tc>
        <w:tc>
          <w:tcPr>
            <w:tcW w:w="1515" w:type="dxa"/>
            <w:vMerge w:val="continue"/>
            <w:tcBorders>
              <w:top w:val="nil"/>
              <w:left w:val="single" w:color="auto" w:sz="4" w:space="0"/>
              <w:bottom w:val="single" w:color="auto" w:sz="4" w:space="0"/>
              <w:right w:val="single" w:color="auto" w:sz="4" w:space="0"/>
            </w:tcBorders>
            <w:vAlign w:val="center"/>
          </w:tcPr>
          <w:p w14:paraId="52F0C696">
            <w:pPr>
              <w:spacing w:after="0" w:line="240" w:lineRule="auto"/>
              <w:rPr>
                <w:rFonts w:hint="eastAsia" w:ascii="宋体" w:hAnsi="宋体" w:eastAsia="宋体" w:cs="宋体"/>
                <w:color w:val="000000"/>
                <w:sz w:val="20"/>
                <w:szCs w:val="20"/>
                <w:lang w:eastAsia="zh-CN"/>
              </w:rPr>
            </w:pPr>
          </w:p>
        </w:tc>
        <w:tc>
          <w:tcPr>
            <w:tcW w:w="2657" w:type="dxa"/>
            <w:gridSpan w:val="2"/>
            <w:vMerge w:val="continue"/>
            <w:tcBorders>
              <w:top w:val="single" w:color="auto" w:sz="4" w:space="0"/>
              <w:left w:val="single" w:color="auto" w:sz="4" w:space="0"/>
              <w:bottom w:val="single" w:color="auto" w:sz="4" w:space="0"/>
              <w:right w:val="single" w:color="auto" w:sz="4" w:space="0"/>
            </w:tcBorders>
            <w:vAlign w:val="center"/>
          </w:tcPr>
          <w:p w14:paraId="79FF4DCB">
            <w:pPr>
              <w:spacing w:after="0" w:line="240" w:lineRule="auto"/>
              <w:rPr>
                <w:rFonts w:hint="eastAsia" w:ascii="宋体" w:hAnsi="宋体" w:eastAsia="宋体" w:cs="宋体"/>
                <w:color w:val="000000"/>
                <w:sz w:val="20"/>
                <w:szCs w:val="20"/>
                <w:lang w:eastAsia="zh-CN"/>
              </w:rPr>
            </w:pPr>
          </w:p>
        </w:tc>
        <w:tc>
          <w:tcPr>
            <w:tcW w:w="2074" w:type="dxa"/>
            <w:vMerge w:val="continue"/>
            <w:tcBorders>
              <w:top w:val="nil"/>
              <w:left w:val="single" w:color="auto" w:sz="4" w:space="0"/>
              <w:bottom w:val="single" w:color="auto" w:sz="4" w:space="0"/>
              <w:right w:val="single" w:color="auto" w:sz="4" w:space="0"/>
            </w:tcBorders>
            <w:vAlign w:val="center"/>
          </w:tcPr>
          <w:p w14:paraId="525854C3">
            <w:pPr>
              <w:spacing w:after="0" w:line="240" w:lineRule="auto"/>
              <w:rPr>
                <w:rFonts w:hint="eastAsia" w:ascii="宋体" w:hAnsi="宋体" w:eastAsia="宋体" w:cs="宋体"/>
                <w:color w:val="000000"/>
                <w:sz w:val="20"/>
                <w:szCs w:val="20"/>
                <w:lang w:eastAsia="zh-CN"/>
              </w:rPr>
            </w:pPr>
          </w:p>
        </w:tc>
        <w:tc>
          <w:tcPr>
            <w:tcW w:w="2073" w:type="dxa"/>
            <w:vMerge w:val="continue"/>
            <w:tcBorders>
              <w:top w:val="nil"/>
              <w:left w:val="single" w:color="auto" w:sz="4" w:space="0"/>
              <w:bottom w:val="single" w:color="auto" w:sz="4" w:space="0"/>
              <w:right w:val="single" w:color="auto" w:sz="4" w:space="0"/>
            </w:tcBorders>
            <w:vAlign w:val="center"/>
          </w:tcPr>
          <w:p w14:paraId="21B8ABF6">
            <w:pPr>
              <w:spacing w:after="0" w:line="240" w:lineRule="auto"/>
              <w:rPr>
                <w:rFonts w:hint="eastAsia" w:ascii="宋体" w:hAnsi="宋体" w:eastAsia="宋体" w:cs="宋体"/>
                <w:color w:val="000000"/>
                <w:sz w:val="20"/>
                <w:szCs w:val="20"/>
                <w:lang w:eastAsia="zh-CN"/>
              </w:rPr>
            </w:pPr>
          </w:p>
        </w:tc>
        <w:tc>
          <w:tcPr>
            <w:tcW w:w="798" w:type="dxa"/>
            <w:gridSpan w:val="2"/>
            <w:vMerge w:val="continue"/>
            <w:tcBorders>
              <w:top w:val="single" w:color="auto" w:sz="4" w:space="0"/>
              <w:left w:val="single" w:color="auto" w:sz="4" w:space="0"/>
              <w:bottom w:val="single" w:color="auto" w:sz="4" w:space="0"/>
              <w:right w:val="single" w:color="auto" w:sz="4" w:space="0"/>
            </w:tcBorders>
            <w:vAlign w:val="center"/>
          </w:tcPr>
          <w:p w14:paraId="44A9BE27">
            <w:pPr>
              <w:spacing w:after="0" w:line="240" w:lineRule="auto"/>
              <w:rPr>
                <w:rFonts w:hint="eastAsia" w:ascii="宋体" w:hAnsi="宋体" w:eastAsia="宋体" w:cs="宋体"/>
                <w:color w:val="000000"/>
                <w:sz w:val="20"/>
                <w:szCs w:val="20"/>
                <w:lang w:eastAsia="zh-CN"/>
              </w:rPr>
            </w:pPr>
          </w:p>
        </w:tc>
        <w:tc>
          <w:tcPr>
            <w:tcW w:w="799" w:type="dxa"/>
            <w:gridSpan w:val="2"/>
            <w:vMerge w:val="continue"/>
            <w:tcBorders>
              <w:top w:val="single" w:color="auto" w:sz="4" w:space="0"/>
              <w:left w:val="single" w:color="auto" w:sz="4" w:space="0"/>
              <w:bottom w:val="single" w:color="auto" w:sz="4" w:space="0"/>
              <w:right w:val="single" w:color="auto" w:sz="4" w:space="0"/>
            </w:tcBorders>
            <w:vAlign w:val="center"/>
          </w:tcPr>
          <w:p w14:paraId="3EF0CA71">
            <w:pPr>
              <w:spacing w:after="0" w:line="240" w:lineRule="auto"/>
              <w:rPr>
                <w:rFonts w:hint="eastAsia" w:ascii="宋体" w:hAnsi="宋体" w:eastAsia="宋体" w:cs="宋体"/>
                <w:color w:val="000000"/>
                <w:sz w:val="20"/>
                <w:szCs w:val="20"/>
                <w:lang w:eastAsia="zh-CN"/>
              </w:rPr>
            </w:pPr>
          </w:p>
        </w:tc>
        <w:tc>
          <w:tcPr>
            <w:tcW w:w="1777" w:type="dxa"/>
            <w:gridSpan w:val="2"/>
            <w:vMerge w:val="continue"/>
            <w:tcBorders>
              <w:top w:val="single" w:color="auto" w:sz="4" w:space="0"/>
              <w:left w:val="single" w:color="auto" w:sz="4" w:space="0"/>
              <w:bottom w:val="single" w:color="auto" w:sz="4" w:space="0"/>
              <w:right w:val="single" w:color="auto" w:sz="4" w:space="0"/>
            </w:tcBorders>
            <w:vAlign w:val="center"/>
          </w:tcPr>
          <w:p w14:paraId="36931696">
            <w:pPr>
              <w:spacing w:after="0" w:line="240" w:lineRule="auto"/>
              <w:rPr>
                <w:rFonts w:hint="eastAsia" w:ascii="宋体" w:hAnsi="宋体" w:eastAsia="宋体" w:cs="宋体"/>
                <w:color w:val="000000"/>
                <w:sz w:val="20"/>
                <w:szCs w:val="20"/>
                <w:lang w:eastAsia="zh-CN"/>
              </w:rPr>
            </w:pPr>
          </w:p>
        </w:tc>
        <w:tc>
          <w:tcPr>
            <w:tcW w:w="36" w:type="dxa"/>
            <w:tcBorders>
              <w:top w:val="nil"/>
              <w:left w:val="nil"/>
              <w:bottom w:val="nil"/>
              <w:right w:val="nil"/>
            </w:tcBorders>
            <w:noWrap/>
            <w:vAlign w:val="center"/>
          </w:tcPr>
          <w:p w14:paraId="43D6418C">
            <w:pPr>
              <w:spacing w:after="0" w:line="240" w:lineRule="auto"/>
              <w:jc w:val="center"/>
              <w:rPr>
                <w:rFonts w:hint="eastAsia" w:ascii="宋体" w:hAnsi="宋体" w:eastAsia="宋体" w:cs="宋体"/>
                <w:color w:val="000000"/>
                <w:sz w:val="20"/>
                <w:szCs w:val="20"/>
                <w:lang w:eastAsia="zh-CN"/>
              </w:rPr>
            </w:pPr>
          </w:p>
        </w:tc>
      </w:tr>
      <w:tr w14:paraId="302B4E67">
        <w:tblPrEx>
          <w:tblCellMar>
            <w:top w:w="0" w:type="dxa"/>
            <w:left w:w="108" w:type="dxa"/>
            <w:bottom w:w="0" w:type="dxa"/>
            <w:right w:w="108" w:type="dxa"/>
          </w:tblCellMar>
        </w:tblPrEx>
        <w:trPr>
          <w:trHeight w:val="600" w:hRule="atLeast"/>
          <w:jc w:val="center"/>
        </w:trPr>
        <w:tc>
          <w:tcPr>
            <w:tcW w:w="1075" w:type="dxa"/>
            <w:vMerge w:val="restart"/>
            <w:tcBorders>
              <w:top w:val="nil"/>
              <w:left w:val="single" w:color="auto" w:sz="4" w:space="0"/>
              <w:bottom w:val="single" w:color="auto" w:sz="4" w:space="0"/>
              <w:right w:val="single" w:color="auto" w:sz="4" w:space="0"/>
            </w:tcBorders>
            <w:vAlign w:val="center"/>
          </w:tcPr>
          <w:p w14:paraId="6CB24B1A">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年度绩效指标完成情况</w:t>
            </w:r>
          </w:p>
        </w:tc>
        <w:tc>
          <w:tcPr>
            <w:tcW w:w="1076" w:type="dxa"/>
            <w:vMerge w:val="restart"/>
            <w:tcBorders>
              <w:top w:val="nil"/>
              <w:left w:val="single" w:color="auto" w:sz="4" w:space="0"/>
              <w:bottom w:val="single" w:color="auto" w:sz="4" w:space="0"/>
              <w:right w:val="single" w:color="auto" w:sz="4" w:space="0"/>
            </w:tcBorders>
            <w:vAlign w:val="center"/>
          </w:tcPr>
          <w:p w14:paraId="0EF811D8">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产出指标</w:t>
            </w:r>
          </w:p>
        </w:tc>
        <w:tc>
          <w:tcPr>
            <w:tcW w:w="1515" w:type="dxa"/>
            <w:tcBorders>
              <w:top w:val="nil"/>
              <w:left w:val="nil"/>
              <w:bottom w:val="single" w:color="auto" w:sz="4" w:space="0"/>
              <w:right w:val="single" w:color="auto" w:sz="4" w:space="0"/>
            </w:tcBorders>
            <w:vAlign w:val="center"/>
          </w:tcPr>
          <w:p w14:paraId="5DD14670">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数量指标</w:t>
            </w:r>
          </w:p>
        </w:tc>
        <w:tc>
          <w:tcPr>
            <w:tcW w:w="2657" w:type="dxa"/>
            <w:gridSpan w:val="2"/>
            <w:tcBorders>
              <w:top w:val="single" w:color="auto" w:sz="4" w:space="0"/>
              <w:left w:val="nil"/>
              <w:bottom w:val="single" w:color="auto" w:sz="4" w:space="0"/>
              <w:right w:val="single" w:color="000000" w:sz="4" w:space="0"/>
            </w:tcBorders>
            <w:noWrap/>
            <w:vAlign w:val="center"/>
          </w:tcPr>
          <w:p w14:paraId="40880EA7">
            <w:pPr>
              <w:spacing w:after="0" w:line="240" w:lineRule="auto"/>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发放施工队个数</w:t>
            </w:r>
          </w:p>
        </w:tc>
        <w:tc>
          <w:tcPr>
            <w:tcW w:w="2074" w:type="dxa"/>
            <w:tcBorders>
              <w:top w:val="nil"/>
              <w:left w:val="nil"/>
              <w:bottom w:val="single" w:color="auto" w:sz="4" w:space="0"/>
              <w:right w:val="single" w:color="auto" w:sz="4" w:space="0"/>
            </w:tcBorders>
            <w:vAlign w:val="center"/>
          </w:tcPr>
          <w:p w14:paraId="3EA6FFF3">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&gt;=9队</w:t>
            </w:r>
          </w:p>
        </w:tc>
        <w:tc>
          <w:tcPr>
            <w:tcW w:w="2073" w:type="dxa"/>
            <w:tcBorders>
              <w:top w:val="nil"/>
              <w:left w:val="nil"/>
              <w:bottom w:val="single" w:color="auto" w:sz="4" w:space="0"/>
              <w:right w:val="single" w:color="auto" w:sz="4" w:space="0"/>
            </w:tcBorders>
            <w:vAlign w:val="center"/>
          </w:tcPr>
          <w:p w14:paraId="27B5DA9B">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8队</w:t>
            </w:r>
          </w:p>
        </w:tc>
        <w:tc>
          <w:tcPr>
            <w:tcW w:w="798" w:type="dxa"/>
            <w:gridSpan w:val="2"/>
            <w:tcBorders>
              <w:top w:val="single" w:color="auto" w:sz="4" w:space="0"/>
              <w:left w:val="nil"/>
              <w:bottom w:val="single" w:color="auto" w:sz="4" w:space="0"/>
              <w:right w:val="single" w:color="000000" w:sz="4" w:space="0"/>
            </w:tcBorders>
            <w:vAlign w:val="center"/>
          </w:tcPr>
          <w:p w14:paraId="0690312C">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w:t>
            </w:r>
          </w:p>
        </w:tc>
        <w:tc>
          <w:tcPr>
            <w:tcW w:w="799" w:type="dxa"/>
            <w:gridSpan w:val="2"/>
            <w:tcBorders>
              <w:top w:val="single" w:color="auto" w:sz="4" w:space="0"/>
              <w:left w:val="nil"/>
              <w:bottom w:val="single" w:color="auto" w:sz="4" w:space="0"/>
              <w:right w:val="single" w:color="000000" w:sz="4" w:space="0"/>
            </w:tcBorders>
            <w:vAlign w:val="center"/>
          </w:tcPr>
          <w:p w14:paraId="64BB15B0">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8.8</w:t>
            </w:r>
          </w:p>
        </w:tc>
        <w:tc>
          <w:tcPr>
            <w:tcW w:w="1777" w:type="dxa"/>
            <w:gridSpan w:val="2"/>
            <w:tcBorders>
              <w:top w:val="single" w:color="auto" w:sz="4" w:space="0"/>
              <w:left w:val="nil"/>
              <w:bottom w:val="single" w:color="auto" w:sz="4" w:space="0"/>
              <w:right w:val="single" w:color="auto" w:sz="4" w:space="0"/>
            </w:tcBorders>
            <w:vAlign w:val="center"/>
          </w:tcPr>
          <w:p w14:paraId="783BDD52">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此项目资金只够支付8队人员。</w:t>
            </w:r>
          </w:p>
        </w:tc>
        <w:tc>
          <w:tcPr>
            <w:tcW w:w="36" w:type="dxa"/>
            <w:vAlign w:val="center"/>
          </w:tcPr>
          <w:p w14:paraId="2BA69192">
            <w:pPr>
              <w:spacing w:after="0" w:line="240" w:lineRule="auto"/>
              <w:rPr>
                <w:rFonts w:ascii="Times New Roman" w:hAnsi="Times New Roman" w:eastAsia="Times New Roman" w:cs="Times New Roman"/>
                <w:sz w:val="20"/>
                <w:szCs w:val="20"/>
                <w:lang w:eastAsia="zh-CN"/>
              </w:rPr>
            </w:pPr>
          </w:p>
        </w:tc>
      </w:tr>
      <w:tr w14:paraId="00868A5C">
        <w:tblPrEx>
          <w:tblCellMar>
            <w:top w:w="0" w:type="dxa"/>
            <w:left w:w="108" w:type="dxa"/>
            <w:bottom w:w="0" w:type="dxa"/>
            <w:right w:w="108" w:type="dxa"/>
          </w:tblCellMar>
        </w:tblPrEx>
        <w:trPr>
          <w:trHeight w:val="600" w:hRule="atLeast"/>
          <w:jc w:val="center"/>
        </w:trPr>
        <w:tc>
          <w:tcPr>
            <w:tcW w:w="1075" w:type="dxa"/>
            <w:vMerge w:val="continue"/>
            <w:tcBorders>
              <w:top w:val="nil"/>
              <w:left w:val="single" w:color="auto" w:sz="4" w:space="0"/>
              <w:bottom w:val="single" w:color="auto" w:sz="4" w:space="0"/>
              <w:right w:val="single" w:color="auto" w:sz="4" w:space="0"/>
            </w:tcBorders>
            <w:vAlign w:val="center"/>
          </w:tcPr>
          <w:p w14:paraId="086BA062">
            <w:pPr>
              <w:spacing w:after="0" w:line="240" w:lineRule="auto"/>
              <w:rPr>
                <w:rFonts w:hint="eastAsia" w:ascii="宋体" w:hAnsi="宋体" w:eastAsia="宋体" w:cs="宋体"/>
                <w:color w:val="000000"/>
                <w:sz w:val="20"/>
                <w:szCs w:val="20"/>
                <w:lang w:eastAsia="zh-CN"/>
              </w:rPr>
            </w:pPr>
          </w:p>
        </w:tc>
        <w:tc>
          <w:tcPr>
            <w:tcW w:w="1076" w:type="dxa"/>
            <w:vMerge w:val="continue"/>
            <w:tcBorders>
              <w:top w:val="nil"/>
              <w:left w:val="single" w:color="auto" w:sz="4" w:space="0"/>
              <w:bottom w:val="single" w:color="auto" w:sz="4" w:space="0"/>
              <w:right w:val="single" w:color="auto" w:sz="4" w:space="0"/>
            </w:tcBorders>
            <w:vAlign w:val="center"/>
          </w:tcPr>
          <w:p w14:paraId="23F496B6">
            <w:pPr>
              <w:spacing w:after="0" w:line="240" w:lineRule="auto"/>
              <w:rPr>
                <w:rFonts w:hint="eastAsia" w:ascii="宋体" w:hAnsi="宋体" w:eastAsia="宋体" w:cs="宋体"/>
                <w:color w:val="000000"/>
                <w:sz w:val="20"/>
                <w:szCs w:val="20"/>
                <w:lang w:eastAsia="zh-CN"/>
              </w:rPr>
            </w:pPr>
          </w:p>
        </w:tc>
        <w:tc>
          <w:tcPr>
            <w:tcW w:w="1515" w:type="dxa"/>
            <w:tcBorders>
              <w:top w:val="nil"/>
              <w:left w:val="nil"/>
              <w:bottom w:val="single" w:color="auto" w:sz="4" w:space="0"/>
              <w:right w:val="single" w:color="auto" w:sz="4" w:space="0"/>
            </w:tcBorders>
            <w:vAlign w:val="center"/>
          </w:tcPr>
          <w:p w14:paraId="7946860D">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质量指标</w:t>
            </w:r>
          </w:p>
        </w:tc>
        <w:tc>
          <w:tcPr>
            <w:tcW w:w="2657" w:type="dxa"/>
            <w:gridSpan w:val="2"/>
            <w:tcBorders>
              <w:top w:val="single" w:color="auto" w:sz="4" w:space="0"/>
              <w:left w:val="nil"/>
              <w:bottom w:val="single" w:color="auto" w:sz="4" w:space="0"/>
              <w:right w:val="single" w:color="000000" w:sz="4" w:space="0"/>
            </w:tcBorders>
            <w:noWrap/>
            <w:vAlign w:val="center"/>
          </w:tcPr>
          <w:p w14:paraId="21919AEF">
            <w:pPr>
              <w:spacing w:after="0" w:line="240" w:lineRule="auto"/>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资金使用合规性</w:t>
            </w:r>
          </w:p>
        </w:tc>
        <w:tc>
          <w:tcPr>
            <w:tcW w:w="2074" w:type="dxa"/>
            <w:tcBorders>
              <w:top w:val="nil"/>
              <w:left w:val="nil"/>
              <w:bottom w:val="single" w:color="auto" w:sz="4" w:space="0"/>
              <w:right w:val="single" w:color="auto" w:sz="4" w:space="0"/>
            </w:tcBorders>
            <w:vAlign w:val="center"/>
          </w:tcPr>
          <w:p w14:paraId="69F18030">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=100%</w:t>
            </w:r>
          </w:p>
        </w:tc>
        <w:tc>
          <w:tcPr>
            <w:tcW w:w="2073" w:type="dxa"/>
            <w:tcBorders>
              <w:top w:val="nil"/>
              <w:left w:val="nil"/>
              <w:bottom w:val="single" w:color="auto" w:sz="4" w:space="0"/>
              <w:right w:val="single" w:color="auto" w:sz="4" w:space="0"/>
            </w:tcBorders>
            <w:vAlign w:val="center"/>
          </w:tcPr>
          <w:p w14:paraId="70CFA892">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100%</w:t>
            </w:r>
          </w:p>
        </w:tc>
        <w:tc>
          <w:tcPr>
            <w:tcW w:w="798" w:type="dxa"/>
            <w:gridSpan w:val="2"/>
            <w:tcBorders>
              <w:top w:val="single" w:color="auto" w:sz="4" w:space="0"/>
              <w:left w:val="nil"/>
              <w:bottom w:val="single" w:color="auto" w:sz="4" w:space="0"/>
              <w:right w:val="single" w:color="000000" w:sz="4" w:space="0"/>
            </w:tcBorders>
            <w:vAlign w:val="center"/>
          </w:tcPr>
          <w:p w14:paraId="6982E1E5">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20</w:t>
            </w:r>
          </w:p>
        </w:tc>
        <w:tc>
          <w:tcPr>
            <w:tcW w:w="799" w:type="dxa"/>
            <w:gridSpan w:val="2"/>
            <w:tcBorders>
              <w:top w:val="single" w:color="auto" w:sz="4" w:space="0"/>
              <w:left w:val="nil"/>
              <w:bottom w:val="single" w:color="auto" w:sz="4" w:space="0"/>
              <w:right w:val="single" w:color="000000" w:sz="4" w:space="0"/>
            </w:tcBorders>
            <w:vAlign w:val="center"/>
          </w:tcPr>
          <w:p w14:paraId="5D210DF1">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20</w:t>
            </w:r>
          </w:p>
        </w:tc>
        <w:tc>
          <w:tcPr>
            <w:tcW w:w="1777" w:type="dxa"/>
            <w:gridSpan w:val="2"/>
            <w:tcBorders>
              <w:top w:val="single" w:color="auto" w:sz="4" w:space="0"/>
              <w:left w:val="nil"/>
              <w:bottom w:val="single" w:color="auto" w:sz="4" w:space="0"/>
              <w:right w:val="single" w:color="auto" w:sz="4" w:space="0"/>
            </w:tcBorders>
            <w:vAlign w:val="center"/>
          </w:tcPr>
          <w:p w14:paraId="5820CB23">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　</w:t>
            </w:r>
          </w:p>
        </w:tc>
        <w:tc>
          <w:tcPr>
            <w:tcW w:w="36" w:type="dxa"/>
            <w:vAlign w:val="center"/>
          </w:tcPr>
          <w:p w14:paraId="7D1DEFD4">
            <w:pPr>
              <w:spacing w:after="0" w:line="240" w:lineRule="auto"/>
              <w:rPr>
                <w:rFonts w:ascii="Times New Roman" w:hAnsi="Times New Roman" w:eastAsia="Times New Roman" w:cs="Times New Roman"/>
                <w:sz w:val="20"/>
                <w:szCs w:val="20"/>
                <w:lang w:eastAsia="zh-CN"/>
              </w:rPr>
            </w:pPr>
          </w:p>
        </w:tc>
      </w:tr>
      <w:tr w14:paraId="03F9AF15">
        <w:tblPrEx>
          <w:tblCellMar>
            <w:top w:w="0" w:type="dxa"/>
            <w:left w:w="108" w:type="dxa"/>
            <w:bottom w:w="0" w:type="dxa"/>
            <w:right w:w="108" w:type="dxa"/>
          </w:tblCellMar>
        </w:tblPrEx>
        <w:trPr>
          <w:trHeight w:val="600" w:hRule="atLeast"/>
          <w:jc w:val="center"/>
        </w:trPr>
        <w:tc>
          <w:tcPr>
            <w:tcW w:w="1075" w:type="dxa"/>
            <w:vMerge w:val="continue"/>
            <w:tcBorders>
              <w:top w:val="nil"/>
              <w:left w:val="single" w:color="auto" w:sz="4" w:space="0"/>
              <w:bottom w:val="single" w:color="auto" w:sz="4" w:space="0"/>
              <w:right w:val="single" w:color="auto" w:sz="4" w:space="0"/>
            </w:tcBorders>
            <w:vAlign w:val="center"/>
          </w:tcPr>
          <w:p w14:paraId="4476A617">
            <w:pPr>
              <w:spacing w:after="0" w:line="240" w:lineRule="auto"/>
              <w:rPr>
                <w:rFonts w:hint="eastAsia" w:ascii="宋体" w:hAnsi="宋体" w:eastAsia="宋体" w:cs="宋体"/>
                <w:color w:val="000000"/>
                <w:sz w:val="20"/>
                <w:szCs w:val="20"/>
                <w:lang w:eastAsia="zh-CN"/>
              </w:rPr>
            </w:pPr>
          </w:p>
        </w:tc>
        <w:tc>
          <w:tcPr>
            <w:tcW w:w="1076" w:type="dxa"/>
            <w:vMerge w:val="continue"/>
            <w:tcBorders>
              <w:top w:val="nil"/>
              <w:left w:val="single" w:color="auto" w:sz="4" w:space="0"/>
              <w:bottom w:val="single" w:color="auto" w:sz="4" w:space="0"/>
              <w:right w:val="single" w:color="auto" w:sz="4" w:space="0"/>
            </w:tcBorders>
            <w:vAlign w:val="center"/>
          </w:tcPr>
          <w:p w14:paraId="16CEA2D1">
            <w:pPr>
              <w:spacing w:after="0" w:line="240" w:lineRule="auto"/>
              <w:rPr>
                <w:rFonts w:hint="eastAsia" w:ascii="宋体" w:hAnsi="宋体" w:eastAsia="宋体" w:cs="宋体"/>
                <w:color w:val="000000"/>
                <w:sz w:val="20"/>
                <w:szCs w:val="20"/>
                <w:lang w:eastAsia="zh-CN"/>
              </w:rPr>
            </w:pPr>
          </w:p>
        </w:tc>
        <w:tc>
          <w:tcPr>
            <w:tcW w:w="1515" w:type="dxa"/>
            <w:tcBorders>
              <w:top w:val="nil"/>
              <w:left w:val="nil"/>
              <w:bottom w:val="single" w:color="auto" w:sz="4" w:space="0"/>
              <w:right w:val="single" w:color="auto" w:sz="4" w:space="0"/>
            </w:tcBorders>
            <w:vAlign w:val="center"/>
          </w:tcPr>
          <w:p w14:paraId="1048DE6E">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时效指标</w:t>
            </w:r>
          </w:p>
        </w:tc>
        <w:tc>
          <w:tcPr>
            <w:tcW w:w="2657" w:type="dxa"/>
            <w:gridSpan w:val="2"/>
            <w:tcBorders>
              <w:top w:val="single" w:color="auto" w:sz="4" w:space="0"/>
              <w:left w:val="nil"/>
              <w:bottom w:val="single" w:color="auto" w:sz="4" w:space="0"/>
              <w:right w:val="single" w:color="000000" w:sz="4" w:space="0"/>
            </w:tcBorders>
            <w:noWrap/>
            <w:vAlign w:val="center"/>
          </w:tcPr>
          <w:p w14:paraId="5689E5C5">
            <w:pPr>
              <w:spacing w:after="0" w:line="240" w:lineRule="auto"/>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资金拨付及时性（%）</w:t>
            </w:r>
          </w:p>
        </w:tc>
        <w:tc>
          <w:tcPr>
            <w:tcW w:w="2074" w:type="dxa"/>
            <w:tcBorders>
              <w:top w:val="nil"/>
              <w:left w:val="nil"/>
              <w:bottom w:val="single" w:color="auto" w:sz="4" w:space="0"/>
              <w:right w:val="single" w:color="auto" w:sz="4" w:space="0"/>
            </w:tcBorders>
            <w:vAlign w:val="center"/>
          </w:tcPr>
          <w:p w14:paraId="03409F2C">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=100%</w:t>
            </w:r>
          </w:p>
        </w:tc>
        <w:tc>
          <w:tcPr>
            <w:tcW w:w="2073" w:type="dxa"/>
            <w:tcBorders>
              <w:top w:val="nil"/>
              <w:left w:val="nil"/>
              <w:bottom w:val="single" w:color="auto" w:sz="4" w:space="0"/>
              <w:right w:val="single" w:color="auto" w:sz="4" w:space="0"/>
            </w:tcBorders>
            <w:vAlign w:val="center"/>
          </w:tcPr>
          <w:p w14:paraId="6126FDF9">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100%</w:t>
            </w:r>
          </w:p>
        </w:tc>
        <w:tc>
          <w:tcPr>
            <w:tcW w:w="798" w:type="dxa"/>
            <w:gridSpan w:val="2"/>
            <w:tcBorders>
              <w:top w:val="single" w:color="auto" w:sz="4" w:space="0"/>
              <w:left w:val="nil"/>
              <w:bottom w:val="single" w:color="auto" w:sz="4" w:space="0"/>
              <w:right w:val="single" w:color="000000" w:sz="4" w:space="0"/>
            </w:tcBorders>
            <w:vAlign w:val="center"/>
          </w:tcPr>
          <w:p w14:paraId="2FEA32FF">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w:t>
            </w:r>
          </w:p>
        </w:tc>
        <w:tc>
          <w:tcPr>
            <w:tcW w:w="799" w:type="dxa"/>
            <w:gridSpan w:val="2"/>
            <w:tcBorders>
              <w:top w:val="single" w:color="auto" w:sz="4" w:space="0"/>
              <w:left w:val="nil"/>
              <w:bottom w:val="single" w:color="auto" w:sz="4" w:space="0"/>
              <w:right w:val="single" w:color="000000" w:sz="4" w:space="0"/>
            </w:tcBorders>
            <w:vAlign w:val="center"/>
          </w:tcPr>
          <w:p w14:paraId="46B31C94">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w:t>
            </w:r>
          </w:p>
        </w:tc>
        <w:tc>
          <w:tcPr>
            <w:tcW w:w="1777" w:type="dxa"/>
            <w:gridSpan w:val="2"/>
            <w:tcBorders>
              <w:top w:val="single" w:color="auto" w:sz="4" w:space="0"/>
              <w:left w:val="nil"/>
              <w:bottom w:val="single" w:color="auto" w:sz="4" w:space="0"/>
              <w:right w:val="single" w:color="auto" w:sz="4" w:space="0"/>
            </w:tcBorders>
            <w:vAlign w:val="center"/>
          </w:tcPr>
          <w:p w14:paraId="605C3F97">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　</w:t>
            </w:r>
          </w:p>
        </w:tc>
        <w:tc>
          <w:tcPr>
            <w:tcW w:w="36" w:type="dxa"/>
            <w:vAlign w:val="center"/>
          </w:tcPr>
          <w:p w14:paraId="4E007E4A">
            <w:pPr>
              <w:spacing w:after="0" w:line="240" w:lineRule="auto"/>
              <w:rPr>
                <w:rFonts w:ascii="Times New Roman" w:hAnsi="Times New Roman" w:eastAsia="Times New Roman" w:cs="Times New Roman"/>
                <w:sz w:val="20"/>
                <w:szCs w:val="20"/>
                <w:lang w:eastAsia="zh-CN"/>
              </w:rPr>
            </w:pPr>
          </w:p>
        </w:tc>
      </w:tr>
      <w:tr w14:paraId="3D2540E2">
        <w:tblPrEx>
          <w:tblCellMar>
            <w:top w:w="0" w:type="dxa"/>
            <w:left w:w="108" w:type="dxa"/>
            <w:bottom w:w="0" w:type="dxa"/>
            <w:right w:w="108" w:type="dxa"/>
          </w:tblCellMar>
        </w:tblPrEx>
        <w:trPr>
          <w:trHeight w:val="600" w:hRule="atLeast"/>
          <w:jc w:val="center"/>
        </w:trPr>
        <w:tc>
          <w:tcPr>
            <w:tcW w:w="1075" w:type="dxa"/>
            <w:vMerge w:val="continue"/>
            <w:tcBorders>
              <w:top w:val="nil"/>
              <w:left w:val="single" w:color="auto" w:sz="4" w:space="0"/>
              <w:bottom w:val="single" w:color="auto" w:sz="4" w:space="0"/>
              <w:right w:val="single" w:color="auto" w:sz="4" w:space="0"/>
            </w:tcBorders>
            <w:vAlign w:val="center"/>
          </w:tcPr>
          <w:p w14:paraId="1CBE7613">
            <w:pPr>
              <w:spacing w:after="0" w:line="240" w:lineRule="auto"/>
              <w:rPr>
                <w:rFonts w:hint="eastAsia" w:ascii="宋体" w:hAnsi="宋体" w:eastAsia="宋体" w:cs="宋体"/>
                <w:color w:val="000000"/>
                <w:sz w:val="20"/>
                <w:szCs w:val="20"/>
                <w:lang w:eastAsia="zh-CN"/>
              </w:rPr>
            </w:pPr>
          </w:p>
        </w:tc>
        <w:tc>
          <w:tcPr>
            <w:tcW w:w="1076" w:type="dxa"/>
            <w:tcBorders>
              <w:top w:val="nil"/>
              <w:left w:val="nil"/>
              <w:bottom w:val="single" w:color="auto" w:sz="4" w:space="0"/>
              <w:right w:val="single" w:color="auto" w:sz="4" w:space="0"/>
            </w:tcBorders>
            <w:vAlign w:val="center"/>
          </w:tcPr>
          <w:p w14:paraId="51C46848">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成本指标</w:t>
            </w:r>
          </w:p>
        </w:tc>
        <w:tc>
          <w:tcPr>
            <w:tcW w:w="1515" w:type="dxa"/>
            <w:tcBorders>
              <w:top w:val="nil"/>
              <w:left w:val="nil"/>
              <w:bottom w:val="single" w:color="auto" w:sz="4" w:space="0"/>
              <w:right w:val="single" w:color="auto" w:sz="4" w:space="0"/>
            </w:tcBorders>
            <w:vAlign w:val="center"/>
          </w:tcPr>
          <w:p w14:paraId="76E16087">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经济成本指标</w:t>
            </w:r>
          </w:p>
        </w:tc>
        <w:tc>
          <w:tcPr>
            <w:tcW w:w="2657" w:type="dxa"/>
            <w:gridSpan w:val="2"/>
            <w:tcBorders>
              <w:top w:val="single" w:color="auto" w:sz="4" w:space="0"/>
              <w:left w:val="nil"/>
              <w:bottom w:val="single" w:color="auto" w:sz="4" w:space="0"/>
              <w:right w:val="single" w:color="000000" w:sz="4" w:space="0"/>
            </w:tcBorders>
            <w:noWrap/>
            <w:vAlign w:val="center"/>
          </w:tcPr>
          <w:p w14:paraId="3F411B19">
            <w:pPr>
              <w:spacing w:after="0" w:line="240" w:lineRule="auto"/>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项目预算控制率</w:t>
            </w:r>
          </w:p>
        </w:tc>
        <w:tc>
          <w:tcPr>
            <w:tcW w:w="2074" w:type="dxa"/>
            <w:tcBorders>
              <w:top w:val="nil"/>
              <w:left w:val="nil"/>
              <w:bottom w:val="single" w:color="auto" w:sz="4" w:space="0"/>
              <w:right w:val="single" w:color="auto" w:sz="4" w:space="0"/>
            </w:tcBorders>
            <w:vAlign w:val="center"/>
          </w:tcPr>
          <w:p w14:paraId="3FB951E4">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&lt;=100%</w:t>
            </w:r>
          </w:p>
        </w:tc>
        <w:tc>
          <w:tcPr>
            <w:tcW w:w="2073" w:type="dxa"/>
            <w:tcBorders>
              <w:top w:val="nil"/>
              <w:left w:val="nil"/>
              <w:bottom w:val="single" w:color="auto" w:sz="4" w:space="0"/>
              <w:right w:val="single" w:color="auto" w:sz="4" w:space="0"/>
            </w:tcBorders>
            <w:vAlign w:val="center"/>
          </w:tcPr>
          <w:p w14:paraId="4387806E">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100%</w:t>
            </w:r>
          </w:p>
        </w:tc>
        <w:tc>
          <w:tcPr>
            <w:tcW w:w="798" w:type="dxa"/>
            <w:gridSpan w:val="2"/>
            <w:tcBorders>
              <w:top w:val="single" w:color="auto" w:sz="4" w:space="0"/>
              <w:left w:val="nil"/>
              <w:bottom w:val="single" w:color="auto" w:sz="4" w:space="0"/>
              <w:right w:val="single" w:color="000000" w:sz="4" w:space="0"/>
            </w:tcBorders>
            <w:vAlign w:val="center"/>
          </w:tcPr>
          <w:p w14:paraId="4056C551">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20</w:t>
            </w:r>
          </w:p>
        </w:tc>
        <w:tc>
          <w:tcPr>
            <w:tcW w:w="799" w:type="dxa"/>
            <w:gridSpan w:val="2"/>
            <w:tcBorders>
              <w:top w:val="single" w:color="auto" w:sz="4" w:space="0"/>
              <w:left w:val="nil"/>
              <w:bottom w:val="single" w:color="auto" w:sz="4" w:space="0"/>
              <w:right w:val="single" w:color="000000" w:sz="4" w:space="0"/>
            </w:tcBorders>
            <w:vAlign w:val="center"/>
          </w:tcPr>
          <w:p w14:paraId="5BDC8798">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20</w:t>
            </w:r>
          </w:p>
        </w:tc>
        <w:tc>
          <w:tcPr>
            <w:tcW w:w="1777" w:type="dxa"/>
            <w:gridSpan w:val="2"/>
            <w:tcBorders>
              <w:top w:val="single" w:color="auto" w:sz="4" w:space="0"/>
              <w:left w:val="nil"/>
              <w:bottom w:val="single" w:color="auto" w:sz="4" w:space="0"/>
              <w:right w:val="single" w:color="auto" w:sz="4" w:space="0"/>
            </w:tcBorders>
            <w:vAlign w:val="center"/>
          </w:tcPr>
          <w:p w14:paraId="364AC3E3">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　</w:t>
            </w:r>
          </w:p>
        </w:tc>
        <w:tc>
          <w:tcPr>
            <w:tcW w:w="36" w:type="dxa"/>
            <w:vAlign w:val="center"/>
          </w:tcPr>
          <w:p w14:paraId="6D49A3FE">
            <w:pPr>
              <w:spacing w:after="0" w:line="240" w:lineRule="auto"/>
              <w:rPr>
                <w:rFonts w:ascii="Times New Roman" w:hAnsi="Times New Roman" w:eastAsia="Times New Roman" w:cs="Times New Roman"/>
                <w:sz w:val="20"/>
                <w:szCs w:val="20"/>
                <w:lang w:eastAsia="zh-CN"/>
              </w:rPr>
            </w:pPr>
          </w:p>
        </w:tc>
      </w:tr>
      <w:tr w14:paraId="4F91FB12">
        <w:tblPrEx>
          <w:tblCellMar>
            <w:top w:w="0" w:type="dxa"/>
            <w:left w:w="108" w:type="dxa"/>
            <w:bottom w:w="0" w:type="dxa"/>
            <w:right w:w="108" w:type="dxa"/>
          </w:tblCellMar>
        </w:tblPrEx>
        <w:trPr>
          <w:trHeight w:val="600" w:hRule="atLeast"/>
          <w:jc w:val="center"/>
        </w:trPr>
        <w:tc>
          <w:tcPr>
            <w:tcW w:w="1075" w:type="dxa"/>
            <w:vMerge w:val="continue"/>
            <w:tcBorders>
              <w:top w:val="nil"/>
              <w:left w:val="single" w:color="auto" w:sz="4" w:space="0"/>
              <w:bottom w:val="single" w:color="auto" w:sz="4" w:space="0"/>
              <w:right w:val="single" w:color="auto" w:sz="4" w:space="0"/>
            </w:tcBorders>
            <w:vAlign w:val="center"/>
          </w:tcPr>
          <w:p w14:paraId="5936F072">
            <w:pPr>
              <w:spacing w:after="0" w:line="240" w:lineRule="auto"/>
              <w:rPr>
                <w:rFonts w:hint="eastAsia" w:ascii="宋体" w:hAnsi="宋体" w:eastAsia="宋体" w:cs="宋体"/>
                <w:color w:val="000000"/>
                <w:sz w:val="20"/>
                <w:szCs w:val="20"/>
                <w:lang w:eastAsia="zh-CN"/>
              </w:rPr>
            </w:pPr>
          </w:p>
        </w:tc>
        <w:tc>
          <w:tcPr>
            <w:tcW w:w="1076" w:type="dxa"/>
            <w:vMerge w:val="restart"/>
            <w:tcBorders>
              <w:top w:val="nil"/>
              <w:left w:val="single" w:color="auto" w:sz="4" w:space="0"/>
              <w:bottom w:val="single" w:color="auto" w:sz="4" w:space="0"/>
              <w:right w:val="single" w:color="auto" w:sz="4" w:space="0"/>
            </w:tcBorders>
            <w:vAlign w:val="center"/>
          </w:tcPr>
          <w:p w14:paraId="2BB33728">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效益指标</w:t>
            </w:r>
          </w:p>
        </w:tc>
        <w:tc>
          <w:tcPr>
            <w:tcW w:w="1515" w:type="dxa"/>
            <w:vMerge w:val="restart"/>
            <w:tcBorders>
              <w:top w:val="nil"/>
              <w:left w:val="single" w:color="auto" w:sz="4" w:space="0"/>
              <w:bottom w:val="single" w:color="auto" w:sz="4" w:space="0"/>
              <w:right w:val="single" w:color="auto" w:sz="4" w:space="0"/>
            </w:tcBorders>
            <w:vAlign w:val="center"/>
          </w:tcPr>
          <w:p w14:paraId="1557C908">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社会效益指标</w:t>
            </w:r>
          </w:p>
        </w:tc>
        <w:tc>
          <w:tcPr>
            <w:tcW w:w="2657" w:type="dxa"/>
            <w:gridSpan w:val="2"/>
            <w:tcBorders>
              <w:top w:val="single" w:color="auto" w:sz="4" w:space="0"/>
              <w:left w:val="nil"/>
              <w:bottom w:val="single" w:color="auto" w:sz="4" w:space="0"/>
              <w:right w:val="single" w:color="000000" w:sz="4" w:space="0"/>
            </w:tcBorders>
            <w:noWrap/>
            <w:vAlign w:val="center"/>
          </w:tcPr>
          <w:p w14:paraId="63C80707">
            <w:pPr>
              <w:spacing w:after="0" w:line="240" w:lineRule="auto"/>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保障农民工基本收入</w:t>
            </w:r>
          </w:p>
        </w:tc>
        <w:tc>
          <w:tcPr>
            <w:tcW w:w="2074" w:type="dxa"/>
            <w:tcBorders>
              <w:top w:val="nil"/>
              <w:left w:val="nil"/>
              <w:bottom w:val="single" w:color="auto" w:sz="4" w:space="0"/>
              <w:right w:val="single" w:color="auto" w:sz="4" w:space="0"/>
            </w:tcBorders>
            <w:vAlign w:val="center"/>
          </w:tcPr>
          <w:p w14:paraId="0BC2908E">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有效保障</w:t>
            </w:r>
          </w:p>
        </w:tc>
        <w:tc>
          <w:tcPr>
            <w:tcW w:w="2073" w:type="dxa"/>
            <w:tcBorders>
              <w:top w:val="nil"/>
              <w:left w:val="nil"/>
              <w:bottom w:val="single" w:color="auto" w:sz="4" w:space="0"/>
              <w:right w:val="single" w:color="auto" w:sz="4" w:space="0"/>
            </w:tcBorders>
            <w:vAlign w:val="center"/>
          </w:tcPr>
          <w:p w14:paraId="42305879">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完全达到预期</w:t>
            </w:r>
          </w:p>
        </w:tc>
        <w:tc>
          <w:tcPr>
            <w:tcW w:w="798" w:type="dxa"/>
            <w:gridSpan w:val="2"/>
            <w:tcBorders>
              <w:top w:val="single" w:color="auto" w:sz="4" w:space="0"/>
              <w:left w:val="nil"/>
              <w:bottom w:val="single" w:color="auto" w:sz="4" w:space="0"/>
              <w:right w:val="single" w:color="000000" w:sz="4" w:space="0"/>
            </w:tcBorders>
            <w:vAlign w:val="center"/>
          </w:tcPr>
          <w:p w14:paraId="53BEFF56">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w:t>
            </w:r>
          </w:p>
        </w:tc>
        <w:tc>
          <w:tcPr>
            <w:tcW w:w="799" w:type="dxa"/>
            <w:gridSpan w:val="2"/>
            <w:tcBorders>
              <w:top w:val="single" w:color="auto" w:sz="4" w:space="0"/>
              <w:left w:val="nil"/>
              <w:bottom w:val="single" w:color="auto" w:sz="4" w:space="0"/>
              <w:right w:val="single" w:color="000000" w:sz="4" w:space="0"/>
            </w:tcBorders>
            <w:vAlign w:val="center"/>
          </w:tcPr>
          <w:p w14:paraId="615656DD">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w:t>
            </w:r>
          </w:p>
        </w:tc>
        <w:tc>
          <w:tcPr>
            <w:tcW w:w="1777" w:type="dxa"/>
            <w:gridSpan w:val="2"/>
            <w:tcBorders>
              <w:top w:val="single" w:color="auto" w:sz="4" w:space="0"/>
              <w:left w:val="nil"/>
              <w:bottom w:val="single" w:color="auto" w:sz="4" w:space="0"/>
              <w:right w:val="single" w:color="auto" w:sz="4" w:space="0"/>
            </w:tcBorders>
            <w:vAlign w:val="center"/>
          </w:tcPr>
          <w:p w14:paraId="484F4735">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　</w:t>
            </w:r>
          </w:p>
        </w:tc>
        <w:tc>
          <w:tcPr>
            <w:tcW w:w="36" w:type="dxa"/>
            <w:vAlign w:val="center"/>
          </w:tcPr>
          <w:p w14:paraId="246B9DD0">
            <w:pPr>
              <w:spacing w:after="0" w:line="240" w:lineRule="auto"/>
              <w:rPr>
                <w:rFonts w:ascii="Times New Roman" w:hAnsi="Times New Roman" w:eastAsia="Times New Roman" w:cs="Times New Roman"/>
                <w:sz w:val="20"/>
                <w:szCs w:val="20"/>
                <w:lang w:eastAsia="zh-CN"/>
              </w:rPr>
            </w:pPr>
          </w:p>
        </w:tc>
      </w:tr>
      <w:tr w14:paraId="2E1ED1EC">
        <w:tblPrEx>
          <w:tblCellMar>
            <w:top w:w="0" w:type="dxa"/>
            <w:left w:w="108" w:type="dxa"/>
            <w:bottom w:w="0" w:type="dxa"/>
            <w:right w:w="108" w:type="dxa"/>
          </w:tblCellMar>
        </w:tblPrEx>
        <w:trPr>
          <w:trHeight w:val="600" w:hRule="atLeast"/>
          <w:jc w:val="center"/>
        </w:trPr>
        <w:tc>
          <w:tcPr>
            <w:tcW w:w="1075" w:type="dxa"/>
            <w:vMerge w:val="continue"/>
            <w:tcBorders>
              <w:top w:val="nil"/>
              <w:left w:val="single" w:color="auto" w:sz="4" w:space="0"/>
              <w:bottom w:val="single" w:color="auto" w:sz="4" w:space="0"/>
              <w:right w:val="single" w:color="auto" w:sz="4" w:space="0"/>
            </w:tcBorders>
            <w:vAlign w:val="center"/>
          </w:tcPr>
          <w:p w14:paraId="2E59B875">
            <w:pPr>
              <w:spacing w:after="0" w:line="240" w:lineRule="auto"/>
              <w:rPr>
                <w:rFonts w:hint="eastAsia" w:ascii="宋体" w:hAnsi="宋体" w:eastAsia="宋体" w:cs="宋体"/>
                <w:color w:val="000000"/>
                <w:sz w:val="20"/>
                <w:szCs w:val="20"/>
                <w:lang w:eastAsia="zh-CN"/>
              </w:rPr>
            </w:pPr>
          </w:p>
        </w:tc>
        <w:tc>
          <w:tcPr>
            <w:tcW w:w="1076" w:type="dxa"/>
            <w:vMerge w:val="continue"/>
            <w:tcBorders>
              <w:top w:val="nil"/>
              <w:left w:val="single" w:color="auto" w:sz="4" w:space="0"/>
              <w:bottom w:val="single" w:color="auto" w:sz="4" w:space="0"/>
              <w:right w:val="single" w:color="auto" w:sz="4" w:space="0"/>
            </w:tcBorders>
            <w:vAlign w:val="center"/>
          </w:tcPr>
          <w:p w14:paraId="43062EF4">
            <w:pPr>
              <w:spacing w:after="0" w:line="240" w:lineRule="auto"/>
              <w:rPr>
                <w:rFonts w:hint="eastAsia" w:ascii="宋体" w:hAnsi="宋体" w:eastAsia="宋体" w:cs="宋体"/>
                <w:color w:val="000000"/>
                <w:sz w:val="20"/>
                <w:szCs w:val="20"/>
                <w:lang w:eastAsia="zh-CN"/>
              </w:rPr>
            </w:pPr>
          </w:p>
        </w:tc>
        <w:tc>
          <w:tcPr>
            <w:tcW w:w="1515" w:type="dxa"/>
            <w:vMerge w:val="continue"/>
            <w:tcBorders>
              <w:top w:val="nil"/>
              <w:left w:val="single" w:color="auto" w:sz="4" w:space="0"/>
              <w:bottom w:val="single" w:color="auto" w:sz="4" w:space="0"/>
              <w:right w:val="single" w:color="auto" w:sz="4" w:space="0"/>
            </w:tcBorders>
            <w:vAlign w:val="center"/>
          </w:tcPr>
          <w:p w14:paraId="5F44274C">
            <w:pPr>
              <w:spacing w:after="0" w:line="240" w:lineRule="auto"/>
              <w:rPr>
                <w:rFonts w:hint="eastAsia" w:ascii="宋体" w:hAnsi="宋体" w:eastAsia="宋体" w:cs="宋体"/>
                <w:color w:val="000000"/>
                <w:sz w:val="20"/>
                <w:szCs w:val="20"/>
                <w:lang w:eastAsia="zh-CN"/>
              </w:rPr>
            </w:pPr>
          </w:p>
        </w:tc>
        <w:tc>
          <w:tcPr>
            <w:tcW w:w="2657" w:type="dxa"/>
            <w:gridSpan w:val="2"/>
            <w:tcBorders>
              <w:top w:val="single" w:color="auto" w:sz="4" w:space="0"/>
              <w:left w:val="nil"/>
              <w:bottom w:val="single" w:color="auto" w:sz="4" w:space="0"/>
              <w:right w:val="single" w:color="000000" w:sz="4" w:space="0"/>
            </w:tcBorders>
            <w:noWrap/>
            <w:vAlign w:val="center"/>
          </w:tcPr>
          <w:p w14:paraId="54A47496">
            <w:pPr>
              <w:spacing w:after="0" w:line="240" w:lineRule="auto"/>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促进社会稳定</w:t>
            </w:r>
          </w:p>
        </w:tc>
        <w:tc>
          <w:tcPr>
            <w:tcW w:w="2074" w:type="dxa"/>
            <w:tcBorders>
              <w:top w:val="nil"/>
              <w:left w:val="nil"/>
              <w:bottom w:val="single" w:color="auto" w:sz="4" w:space="0"/>
              <w:right w:val="single" w:color="auto" w:sz="4" w:space="0"/>
            </w:tcBorders>
            <w:vAlign w:val="center"/>
          </w:tcPr>
          <w:p w14:paraId="44198080">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有效促进</w:t>
            </w:r>
          </w:p>
        </w:tc>
        <w:tc>
          <w:tcPr>
            <w:tcW w:w="2073" w:type="dxa"/>
            <w:tcBorders>
              <w:top w:val="nil"/>
              <w:left w:val="nil"/>
              <w:bottom w:val="single" w:color="auto" w:sz="4" w:space="0"/>
              <w:right w:val="single" w:color="auto" w:sz="4" w:space="0"/>
            </w:tcBorders>
            <w:vAlign w:val="center"/>
          </w:tcPr>
          <w:p w14:paraId="21637875">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完全达到预期</w:t>
            </w:r>
          </w:p>
        </w:tc>
        <w:tc>
          <w:tcPr>
            <w:tcW w:w="798" w:type="dxa"/>
            <w:gridSpan w:val="2"/>
            <w:tcBorders>
              <w:top w:val="single" w:color="auto" w:sz="4" w:space="0"/>
              <w:left w:val="nil"/>
              <w:bottom w:val="single" w:color="auto" w:sz="4" w:space="0"/>
              <w:right w:val="single" w:color="000000" w:sz="4" w:space="0"/>
            </w:tcBorders>
            <w:vAlign w:val="center"/>
          </w:tcPr>
          <w:p w14:paraId="0010DEB3">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w:t>
            </w:r>
          </w:p>
        </w:tc>
        <w:tc>
          <w:tcPr>
            <w:tcW w:w="799" w:type="dxa"/>
            <w:gridSpan w:val="2"/>
            <w:tcBorders>
              <w:top w:val="single" w:color="auto" w:sz="4" w:space="0"/>
              <w:left w:val="nil"/>
              <w:bottom w:val="single" w:color="auto" w:sz="4" w:space="0"/>
              <w:right w:val="single" w:color="000000" w:sz="4" w:space="0"/>
            </w:tcBorders>
            <w:vAlign w:val="center"/>
          </w:tcPr>
          <w:p w14:paraId="223C235D">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w:t>
            </w:r>
          </w:p>
        </w:tc>
        <w:tc>
          <w:tcPr>
            <w:tcW w:w="1777" w:type="dxa"/>
            <w:gridSpan w:val="2"/>
            <w:tcBorders>
              <w:top w:val="single" w:color="auto" w:sz="4" w:space="0"/>
              <w:left w:val="nil"/>
              <w:bottom w:val="single" w:color="auto" w:sz="4" w:space="0"/>
              <w:right w:val="single" w:color="auto" w:sz="4" w:space="0"/>
            </w:tcBorders>
            <w:vAlign w:val="center"/>
          </w:tcPr>
          <w:p w14:paraId="78257250">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　</w:t>
            </w:r>
          </w:p>
        </w:tc>
        <w:tc>
          <w:tcPr>
            <w:tcW w:w="36" w:type="dxa"/>
            <w:vAlign w:val="center"/>
          </w:tcPr>
          <w:p w14:paraId="4F9F5222">
            <w:pPr>
              <w:spacing w:after="0" w:line="240" w:lineRule="auto"/>
              <w:rPr>
                <w:rFonts w:ascii="Times New Roman" w:hAnsi="Times New Roman" w:eastAsia="Times New Roman" w:cs="Times New Roman"/>
                <w:sz w:val="20"/>
                <w:szCs w:val="20"/>
                <w:lang w:eastAsia="zh-CN"/>
              </w:rPr>
            </w:pPr>
          </w:p>
        </w:tc>
      </w:tr>
      <w:tr w14:paraId="318E1D3D">
        <w:tblPrEx>
          <w:tblCellMar>
            <w:top w:w="0" w:type="dxa"/>
            <w:left w:w="108" w:type="dxa"/>
            <w:bottom w:w="0" w:type="dxa"/>
            <w:right w:w="108" w:type="dxa"/>
          </w:tblCellMar>
        </w:tblPrEx>
        <w:trPr>
          <w:trHeight w:val="600" w:hRule="atLeast"/>
          <w:jc w:val="center"/>
        </w:trPr>
        <w:tc>
          <w:tcPr>
            <w:tcW w:w="1075" w:type="dxa"/>
            <w:vMerge w:val="continue"/>
            <w:tcBorders>
              <w:top w:val="nil"/>
              <w:left w:val="single" w:color="auto" w:sz="4" w:space="0"/>
              <w:bottom w:val="single" w:color="auto" w:sz="4" w:space="0"/>
              <w:right w:val="single" w:color="auto" w:sz="4" w:space="0"/>
            </w:tcBorders>
            <w:vAlign w:val="center"/>
          </w:tcPr>
          <w:p w14:paraId="6F680FF7">
            <w:pPr>
              <w:spacing w:after="0" w:line="240" w:lineRule="auto"/>
              <w:rPr>
                <w:rFonts w:hint="eastAsia" w:ascii="宋体" w:hAnsi="宋体" w:eastAsia="宋体" w:cs="宋体"/>
                <w:color w:val="000000"/>
                <w:sz w:val="20"/>
                <w:szCs w:val="20"/>
                <w:lang w:eastAsia="zh-CN"/>
              </w:rPr>
            </w:pPr>
          </w:p>
        </w:tc>
        <w:tc>
          <w:tcPr>
            <w:tcW w:w="1076" w:type="dxa"/>
            <w:tcBorders>
              <w:top w:val="nil"/>
              <w:left w:val="nil"/>
              <w:bottom w:val="single" w:color="auto" w:sz="4" w:space="0"/>
              <w:right w:val="single" w:color="auto" w:sz="4" w:space="0"/>
            </w:tcBorders>
            <w:vAlign w:val="center"/>
          </w:tcPr>
          <w:p w14:paraId="063970A5">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满意度指标</w:t>
            </w:r>
          </w:p>
        </w:tc>
        <w:tc>
          <w:tcPr>
            <w:tcW w:w="1515" w:type="dxa"/>
            <w:tcBorders>
              <w:top w:val="nil"/>
              <w:left w:val="nil"/>
              <w:bottom w:val="single" w:color="auto" w:sz="4" w:space="0"/>
              <w:right w:val="single" w:color="auto" w:sz="4" w:space="0"/>
            </w:tcBorders>
            <w:vAlign w:val="center"/>
          </w:tcPr>
          <w:p w14:paraId="64A30B6F">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满意度指标</w:t>
            </w:r>
          </w:p>
        </w:tc>
        <w:tc>
          <w:tcPr>
            <w:tcW w:w="2657" w:type="dxa"/>
            <w:gridSpan w:val="2"/>
            <w:tcBorders>
              <w:top w:val="single" w:color="auto" w:sz="4" w:space="0"/>
              <w:left w:val="nil"/>
              <w:bottom w:val="single" w:color="auto" w:sz="4" w:space="0"/>
              <w:right w:val="single" w:color="000000" w:sz="4" w:space="0"/>
            </w:tcBorders>
            <w:noWrap/>
            <w:vAlign w:val="center"/>
          </w:tcPr>
          <w:p w14:paraId="5DFA8294">
            <w:pPr>
              <w:spacing w:after="0" w:line="240" w:lineRule="auto"/>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农民工满意度</w:t>
            </w:r>
          </w:p>
        </w:tc>
        <w:tc>
          <w:tcPr>
            <w:tcW w:w="2074" w:type="dxa"/>
            <w:tcBorders>
              <w:top w:val="nil"/>
              <w:left w:val="nil"/>
              <w:bottom w:val="single" w:color="auto" w:sz="4" w:space="0"/>
              <w:right w:val="single" w:color="auto" w:sz="4" w:space="0"/>
            </w:tcBorders>
            <w:vAlign w:val="center"/>
          </w:tcPr>
          <w:p w14:paraId="6E705F20">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&gt;=90%</w:t>
            </w:r>
          </w:p>
        </w:tc>
        <w:tc>
          <w:tcPr>
            <w:tcW w:w="2073" w:type="dxa"/>
            <w:tcBorders>
              <w:top w:val="nil"/>
              <w:left w:val="nil"/>
              <w:bottom w:val="single" w:color="auto" w:sz="4" w:space="0"/>
              <w:right w:val="single" w:color="auto" w:sz="4" w:space="0"/>
            </w:tcBorders>
            <w:vAlign w:val="center"/>
          </w:tcPr>
          <w:p w14:paraId="67FE3606">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100%</w:t>
            </w:r>
          </w:p>
        </w:tc>
        <w:tc>
          <w:tcPr>
            <w:tcW w:w="798" w:type="dxa"/>
            <w:gridSpan w:val="2"/>
            <w:tcBorders>
              <w:top w:val="single" w:color="auto" w:sz="4" w:space="0"/>
              <w:left w:val="nil"/>
              <w:bottom w:val="single" w:color="auto" w:sz="4" w:space="0"/>
              <w:right w:val="single" w:color="000000" w:sz="4" w:space="0"/>
            </w:tcBorders>
            <w:vAlign w:val="center"/>
          </w:tcPr>
          <w:p w14:paraId="1E6B777F">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w:t>
            </w:r>
          </w:p>
        </w:tc>
        <w:tc>
          <w:tcPr>
            <w:tcW w:w="799" w:type="dxa"/>
            <w:gridSpan w:val="2"/>
            <w:tcBorders>
              <w:top w:val="single" w:color="auto" w:sz="4" w:space="0"/>
              <w:left w:val="nil"/>
              <w:bottom w:val="single" w:color="auto" w:sz="4" w:space="0"/>
              <w:right w:val="single" w:color="000000" w:sz="4" w:space="0"/>
            </w:tcBorders>
            <w:vAlign w:val="center"/>
          </w:tcPr>
          <w:p w14:paraId="1BD40B85">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w:t>
            </w:r>
          </w:p>
        </w:tc>
        <w:tc>
          <w:tcPr>
            <w:tcW w:w="1777" w:type="dxa"/>
            <w:gridSpan w:val="2"/>
            <w:tcBorders>
              <w:top w:val="single" w:color="auto" w:sz="4" w:space="0"/>
              <w:left w:val="nil"/>
              <w:bottom w:val="single" w:color="auto" w:sz="4" w:space="0"/>
              <w:right w:val="single" w:color="auto" w:sz="4" w:space="0"/>
            </w:tcBorders>
            <w:vAlign w:val="center"/>
          </w:tcPr>
          <w:p w14:paraId="30CAB2A0">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此项目群众满意度较高，超过预期值。</w:t>
            </w:r>
          </w:p>
        </w:tc>
        <w:tc>
          <w:tcPr>
            <w:tcW w:w="36" w:type="dxa"/>
            <w:vAlign w:val="center"/>
          </w:tcPr>
          <w:p w14:paraId="6B337EA3">
            <w:pPr>
              <w:spacing w:after="0" w:line="240" w:lineRule="auto"/>
              <w:rPr>
                <w:rFonts w:ascii="Times New Roman" w:hAnsi="Times New Roman" w:eastAsia="Times New Roman" w:cs="Times New Roman"/>
                <w:sz w:val="20"/>
                <w:szCs w:val="20"/>
                <w:lang w:eastAsia="zh-CN"/>
              </w:rPr>
            </w:pPr>
          </w:p>
        </w:tc>
      </w:tr>
      <w:tr w14:paraId="7F7C12E1">
        <w:tblPrEx>
          <w:tblCellMar>
            <w:top w:w="0" w:type="dxa"/>
            <w:left w:w="108" w:type="dxa"/>
            <w:bottom w:w="0" w:type="dxa"/>
            <w:right w:w="108" w:type="dxa"/>
          </w:tblCellMar>
        </w:tblPrEx>
        <w:trPr>
          <w:trHeight w:val="499" w:hRule="atLeast"/>
          <w:jc w:val="center"/>
        </w:trPr>
        <w:tc>
          <w:tcPr>
            <w:tcW w:w="10470" w:type="dxa"/>
            <w:gridSpan w:val="7"/>
            <w:tcBorders>
              <w:top w:val="single" w:color="auto" w:sz="4" w:space="0"/>
              <w:left w:val="single" w:color="auto" w:sz="4" w:space="0"/>
              <w:bottom w:val="single" w:color="auto" w:sz="4" w:space="0"/>
              <w:right w:val="single" w:color="auto" w:sz="4" w:space="0"/>
            </w:tcBorders>
            <w:vAlign w:val="center"/>
          </w:tcPr>
          <w:p w14:paraId="340487E6">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总分</w:t>
            </w:r>
          </w:p>
        </w:tc>
        <w:tc>
          <w:tcPr>
            <w:tcW w:w="798" w:type="dxa"/>
            <w:gridSpan w:val="2"/>
            <w:tcBorders>
              <w:top w:val="single" w:color="auto" w:sz="4" w:space="0"/>
              <w:left w:val="nil"/>
              <w:bottom w:val="single" w:color="auto" w:sz="4" w:space="0"/>
              <w:right w:val="single" w:color="auto" w:sz="4" w:space="0"/>
            </w:tcBorders>
            <w:vAlign w:val="center"/>
          </w:tcPr>
          <w:p w14:paraId="2CDE5B1F">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100</w:t>
            </w:r>
          </w:p>
        </w:tc>
        <w:tc>
          <w:tcPr>
            <w:tcW w:w="799" w:type="dxa"/>
            <w:gridSpan w:val="2"/>
            <w:tcBorders>
              <w:top w:val="single" w:color="auto" w:sz="4" w:space="0"/>
              <w:left w:val="nil"/>
              <w:bottom w:val="single" w:color="auto" w:sz="4" w:space="0"/>
              <w:right w:val="single" w:color="auto" w:sz="4" w:space="0"/>
            </w:tcBorders>
            <w:vAlign w:val="center"/>
          </w:tcPr>
          <w:p w14:paraId="695A828F">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98.80分</w:t>
            </w:r>
          </w:p>
        </w:tc>
        <w:tc>
          <w:tcPr>
            <w:tcW w:w="1777" w:type="dxa"/>
            <w:gridSpan w:val="2"/>
            <w:tcBorders>
              <w:top w:val="single" w:color="auto" w:sz="4" w:space="0"/>
              <w:left w:val="nil"/>
              <w:bottom w:val="single" w:color="auto" w:sz="4" w:space="0"/>
              <w:right w:val="single" w:color="auto" w:sz="4" w:space="0"/>
            </w:tcBorders>
            <w:vAlign w:val="center"/>
          </w:tcPr>
          <w:p w14:paraId="504FA108">
            <w:pPr>
              <w:spacing w:after="0" w:line="240" w:lineRule="auto"/>
              <w:jc w:val="center"/>
              <w:rPr>
                <w:rFonts w:hint="eastAsia" w:ascii="宋体" w:hAnsi="宋体" w:eastAsia="宋体" w:cs="宋体"/>
                <w:color w:val="000000"/>
                <w:sz w:val="20"/>
                <w:szCs w:val="20"/>
                <w:lang w:eastAsia="zh-CN"/>
              </w:rPr>
            </w:pPr>
            <w:r>
              <w:rPr>
                <w:rFonts w:hint="eastAsia" w:ascii="宋体" w:hAnsi="宋体" w:eastAsia="宋体" w:cs="宋体"/>
                <w:color w:val="000000"/>
                <w:sz w:val="20"/>
                <w:szCs w:val="20"/>
                <w:lang w:eastAsia="zh-CN"/>
              </w:rPr>
              <w:t>　</w:t>
            </w:r>
          </w:p>
        </w:tc>
        <w:tc>
          <w:tcPr>
            <w:tcW w:w="36" w:type="dxa"/>
            <w:vAlign w:val="center"/>
          </w:tcPr>
          <w:p w14:paraId="19E19E21">
            <w:pPr>
              <w:spacing w:after="0" w:line="240" w:lineRule="auto"/>
              <w:rPr>
                <w:rFonts w:ascii="Times New Roman" w:hAnsi="Times New Roman" w:eastAsia="Times New Roman" w:cs="Times New Roman"/>
                <w:sz w:val="20"/>
                <w:szCs w:val="20"/>
                <w:lang w:eastAsia="zh-CN"/>
              </w:rPr>
            </w:pPr>
          </w:p>
        </w:tc>
      </w:tr>
    </w:tbl>
    <w:p w14:paraId="69AA8F55">
      <w:pPr>
        <w:spacing w:after="0" w:line="240" w:lineRule="auto"/>
        <w:ind w:firstLine="640" w:firstLineChars="200"/>
        <w:jc w:val="both"/>
        <w:rPr>
          <w:rFonts w:hint="eastAsia" w:ascii="仿宋_GB2312" w:eastAsia="仿宋_GB2312"/>
          <w:sz w:val="32"/>
          <w:szCs w:val="32"/>
          <w:lang w:eastAsia="zh-CN"/>
        </w:rPr>
      </w:pPr>
    </w:p>
    <w:p w14:paraId="4C81B4E4">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十二、其他需说明的事项</w:t>
      </w:r>
    </w:p>
    <w:p w14:paraId="270576D5">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本单位无其他需说明事项。</w:t>
      </w:r>
    </w:p>
    <w:p w14:paraId="17AC815A">
      <w:pPr>
        <w:spacing w:after="0" w:line="240" w:lineRule="auto"/>
        <w:ind w:firstLine="640" w:firstLineChars="200"/>
        <w:rPr>
          <w:rFonts w:hint="eastAsia" w:ascii="仿宋_GB2312" w:eastAsia="仿宋_GB2312"/>
          <w:sz w:val="32"/>
          <w:szCs w:val="32"/>
          <w:lang w:eastAsia="zh-CN"/>
        </w:rPr>
      </w:pPr>
    </w:p>
    <w:p w14:paraId="4FEB2778">
      <w:pPr>
        <w:rPr>
          <w:rFonts w:hint="eastAsia"/>
          <w:lang w:eastAsia="zh-CN"/>
        </w:rPr>
      </w:pPr>
      <w:r>
        <w:rPr>
          <w:sz w:val="0"/>
          <w:szCs w:val="0"/>
          <w:lang w:eastAsia="zh-CN"/>
        </w:rPr>
        <w:br w:type="page"/>
      </w:r>
    </w:p>
    <w:p w14:paraId="0B561544">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第三部分 专业名词解释</w:t>
      </w:r>
    </w:p>
    <w:p w14:paraId="007A900C">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78F4D4A1">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638E0E23">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5BC13E70">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1F8533D8">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5422A130">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4F8E7F5C">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28B8CCDB">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497BEA1">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5C7914DB">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2C2204C1">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301D28DF">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69B5B4CC">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AE5E261">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602A8F22">
      <w:pPr>
        <w:rPr>
          <w:rFonts w:hint="eastAsia"/>
          <w:lang w:eastAsia="zh-CN"/>
        </w:rPr>
      </w:pPr>
      <w:r>
        <w:rPr>
          <w:sz w:val="0"/>
          <w:szCs w:val="0"/>
          <w:lang w:eastAsia="zh-CN"/>
        </w:rPr>
        <w:br w:type="page"/>
      </w:r>
    </w:p>
    <w:p w14:paraId="5BC1FAC5">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第四部分 部门决算报表（见附表）</w:t>
      </w:r>
    </w:p>
    <w:p w14:paraId="3BBE353A">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0B0CCDDC">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二、《收入决算表》</w:t>
      </w:r>
    </w:p>
    <w:p w14:paraId="054237F5">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三、《支出决算表》</w:t>
      </w:r>
    </w:p>
    <w:p w14:paraId="58696CF9">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5F86646C">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41C76684">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19B4A348">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41E8C604">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1A015E86">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rsids>
    <w:rsidRoot w:val="00CF6BF5"/>
    <w:rsid w:val="002752AC"/>
    <w:rsid w:val="002E3F5A"/>
    <w:rsid w:val="00540286"/>
    <w:rsid w:val="005F34BC"/>
    <w:rsid w:val="00693E8E"/>
    <w:rsid w:val="00725F74"/>
    <w:rsid w:val="0085792D"/>
    <w:rsid w:val="00A54173"/>
    <w:rsid w:val="00B61D0B"/>
    <w:rsid w:val="00CF6BF5"/>
    <w:rsid w:val="00D513D1"/>
    <w:rsid w:val="00D96B41"/>
    <w:rsid w:val="00DB59F9"/>
    <w:rsid w:val="00F24157"/>
    <w:rsid w:val="00FE74BF"/>
    <w:rsid w:val="0B4770E5"/>
    <w:rsid w:val="126D62BC"/>
    <w:rsid w:val="55EA72B8"/>
    <w:rsid w:val="77D715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semiHidden="0"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2F5496"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4472C4"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4472C4"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4472C4" w:themeColor="accent1"/>
    </w:rPr>
  </w:style>
  <w:style w:type="character" w:default="1" w:styleId="14">
    <w:name w:val="Default Paragraph Font"/>
    <w:semiHidden/>
    <w:unhideWhenUsed/>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6">
    <w:name w:val="Normal Indent"/>
    <w:basedOn w:val="1"/>
    <w:unhideWhenUsed/>
    <w:uiPriority w:val="99"/>
    <w:pPr>
      <w:ind w:left="720"/>
    </w:pPr>
  </w:style>
  <w:style w:type="paragraph" w:styleId="7">
    <w:name w:val="caption"/>
    <w:basedOn w:val="1"/>
    <w:next w:val="1"/>
    <w:semiHidden/>
    <w:unhideWhenUsed/>
    <w:qFormat/>
    <w:uiPriority w:val="35"/>
    <w:pPr>
      <w:spacing w:line="240" w:lineRule="auto"/>
    </w:pPr>
    <w:rPr>
      <w:b/>
      <w:bCs/>
      <w:color w:val="4472C4" w:themeColor="accent1"/>
      <w:sz w:val="18"/>
      <w:szCs w:val="18"/>
    </w:rPr>
  </w:style>
  <w:style w:type="paragraph" w:styleId="8">
    <w:name w:val="footer"/>
    <w:basedOn w:val="1"/>
    <w:link w:val="24"/>
    <w:unhideWhenUsed/>
    <w:qFormat/>
    <w:uiPriority w:val="99"/>
    <w:pPr>
      <w:tabs>
        <w:tab w:val="center" w:pos="4153"/>
        <w:tab w:val="right" w:pos="8306"/>
      </w:tabs>
      <w:snapToGrid w:val="0"/>
      <w:spacing w:line="240" w:lineRule="auto"/>
    </w:pPr>
    <w:rPr>
      <w:sz w:val="18"/>
      <w:szCs w:val="18"/>
    </w:rPr>
  </w:style>
  <w:style w:type="paragraph" w:styleId="9">
    <w:name w:val="header"/>
    <w:basedOn w:val="1"/>
    <w:link w:val="17"/>
    <w:unhideWhenUsed/>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4472C4" w:themeColor="accent1"/>
      <w:spacing w:val="15"/>
      <w:sz w:val="24"/>
      <w:szCs w:val="24"/>
    </w:rPr>
  </w:style>
  <w:style w:type="paragraph" w:styleId="11">
    <w:name w:val="Title"/>
    <w:basedOn w:val="1"/>
    <w:next w:val="1"/>
    <w:link w:val="23"/>
    <w:qFormat/>
    <w:uiPriority w:val="10"/>
    <w:pPr>
      <w:pBdr>
        <w:bottom w:val="single" w:color="4472C4"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3">
    <w:name w:val="Table Grid"/>
    <w:basedOn w:val="12"/>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Emphasis"/>
    <w:basedOn w:val="14"/>
    <w:qFormat/>
    <w:uiPriority w:val="20"/>
    <w:rPr>
      <w:i/>
      <w:iCs/>
    </w:rPr>
  </w:style>
  <w:style w:type="character" w:styleId="16">
    <w:name w:val="Hyperlink"/>
    <w:basedOn w:val="14"/>
    <w:unhideWhenUsed/>
    <w:qFormat/>
    <w:uiPriority w:val="99"/>
    <w:rPr>
      <w:color w:val="0563C1" w:themeColor="hyperlink"/>
      <w:u w:val="single"/>
    </w:rPr>
  </w:style>
  <w:style w:type="character" w:customStyle="1" w:styleId="17">
    <w:name w:val="页眉 字符"/>
    <w:basedOn w:val="14"/>
    <w:link w:val="9"/>
    <w:qFormat/>
    <w:uiPriority w:val="99"/>
  </w:style>
  <w:style w:type="character" w:customStyle="1" w:styleId="18">
    <w:name w:val="标题 1 字符"/>
    <w:basedOn w:val="14"/>
    <w:link w:val="2"/>
    <w:qFormat/>
    <w:uiPriority w:val="9"/>
    <w:rPr>
      <w:rFonts w:asciiTheme="majorHAnsi" w:hAnsiTheme="majorHAnsi" w:eastAsiaTheme="majorEastAsia" w:cstheme="majorBidi"/>
      <w:b/>
      <w:bCs/>
      <w:color w:val="2F5496" w:themeColor="accent1" w:themeShade="BF"/>
      <w:sz w:val="28"/>
      <w:szCs w:val="28"/>
    </w:rPr>
  </w:style>
  <w:style w:type="character" w:customStyle="1" w:styleId="19">
    <w:name w:val="标题 2 字符"/>
    <w:basedOn w:val="14"/>
    <w:link w:val="3"/>
    <w:qFormat/>
    <w:uiPriority w:val="9"/>
    <w:rPr>
      <w:rFonts w:asciiTheme="majorHAnsi" w:hAnsiTheme="majorHAnsi" w:eastAsiaTheme="majorEastAsia" w:cstheme="majorBidi"/>
      <w:b/>
      <w:bCs/>
      <w:color w:val="4472C4" w:themeColor="accent1"/>
      <w:sz w:val="26"/>
      <w:szCs w:val="26"/>
    </w:rPr>
  </w:style>
  <w:style w:type="character" w:customStyle="1" w:styleId="20">
    <w:name w:val="标题 3 字符"/>
    <w:basedOn w:val="14"/>
    <w:link w:val="4"/>
    <w:qFormat/>
    <w:uiPriority w:val="9"/>
    <w:rPr>
      <w:rFonts w:asciiTheme="majorHAnsi" w:hAnsiTheme="majorHAnsi" w:eastAsiaTheme="majorEastAsia" w:cstheme="majorBidi"/>
      <w:b/>
      <w:bCs/>
      <w:color w:val="4472C4" w:themeColor="accent1"/>
    </w:rPr>
  </w:style>
  <w:style w:type="character" w:customStyle="1" w:styleId="21">
    <w:name w:val="标题 4 字符"/>
    <w:basedOn w:val="14"/>
    <w:link w:val="5"/>
    <w:qFormat/>
    <w:uiPriority w:val="9"/>
    <w:rPr>
      <w:rFonts w:asciiTheme="majorHAnsi" w:hAnsiTheme="majorHAnsi" w:eastAsiaTheme="majorEastAsia" w:cstheme="majorBidi"/>
      <w:b/>
      <w:bCs/>
      <w:i/>
      <w:iCs/>
      <w:color w:val="4472C4" w:themeColor="accent1"/>
    </w:rPr>
  </w:style>
  <w:style w:type="character" w:customStyle="1" w:styleId="22">
    <w:name w:val="副标题 字符"/>
    <w:basedOn w:val="14"/>
    <w:link w:val="10"/>
    <w:uiPriority w:val="11"/>
    <w:rPr>
      <w:rFonts w:asciiTheme="majorHAnsi" w:hAnsiTheme="majorHAnsi" w:eastAsiaTheme="majorEastAsia" w:cstheme="majorBidi"/>
      <w:i/>
      <w:iCs/>
      <w:color w:val="4472C4" w:themeColor="accent1"/>
      <w:spacing w:val="15"/>
      <w:sz w:val="24"/>
      <w:szCs w:val="24"/>
    </w:rPr>
  </w:style>
  <w:style w:type="character" w:customStyle="1" w:styleId="23">
    <w:name w:val="标题 字符"/>
    <w:basedOn w:val="14"/>
    <w:link w:val="11"/>
    <w:qFormat/>
    <w:uiPriority w:val="10"/>
    <w:rPr>
      <w:rFonts w:asciiTheme="majorHAnsi" w:hAnsiTheme="majorHAnsi" w:eastAsiaTheme="majorEastAsia" w:cstheme="majorBidi"/>
      <w:color w:val="323E4F" w:themeColor="text2" w:themeShade="BF"/>
      <w:spacing w:val="5"/>
      <w:kern w:val="28"/>
      <w:sz w:val="52"/>
      <w:szCs w:val="52"/>
    </w:rPr>
  </w:style>
  <w:style w:type="character" w:customStyle="1" w:styleId="24">
    <w:name w:val="页脚 字符"/>
    <w:basedOn w:val="14"/>
    <w:link w:val="8"/>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33</Pages>
  <Words>9043</Words>
  <Characters>10493</Characters>
  <Lines>1935</Lines>
  <Paragraphs>1351</Paragraphs>
  <TotalTime>13</TotalTime>
  <ScaleCrop>false</ScaleCrop>
  <LinksUpToDate>false</LinksUpToDate>
  <CharactersWithSpaces>10507</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2025-10-11T07:51:00Z</dcterms:created>
  <dc:creator>华为</dc:creator>
  <cp:lastModifiedBy>局外人.</cp:lastModifiedBy>
  <dcterms:modified xsi:type="dcterms:W3CDTF">2025-10-14T09:11:16Z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eyJoZGlkIjoiYzI4NzYwZWZkM2I0OTdlMTA3M2NkMmFjZWIyMDVmNjUiLCJ1c2VySWQiOiIxMjM2MzIxMjUwIn0=</vt:lpwstr>
  </property>
  <property fmtid="{D5CDD505-2E9C-101B-9397-08002B2CF9AE}" pid="3" name="KSOProductBuildVer">
    <vt:lpwstr>2052-12.1.0.23125</vt:lpwstr>
  </property>
  <property fmtid="{D5CDD505-2E9C-101B-9397-08002B2CF9AE}" pid="4" name="ICV">
    <vt:lpwstr>C196E31963B8494D983A74DA048F29F9_12</vt:lpwstr>
  </property>
</Properties>
</file>