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B2417" w14:textId="77777777" w:rsidR="00053DE4" w:rsidRDefault="00053DE4">
      <w:pPr>
        <w:spacing w:after="0" w:line="240" w:lineRule="auto"/>
        <w:rPr>
          <w:rFonts w:ascii="宋体" w:eastAsia="宋体"/>
          <w:sz w:val="32"/>
          <w:szCs w:val="32"/>
        </w:rPr>
      </w:pPr>
    </w:p>
    <w:p w14:paraId="78247A44" w14:textId="77777777" w:rsidR="00053DE4" w:rsidRDefault="00053DE4">
      <w:pPr>
        <w:spacing w:after="0" w:line="240" w:lineRule="auto"/>
        <w:rPr>
          <w:rFonts w:ascii="宋体" w:eastAsia="宋体"/>
          <w:sz w:val="44"/>
          <w:szCs w:val="44"/>
        </w:rPr>
      </w:pPr>
    </w:p>
    <w:p w14:paraId="2A7382E8" w14:textId="77777777" w:rsidR="00053DE4" w:rsidRDefault="00053DE4">
      <w:pPr>
        <w:spacing w:after="0" w:line="240" w:lineRule="auto"/>
        <w:rPr>
          <w:rFonts w:ascii="宋体" w:eastAsia="宋体"/>
          <w:sz w:val="44"/>
          <w:szCs w:val="44"/>
        </w:rPr>
      </w:pPr>
    </w:p>
    <w:p w14:paraId="2C71D008" w14:textId="77777777" w:rsidR="00053DE4" w:rsidRDefault="00053DE4">
      <w:pPr>
        <w:spacing w:after="0" w:line="240" w:lineRule="auto"/>
        <w:rPr>
          <w:rFonts w:ascii="宋体" w:eastAsia="宋体"/>
          <w:sz w:val="44"/>
          <w:szCs w:val="44"/>
        </w:rPr>
      </w:pPr>
    </w:p>
    <w:p w14:paraId="25467CE7" w14:textId="77777777" w:rsidR="00053DE4"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乌鲁木齐市米东区永祥街片区管理委员会</w:t>
      </w:r>
    </w:p>
    <w:p w14:paraId="1C327406" w14:textId="77777777" w:rsidR="00053DE4"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699D64E" w14:textId="77777777" w:rsidR="00053DE4" w:rsidRDefault="00000000">
      <w:pPr>
        <w:rPr>
          <w:lang w:eastAsia="zh-CN"/>
        </w:rPr>
      </w:pPr>
      <w:r>
        <w:rPr>
          <w:sz w:val="0"/>
          <w:szCs w:val="0"/>
          <w:lang w:eastAsia="zh-CN"/>
        </w:rPr>
        <w:br w:type="page"/>
      </w:r>
    </w:p>
    <w:p w14:paraId="66BF5D27" w14:textId="77777777" w:rsidR="00053DE4"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66593CF" w14:textId="77777777" w:rsidR="00053D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1E44298"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7CDB8540"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C93E5C2" w14:textId="77777777" w:rsidR="00053D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20E2008C"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93BAFC3"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1D28876"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4C9C852"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C16C721"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0E238EC"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41AE79FF"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D8AF152"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3658ADC8"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030FA714"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A896071"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3458F0B"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2E8D681D"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01DFE3E6"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536AD59"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DA4EB0E"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ADA39A3"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0E210B3"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BA7632A" w14:textId="77777777" w:rsidR="00053D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5F942EAE" w14:textId="77777777" w:rsidR="00053DE4"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52CFA84B"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03783259"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5301F6E"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232810D"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68D8B24"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F1FBF7D"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0020F54"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A12D92A"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021FD52" w14:textId="77777777" w:rsidR="00053DE4"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52FFFD31" w14:textId="77777777" w:rsidR="00053DE4" w:rsidRDefault="00000000">
      <w:pPr>
        <w:rPr>
          <w:lang w:eastAsia="zh-CN"/>
        </w:rPr>
      </w:pPr>
      <w:r>
        <w:rPr>
          <w:sz w:val="0"/>
          <w:szCs w:val="0"/>
          <w:lang w:eastAsia="zh-CN"/>
        </w:rPr>
        <w:br w:type="page"/>
      </w:r>
    </w:p>
    <w:p w14:paraId="41A128CD" w14:textId="77777777" w:rsidR="00053D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EA71ECE"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C55B8F9"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w:t>
      </w:r>
      <w:proofErr w:type="gramStart"/>
      <w:r>
        <w:rPr>
          <w:rFonts w:ascii="仿宋_GB2312" w:eastAsia="仿宋_GB2312"/>
          <w:sz w:val="32"/>
          <w:szCs w:val="32"/>
          <w:lang w:eastAsia="zh-CN"/>
        </w:rPr>
        <w:t>一</w:t>
      </w:r>
      <w:proofErr w:type="gramEnd"/>
      <w:r>
        <w:rPr>
          <w:rFonts w:ascii="仿宋_GB2312" w:eastAsia="仿宋_GB2312"/>
          <w:sz w:val="32"/>
          <w:szCs w:val="32"/>
          <w:lang w:eastAsia="zh-CN"/>
        </w:rPr>
        <w:t>)加强党的建设。坚持党的全面领导，推进基层党的建设工作，强化基层党组织系统建设和整体建设，打造坚强战斗堡垒，构建城市基层党建工作新格局;落实全面从严治党政治责任和意识形态工作责任，负责辖区宣传思想、统一战线、民族宗教和精神文明建设等工作;统筹推进党建引领基层治理和基层政权建设，推动基层民主政治建设，健全基层群众自治机制，提升基层治理体系和治理能力现代化水平。</w:t>
      </w:r>
    </w:p>
    <w:p w14:paraId="0FA61721"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二)统筹辖区发展。落实法治政府建设相关要求和辖区经济社会发展重大决策，参与辖区公共服务设施建设规划，推动辖区健康、有序、可持续发展;讨论决定本街道城市管理、经济发展、民生服务和社会管理中的重大问题;协调有关部门，动员各方力量，整合各类资源，服务社区群众，共同推进社区建设。</w:t>
      </w:r>
    </w:p>
    <w:p w14:paraId="71D20B53"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三)服务保障民生。组织实施辖区内与居民生活密切相关的各项公共服务;落实文体旅游、卫生健康、就业创业、住房保障、社会救助、养老助残、退役军人事务服务等领域的相关法律法规和政策;完善政务服务流程，构建高效便民审批服务体系;优化公共服务供给模式，推动民生实事落地落实。</w:t>
      </w:r>
    </w:p>
    <w:p w14:paraId="2209742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四)推动经济发展。贯彻执行辖区经济发展规划，整合辖区资源，持续优化营商环境，引导和扶持各类经济组织发展;服务保障重点产业、重大项目等，配合做好招商引资、项目落地、重点项目跟踪等工作，推动区域高质量发展;负责协税护税工作;负责辖区相关统计工作。</w:t>
      </w:r>
    </w:p>
    <w:p w14:paraId="5FB9BF8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五)加强城市管理。依法行使各项行政管理职能，组织领导和综合协调辖区内地区性、综合性社会管理工作;协调配合开展辖区内生态环保、街巷治理、园林绿化、物业监管、环境卫生、市场监管、老旧小区改造等工作。</w:t>
      </w:r>
    </w:p>
    <w:p w14:paraId="73F58331"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(六)推进平安建设。组织实施辖区内平安法治建设工作，完善基层社会治安防控体系;承担辖区内社会治安综合治理、</w:t>
      </w:r>
      <w:r>
        <w:rPr>
          <w:rFonts w:ascii="仿宋_GB2312" w:eastAsia="仿宋_GB2312"/>
          <w:sz w:val="32"/>
          <w:szCs w:val="32"/>
          <w:lang w:eastAsia="zh-CN"/>
        </w:rPr>
        <w:lastRenderedPageBreak/>
        <w:t>流动人口服务管理、出租房屋管理、应急管理、安全生产等相关工作;处理群众来信来访，调解矛盾纠纷;动员辖区群众和社会力量参与群防群治工作，有效维护治安稳定与社会和谐;协助做好刑满释放人员的安置帮教工作。</w:t>
      </w:r>
    </w:p>
    <w:p w14:paraId="2CB6F73F"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七)指导社区建设。组织辖区居民和单位参与社区建设和管理，健全完善自治、法治、德治相结合的城乡基层治理体系;指导居民委员会工作，支持居民依法自治;指导、协调辖区业主委员会建设，监督业主委员会依法履行职责;引导、动员辖区内各类单位、社会组织和社区居民等社会力量参与社区治理，为区域发展服务。</w:t>
      </w:r>
    </w:p>
    <w:p w14:paraId="0237FCE3"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八)开展综合执法。承担辖区内综合行政执法相关工作，依法相对集中行使行政处罚权;受委托承担相关领域行政执法事项；统筹区级部门派驻机构和其他执法力量，推动工作职责、人员队伍、配套机制深度融合，构建上下协同、高效联动、权责统一的基层综合行政执法工作体系。</w:t>
      </w:r>
    </w:p>
    <w:p w14:paraId="38ED5181"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（九）完成区委、区人民政府交办的其他事项。</w:t>
      </w:r>
    </w:p>
    <w:p w14:paraId="035C8ED2"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0DFC750"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乌鲁木齐市米东区永祥街片区管理委员会2024年度，实有人数97人，其中：在职人员92人，减少6人；离休人员0人，较上年无变化；退休人员5人，增加3人。</w:t>
      </w:r>
    </w:p>
    <w:p w14:paraId="73EE044D"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乌鲁木齐市米东区永祥街片区管理委员会无下属预算单位，下设</w:t>
      </w:r>
      <w:r>
        <w:rPr>
          <w:rFonts w:ascii="仿宋_GB2312" w:eastAsia="仿宋_GB2312" w:hint="eastAsia"/>
          <w:sz w:val="32"/>
          <w:szCs w:val="32"/>
          <w:lang w:eastAsia="zh-CN"/>
        </w:rPr>
        <w:t>7个科室</w:t>
      </w:r>
      <w:r>
        <w:rPr>
          <w:rFonts w:ascii="仿宋_GB2312" w:eastAsia="仿宋_GB2312"/>
          <w:sz w:val="32"/>
          <w:szCs w:val="32"/>
          <w:lang w:eastAsia="zh-CN"/>
        </w:rPr>
        <w:t>，分别是：综合协调办公室、党建工作办公室、综合执法办公室、党群服务中心、社会事务服务中心（退役军人服务站）、综治和网格化服务中心、经济发展中心。</w:t>
      </w:r>
    </w:p>
    <w:p w14:paraId="0D27FFAD" w14:textId="77777777" w:rsidR="00053DE4" w:rsidRDefault="00000000">
      <w:pPr>
        <w:rPr>
          <w:lang w:eastAsia="zh-CN"/>
        </w:rPr>
      </w:pPr>
      <w:r>
        <w:rPr>
          <w:sz w:val="0"/>
          <w:szCs w:val="0"/>
          <w:lang w:eastAsia="zh-CN"/>
        </w:rPr>
        <w:br w:type="page"/>
      </w:r>
    </w:p>
    <w:p w14:paraId="52885382" w14:textId="77777777" w:rsidR="00053D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52F87CE4"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21DC086D"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2024年度收入总计1,680.90万元，其中：本年收入合计1,680.90万元，使用非财政拨款结余（含专用结余）0.00万元，年初结转和结余0.00万元。</w:t>
      </w:r>
    </w:p>
    <w:p w14:paraId="113C1006"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2024年度支出总计1,680.90万元，其中：本年支出合计1,680.90万元，结余分配0.00万元，年末结转和结余0.00万元。</w:t>
      </w:r>
    </w:p>
    <w:p w14:paraId="483F622A" w14:textId="48FEBFA8"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收入支出总体与上年相比，减少630.05万元，下降27.26%，主要原因是：</w:t>
      </w:r>
      <w:r w:rsidR="00AC41D7">
        <w:rPr>
          <w:rFonts w:ascii="仿宋_GB2312" w:eastAsia="仿宋_GB2312" w:hAnsi="仿宋_GB2312" w:cs="仿宋_GB2312" w:hint="eastAsia"/>
          <w:sz w:val="32"/>
          <w:szCs w:val="32"/>
          <w:lang w:eastAsia="zh-CN"/>
        </w:rPr>
        <w:t>单位本年人员减少，人员</w:t>
      </w:r>
      <w:r w:rsidR="00AC41D7">
        <w:rPr>
          <w:rFonts w:ascii="仿宋_GB2312" w:eastAsia="仿宋_GB2312" w:hAnsi="仿宋_GB2312" w:cs="仿宋_GB2312" w:hint="eastAsia"/>
          <w:sz w:val="32"/>
          <w:szCs w:val="32"/>
          <w:lang w:val="zh-CN" w:eastAsia="zh-CN"/>
        </w:rPr>
        <w:t>工资、津贴补贴、奖金等经费</w:t>
      </w:r>
      <w:r w:rsidR="00AC41D7">
        <w:rPr>
          <w:rFonts w:ascii="仿宋_GB2312" w:eastAsia="仿宋_GB2312" w:hAnsi="仿宋_GB2312" w:cs="仿宋_GB2312" w:hint="eastAsia"/>
          <w:sz w:val="32"/>
          <w:szCs w:val="32"/>
          <w:lang w:eastAsia="zh-CN"/>
        </w:rPr>
        <w:t>减少</w:t>
      </w:r>
      <w:r w:rsidR="00AC41D7">
        <w:rPr>
          <w:rFonts w:ascii="仿宋_GB2312" w:eastAsia="仿宋_GB2312" w:hint="eastAsia"/>
          <w:sz w:val="32"/>
          <w:szCs w:val="32"/>
          <w:lang w:eastAsia="zh-CN"/>
        </w:rPr>
        <w:t>；</w:t>
      </w:r>
      <w:r w:rsidR="00AC41D7">
        <w:rPr>
          <w:rFonts w:ascii="仿宋_GB2312" w:eastAsia="仿宋_GB2312" w:hint="eastAsia"/>
          <w:sz w:val="32"/>
          <w:szCs w:val="32"/>
          <w:lang w:eastAsia="zh-CN"/>
        </w:rPr>
        <w:t>单位本年</w:t>
      </w:r>
      <w:r w:rsidR="00AC41D7">
        <w:rPr>
          <w:rFonts w:ascii="仿宋_GB2312" w:eastAsia="仿宋_GB2312" w:hAnsi="仿宋_GB2312" w:cs="仿宋_GB2312" w:hint="eastAsia"/>
          <w:sz w:val="32"/>
          <w:szCs w:val="32"/>
          <w:lang w:eastAsia="zh-CN"/>
        </w:rPr>
        <w:t>长聘人员减少，</w:t>
      </w:r>
      <w:proofErr w:type="gramStart"/>
      <w:r w:rsidR="00AC41D7">
        <w:rPr>
          <w:rFonts w:ascii="仿宋_GB2312" w:eastAsia="仿宋_GB2312" w:hAnsi="仿宋_GB2312" w:cs="仿宋_GB2312" w:hint="eastAsia"/>
          <w:sz w:val="32"/>
          <w:szCs w:val="32"/>
          <w:lang w:val="zh-CN" w:eastAsia="zh-CN"/>
        </w:rPr>
        <w:t>长聘人员</w:t>
      </w:r>
      <w:proofErr w:type="gramEnd"/>
      <w:r w:rsidR="00AC41D7">
        <w:rPr>
          <w:rFonts w:ascii="仿宋_GB2312" w:eastAsia="仿宋_GB2312" w:hAnsi="仿宋_GB2312" w:cs="仿宋_GB2312" w:hint="eastAsia"/>
          <w:sz w:val="32"/>
          <w:szCs w:val="32"/>
          <w:lang w:val="zh-CN" w:eastAsia="zh-CN"/>
        </w:rPr>
        <w:t>工资福利补贴费用</w:t>
      </w:r>
      <w:r w:rsidR="00AC41D7">
        <w:rPr>
          <w:rFonts w:ascii="仿宋_GB2312" w:eastAsia="仿宋_GB2312" w:hAnsi="仿宋_GB2312" w:cs="仿宋_GB2312" w:hint="eastAsia"/>
          <w:sz w:val="32"/>
          <w:szCs w:val="32"/>
          <w:lang w:eastAsia="zh-CN"/>
        </w:rPr>
        <w:t>减少</w:t>
      </w:r>
      <w:r w:rsidR="00AC41D7">
        <w:rPr>
          <w:rFonts w:ascii="仿宋_GB2312" w:eastAsia="仿宋_GB2312" w:hAnsi="仿宋_GB2312" w:cs="仿宋_GB2312" w:hint="eastAsia"/>
          <w:sz w:val="32"/>
          <w:szCs w:val="32"/>
          <w:lang w:eastAsia="zh-CN"/>
        </w:rPr>
        <w:t>；</w:t>
      </w:r>
      <w:r w:rsidR="00AC41D7">
        <w:rPr>
          <w:rFonts w:ascii="仿宋_GB2312" w:eastAsia="仿宋_GB2312" w:hAnsi="仿宋_GB2312" w:cs="仿宋_GB2312" w:hint="eastAsia"/>
          <w:sz w:val="32"/>
          <w:szCs w:val="32"/>
          <w:lang w:eastAsia="zh-CN"/>
        </w:rPr>
        <w:t>各社区劳务费、水电费减少</w:t>
      </w:r>
      <w:r>
        <w:rPr>
          <w:rFonts w:ascii="仿宋_GB2312" w:eastAsia="仿宋_GB2312" w:hint="eastAsia"/>
          <w:sz w:val="32"/>
          <w:szCs w:val="32"/>
          <w:lang w:eastAsia="zh-CN"/>
        </w:rPr>
        <w:t>。</w:t>
      </w:r>
    </w:p>
    <w:p w14:paraId="42A5B0A3"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9762CB6"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本年收入1,680.90万元，其中：财政拨款收入1,680.90万元,占100.00%；上级补助收入0.00万元,占0.00%；事业收入0.00万元，占0.00%；经营收入0.00万元,占0.00%；附属单位上缴收入0.00万元，占0.00%；其他收入0.00万元，占0.00%。</w:t>
      </w:r>
    </w:p>
    <w:p w14:paraId="759E379A"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1C807F4"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本年支出1,680.90万元，其中：基本支出1,680.90万元，占100.00%；项目支出0.00万元，占0.00%；上缴上级支出0.00万元，占0.00%；经营支出0.00万元，占0.00%；对附属单位补助支出0.00万元，占0.00%。</w:t>
      </w:r>
    </w:p>
    <w:p w14:paraId="01E602F9"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700CAA13"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1,680.90万元，其中：年初财政拨款结转和结余0.00万元，本年财政拨款收入1,680.90万元。财政拨款支出总计1,680.90万元，其中：年末财政拨款结转和结余0.00万元，本年财政拨款支出1,680.90万元。</w:t>
      </w:r>
    </w:p>
    <w:p w14:paraId="30E58DC5" w14:textId="2A2D9170"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财政拨款收入支出总体与上年相比，减少630.05万元，下降27.26%，主要原因是：</w:t>
      </w:r>
      <w:r w:rsidR="00AC41D7">
        <w:rPr>
          <w:rFonts w:ascii="仿宋_GB2312" w:eastAsia="仿宋_GB2312" w:hAnsi="仿宋_GB2312" w:cs="仿宋_GB2312" w:hint="eastAsia"/>
          <w:sz w:val="32"/>
          <w:szCs w:val="32"/>
          <w:lang w:eastAsia="zh-CN"/>
        </w:rPr>
        <w:t>单位本年人员减少，人员</w:t>
      </w:r>
      <w:r w:rsidR="00AC41D7">
        <w:rPr>
          <w:rFonts w:ascii="仿宋_GB2312" w:eastAsia="仿宋_GB2312" w:hAnsi="仿宋_GB2312" w:cs="仿宋_GB2312" w:hint="eastAsia"/>
          <w:sz w:val="32"/>
          <w:szCs w:val="32"/>
          <w:lang w:val="zh-CN" w:eastAsia="zh-CN"/>
        </w:rPr>
        <w:t>工资、津贴补贴、奖金等经费</w:t>
      </w:r>
      <w:r w:rsidR="00AC41D7">
        <w:rPr>
          <w:rFonts w:ascii="仿宋_GB2312" w:eastAsia="仿宋_GB2312" w:hAnsi="仿宋_GB2312" w:cs="仿宋_GB2312" w:hint="eastAsia"/>
          <w:sz w:val="32"/>
          <w:szCs w:val="32"/>
          <w:lang w:eastAsia="zh-CN"/>
        </w:rPr>
        <w:t>减少</w:t>
      </w:r>
      <w:r w:rsidR="00AC41D7">
        <w:rPr>
          <w:rFonts w:ascii="仿宋_GB2312" w:eastAsia="仿宋_GB2312" w:hint="eastAsia"/>
          <w:sz w:val="32"/>
          <w:szCs w:val="32"/>
          <w:lang w:eastAsia="zh-CN"/>
        </w:rPr>
        <w:t>；单位本年</w:t>
      </w:r>
      <w:r w:rsidR="00AC41D7">
        <w:rPr>
          <w:rFonts w:ascii="仿宋_GB2312" w:eastAsia="仿宋_GB2312" w:hAnsi="仿宋_GB2312" w:cs="仿宋_GB2312" w:hint="eastAsia"/>
          <w:sz w:val="32"/>
          <w:szCs w:val="32"/>
          <w:lang w:eastAsia="zh-CN"/>
        </w:rPr>
        <w:t>长聘人员减少，</w:t>
      </w:r>
      <w:proofErr w:type="gramStart"/>
      <w:r w:rsidR="00AC41D7">
        <w:rPr>
          <w:rFonts w:ascii="仿宋_GB2312" w:eastAsia="仿宋_GB2312" w:hAnsi="仿宋_GB2312" w:cs="仿宋_GB2312" w:hint="eastAsia"/>
          <w:sz w:val="32"/>
          <w:szCs w:val="32"/>
          <w:lang w:val="zh-CN" w:eastAsia="zh-CN"/>
        </w:rPr>
        <w:t>长聘人</w:t>
      </w:r>
      <w:r w:rsidR="00AC41D7">
        <w:rPr>
          <w:rFonts w:ascii="仿宋_GB2312" w:eastAsia="仿宋_GB2312" w:hAnsi="仿宋_GB2312" w:cs="仿宋_GB2312" w:hint="eastAsia"/>
          <w:sz w:val="32"/>
          <w:szCs w:val="32"/>
          <w:lang w:val="zh-CN" w:eastAsia="zh-CN"/>
        </w:rPr>
        <w:lastRenderedPageBreak/>
        <w:t>员</w:t>
      </w:r>
      <w:proofErr w:type="gramEnd"/>
      <w:r w:rsidR="00AC41D7">
        <w:rPr>
          <w:rFonts w:ascii="仿宋_GB2312" w:eastAsia="仿宋_GB2312" w:hAnsi="仿宋_GB2312" w:cs="仿宋_GB2312" w:hint="eastAsia"/>
          <w:sz w:val="32"/>
          <w:szCs w:val="32"/>
          <w:lang w:val="zh-CN" w:eastAsia="zh-CN"/>
        </w:rPr>
        <w:t>工资福利补贴费用</w:t>
      </w:r>
      <w:r w:rsidR="00AC41D7">
        <w:rPr>
          <w:rFonts w:ascii="仿宋_GB2312" w:eastAsia="仿宋_GB2312" w:hAnsi="仿宋_GB2312" w:cs="仿宋_GB2312" w:hint="eastAsia"/>
          <w:sz w:val="32"/>
          <w:szCs w:val="32"/>
          <w:lang w:eastAsia="zh-CN"/>
        </w:rPr>
        <w:t>减少</w:t>
      </w:r>
      <w:r w:rsidR="00AC41D7">
        <w:rPr>
          <w:rFonts w:ascii="仿宋_GB2312" w:eastAsia="仿宋_GB2312" w:hAnsi="仿宋_GB2312" w:cs="仿宋_GB2312" w:hint="eastAsia"/>
          <w:sz w:val="32"/>
          <w:szCs w:val="32"/>
          <w:lang w:eastAsia="zh-CN"/>
        </w:rPr>
        <w:t>；</w:t>
      </w:r>
      <w:r w:rsidR="00AC41D7">
        <w:rPr>
          <w:rFonts w:ascii="仿宋_GB2312" w:eastAsia="仿宋_GB2312" w:hAnsi="仿宋_GB2312" w:cs="仿宋_GB2312" w:hint="eastAsia"/>
          <w:sz w:val="32"/>
          <w:szCs w:val="32"/>
          <w:lang w:eastAsia="zh-CN"/>
        </w:rPr>
        <w:t>各社区劳务费、水电费减少</w:t>
      </w:r>
      <w:r>
        <w:rPr>
          <w:rFonts w:ascii="仿宋_GB2312" w:eastAsia="仿宋_GB2312"/>
          <w:sz w:val="32"/>
          <w:szCs w:val="32"/>
          <w:lang w:eastAsia="zh-CN"/>
        </w:rPr>
        <w:t>。与年初预算相比，年初预算数2,302.48万元，决算数1,680.90万元，预决算差异率-27.00%，主要原因是：</w:t>
      </w:r>
      <w:r w:rsidR="00AC41D7">
        <w:rPr>
          <w:rFonts w:ascii="仿宋_GB2312" w:eastAsia="仿宋_GB2312" w:hint="eastAsia"/>
          <w:sz w:val="32"/>
          <w:szCs w:val="32"/>
          <w:lang w:eastAsia="zh-CN"/>
        </w:rPr>
        <w:t>单位本年人员减少，</w:t>
      </w:r>
      <w:proofErr w:type="gramStart"/>
      <w:r w:rsidR="00AC41D7">
        <w:rPr>
          <w:rFonts w:ascii="仿宋_GB2312" w:eastAsia="仿宋_GB2312" w:hint="eastAsia"/>
          <w:sz w:val="32"/>
          <w:szCs w:val="32"/>
          <w:lang w:eastAsia="zh-CN"/>
        </w:rPr>
        <w:t>较预算</w:t>
      </w:r>
      <w:proofErr w:type="gramEnd"/>
      <w:r w:rsidR="00AC41D7">
        <w:rPr>
          <w:rFonts w:ascii="仿宋_GB2312" w:eastAsia="仿宋_GB2312" w:hint="eastAsia"/>
          <w:sz w:val="32"/>
          <w:szCs w:val="32"/>
          <w:lang w:eastAsia="zh-CN"/>
        </w:rPr>
        <w:t>减少</w:t>
      </w:r>
      <w:r w:rsidR="00AC41D7">
        <w:rPr>
          <w:rFonts w:ascii="仿宋_GB2312" w:eastAsia="仿宋_GB2312" w:hAnsi="仿宋_GB2312" w:cs="仿宋_GB2312" w:hint="eastAsia"/>
          <w:sz w:val="32"/>
          <w:szCs w:val="32"/>
          <w:lang w:eastAsia="zh-CN"/>
        </w:rPr>
        <w:t>人员</w:t>
      </w:r>
      <w:r w:rsidR="00AC41D7">
        <w:rPr>
          <w:rFonts w:ascii="仿宋_GB2312" w:eastAsia="仿宋_GB2312" w:hAnsi="仿宋_GB2312" w:cs="仿宋_GB2312" w:hint="eastAsia"/>
          <w:sz w:val="32"/>
          <w:szCs w:val="32"/>
          <w:lang w:val="zh-CN" w:eastAsia="zh-CN"/>
        </w:rPr>
        <w:t>工资、津贴补贴、奖金等经费；</w:t>
      </w:r>
      <w:proofErr w:type="gramStart"/>
      <w:r w:rsidR="00AC41D7">
        <w:rPr>
          <w:rFonts w:ascii="仿宋_GB2312" w:eastAsia="仿宋_GB2312" w:hAnsi="仿宋_GB2312" w:cs="仿宋_GB2312" w:hint="eastAsia"/>
          <w:sz w:val="32"/>
          <w:szCs w:val="32"/>
          <w:lang w:val="zh-CN" w:eastAsia="zh-CN"/>
        </w:rPr>
        <w:t>较</w:t>
      </w:r>
      <w:r w:rsidR="00AC41D7">
        <w:rPr>
          <w:rFonts w:ascii="仿宋_GB2312" w:eastAsia="仿宋_GB2312" w:hAnsi="仿宋_GB2312" w:cs="仿宋_GB2312" w:hint="eastAsia"/>
          <w:sz w:val="32"/>
          <w:szCs w:val="32"/>
          <w:lang w:eastAsia="zh-CN"/>
        </w:rPr>
        <w:t>预算减少</w:t>
      </w:r>
      <w:r w:rsidR="00AC41D7">
        <w:rPr>
          <w:rFonts w:ascii="仿宋_GB2312" w:eastAsia="仿宋_GB2312" w:hAnsi="仿宋_GB2312" w:cs="仿宋_GB2312" w:hint="eastAsia"/>
          <w:sz w:val="32"/>
          <w:szCs w:val="32"/>
          <w:lang w:val="zh-CN" w:eastAsia="zh-CN"/>
        </w:rPr>
        <w:t>长聘</w:t>
      </w:r>
      <w:proofErr w:type="gramEnd"/>
      <w:r w:rsidR="00AC41D7">
        <w:rPr>
          <w:rFonts w:ascii="仿宋_GB2312" w:eastAsia="仿宋_GB2312" w:hAnsi="仿宋_GB2312" w:cs="仿宋_GB2312" w:hint="eastAsia"/>
          <w:sz w:val="32"/>
          <w:szCs w:val="32"/>
          <w:lang w:val="zh-CN" w:eastAsia="zh-CN"/>
        </w:rPr>
        <w:t>人员工资福利补贴费用</w:t>
      </w:r>
      <w:r>
        <w:rPr>
          <w:rFonts w:ascii="仿宋_GB2312" w:eastAsia="仿宋_GB2312"/>
          <w:sz w:val="32"/>
          <w:szCs w:val="32"/>
          <w:lang w:eastAsia="zh-CN"/>
        </w:rPr>
        <w:t>。</w:t>
      </w:r>
    </w:p>
    <w:p w14:paraId="717C9A80"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54401BD5"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3A78939F" w14:textId="6DF720A2"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2024年度一般公共预算财政拨款支出1,680.90万元，占本年支出合计的100.00%。与上年相比，减少630.05万元，下降27.26%，主要原因是：</w:t>
      </w:r>
      <w:r w:rsidR="00AC41D7">
        <w:rPr>
          <w:rFonts w:ascii="仿宋_GB2312" w:eastAsia="仿宋_GB2312" w:hAnsi="仿宋_GB2312" w:cs="仿宋_GB2312" w:hint="eastAsia"/>
          <w:sz w:val="32"/>
          <w:szCs w:val="32"/>
          <w:lang w:eastAsia="zh-CN"/>
        </w:rPr>
        <w:t>单位本年人员减少，人员</w:t>
      </w:r>
      <w:r w:rsidR="00AC41D7">
        <w:rPr>
          <w:rFonts w:ascii="仿宋_GB2312" w:eastAsia="仿宋_GB2312" w:hAnsi="仿宋_GB2312" w:cs="仿宋_GB2312" w:hint="eastAsia"/>
          <w:sz w:val="32"/>
          <w:szCs w:val="32"/>
          <w:lang w:val="zh-CN" w:eastAsia="zh-CN"/>
        </w:rPr>
        <w:t>工资、津贴补贴、奖金等经费</w:t>
      </w:r>
      <w:r w:rsidR="00AC41D7">
        <w:rPr>
          <w:rFonts w:ascii="仿宋_GB2312" w:eastAsia="仿宋_GB2312" w:hAnsi="仿宋_GB2312" w:cs="仿宋_GB2312" w:hint="eastAsia"/>
          <w:sz w:val="32"/>
          <w:szCs w:val="32"/>
          <w:lang w:eastAsia="zh-CN"/>
        </w:rPr>
        <w:t>减少</w:t>
      </w:r>
      <w:r w:rsidR="00AC41D7">
        <w:rPr>
          <w:rFonts w:ascii="仿宋_GB2312" w:eastAsia="仿宋_GB2312" w:hint="eastAsia"/>
          <w:sz w:val="32"/>
          <w:szCs w:val="32"/>
          <w:lang w:eastAsia="zh-CN"/>
        </w:rPr>
        <w:t>；单位本年</w:t>
      </w:r>
      <w:r w:rsidR="00AC41D7">
        <w:rPr>
          <w:rFonts w:ascii="仿宋_GB2312" w:eastAsia="仿宋_GB2312" w:hAnsi="仿宋_GB2312" w:cs="仿宋_GB2312" w:hint="eastAsia"/>
          <w:sz w:val="32"/>
          <w:szCs w:val="32"/>
          <w:lang w:eastAsia="zh-CN"/>
        </w:rPr>
        <w:t>长聘人员减少，</w:t>
      </w:r>
      <w:proofErr w:type="gramStart"/>
      <w:r w:rsidR="00AC41D7">
        <w:rPr>
          <w:rFonts w:ascii="仿宋_GB2312" w:eastAsia="仿宋_GB2312" w:hAnsi="仿宋_GB2312" w:cs="仿宋_GB2312" w:hint="eastAsia"/>
          <w:sz w:val="32"/>
          <w:szCs w:val="32"/>
          <w:lang w:val="zh-CN" w:eastAsia="zh-CN"/>
        </w:rPr>
        <w:t>长聘人员</w:t>
      </w:r>
      <w:proofErr w:type="gramEnd"/>
      <w:r w:rsidR="00AC41D7">
        <w:rPr>
          <w:rFonts w:ascii="仿宋_GB2312" w:eastAsia="仿宋_GB2312" w:hAnsi="仿宋_GB2312" w:cs="仿宋_GB2312" w:hint="eastAsia"/>
          <w:sz w:val="32"/>
          <w:szCs w:val="32"/>
          <w:lang w:val="zh-CN" w:eastAsia="zh-CN"/>
        </w:rPr>
        <w:t>工资福利补贴费用</w:t>
      </w:r>
      <w:r w:rsidR="00AC41D7">
        <w:rPr>
          <w:rFonts w:ascii="仿宋_GB2312" w:eastAsia="仿宋_GB2312" w:hAnsi="仿宋_GB2312" w:cs="仿宋_GB2312" w:hint="eastAsia"/>
          <w:sz w:val="32"/>
          <w:szCs w:val="32"/>
          <w:lang w:eastAsia="zh-CN"/>
        </w:rPr>
        <w:t>减少</w:t>
      </w:r>
      <w:r w:rsidR="00AC41D7">
        <w:rPr>
          <w:rFonts w:ascii="仿宋_GB2312" w:eastAsia="仿宋_GB2312" w:hAnsi="仿宋_GB2312" w:cs="仿宋_GB2312" w:hint="eastAsia"/>
          <w:sz w:val="32"/>
          <w:szCs w:val="32"/>
          <w:lang w:eastAsia="zh-CN"/>
        </w:rPr>
        <w:t>；</w:t>
      </w:r>
      <w:r w:rsidR="00AC41D7">
        <w:rPr>
          <w:rFonts w:ascii="仿宋_GB2312" w:eastAsia="仿宋_GB2312" w:hAnsi="仿宋_GB2312" w:cs="仿宋_GB2312" w:hint="eastAsia"/>
          <w:sz w:val="32"/>
          <w:szCs w:val="32"/>
          <w:lang w:eastAsia="zh-CN"/>
        </w:rPr>
        <w:t>各社区劳务费、水电费减少</w:t>
      </w:r>
      <w:r>
        <w:rPr>
          <w:rFonts w:ascii="仿宋_GB2312" w:eastAsia="仿宋_GB2312"/>
          <w:sz w:val="32"/>
          <w:szCs w:val="32"/>
          <w:lang w:eastAsia="zh-CN"/>
        </w:rPr>
        <w:t>。与年初预算相比，年初预算数2,302.48万元，决算数1,680.90万元，预决算差异率-27.00%，主要原因是：</w:t>
      </w:r>
      <w:r w:rsidR="00AC41D7">
        <w:rPr>
          <w:rFonts w:ascii="仿宋_GB2312" w:eastAsia="仿宋_GB2312" w:hint="eastAsia"/>
          <w:sz w:val="32"/>
          <w:szCs w:val="32"/>
          <w:lang w:eastAsia="zh-CN"/>
        </w:rPr>
        <w:t>单位本年人员减少，</w:t>
      </w:r>
      <w:proofErr w:type="gramStart"/>
      <w:r w:rsidR="00AC41D7">
        <w:rPr>
          <w:rFonts w:ascii="仿宋_GB2312" w:eastAsia="仿宋_GB2312" w:hint="eastAsia"/>
          <w:sz w:val="32"/>
          <w:szCs w:val="32"/>
          <w:lang w:eastAsia="zh-CN"/>
        </w:rPr>
        <w:t>较预算</w:t>
      </w:r>
      <w:proofErr w:type="gramEnd"/>
      <w:r w:rsidR="00AC41D7">
        <w:rPr>
          <w:rFonts w:ascii="仿宋_GB2312" w:eastAsia="仿宋_GB2312" w:hint="eastAsia"/>
          <w:sz w:val="32"/>
          <w:szCs w:val="32"/>
          <w:lang w:eastAsia="zh-CN"/>
        </w:rPr>
        <w:t>减少</w:t>
      </w:r>
      <w:r w:rsidR="00AC41D7">
        <w:rPr>
          <w:rFonts w:ascii="仿宋_GB2312" w:eastAsia="仿宋_GB2312" w:hAnsi="仿宋_GB2312" w:cs="仿宋_GB2312" w:hint="eastAsia"/>
          <w:sz w:val="32"/>
          <w:szCs w:val="32"/>
          <w:lang w:eastAsia="zh-CN"/>
        </w:rPr>
        <w:t>人员</w:t>
      </w:r>
      <w:r w:rsidR="00AC41D7">
        <w:rPr>
          <w:rFonts w:ascii="仿宋_GB2312" w:eastAsia="仿宋_GB2312" w:hAnsi="仿宋_GB2312" w:cs="仿宋_GB2312" w:hint="eastAsia"/>
          <w:sz w:val="32"/>
          <w:szCs w:val="32"/>
          <w:lang w:val="zh-CN" w:eastAsia="zh-CN"/>
        </w:rPr>
        <w:t>工资、津贴补贴、奖金等经费</w:t>
      </w:r>
      <w:r w:rsidR="00AC41D7">
        <w:rPr>
          <w:rFonts w:ascii="仿宋_GB2312" w:eastAsia="仿宋_GB2312" w:hAnsi="仿宋_GB2312" w:cs="仿宋_GB2312" w:hint="eastAsia"/>
          <w:sz w:val="32"/>
          <w:szCs w:val="32"/>
          <w:lang w:val="zh-CN" w:eastAsia="zh-CN"/>
        </w:rPr>
        <w:t>；</w:t>
      </w:r>
      <w:proofErr w:type="gramStart"/>
      <w:r>
        <w:rPr>
          <w:rFonts w:ascii="仿宋_GB2312" w:eastAsia="仿宋_GB2312" w:hAnsi="仿宋_GB2312" w:cs="仿宋_GB2312" w:hint="eastAsia"/>
          <w:sz w:val="32"/>
          <w:szCs w:val="32"/>
          <w:lang w:val="zh-CN" w:eastAsia="zh-CN"/>
        </w:rPr>
        <w:t>较</w:t>
      </w:r>
      <w:r>
        <w:rPr>
          <w:rFonts w:ascii="仿宋_GB2312" w:eastAsia="仿宋_GB2312" w:hAnsi="仿宋_GB2312" w:cs="仿宋_GB2312" w:hint="eastAsia"/>
          <w:sz w:val="32"/>
          <w:szCs w:val="32"/>
          <w:lang w:eastAsia="zh-CN"/>
        </w:rPr>
        <w:t>预算减少</w:t>
      </w:r>
      <w:r w:rsidR="00AC41D7">
        <w:rPr>
          <w:rFonts w:ascii="仿宋_GB2312" w:eastAsia="仿宋_GB2312" w:hAnsi="仿宋_GB2312" w:cs="仿宋_GB2312" w:hint="eastAsia"/>
          <w:sz w:val="32"/>
          <w:szCs w:val="32"/>
          <w:lang w:val="zh-CN" w:eastAsia="zh-CN"/>
        </w:rPr>
        <w:t>长聘</w:t>
      </w:r>
      <w:proofErr w:type="gramEnd"/>
      <w:r w:rsidR="00AC41D7">
        <w:rPr>
          <w:rFonts w:ascii="仿宋_GB2312" w:eastAsia="仿宋_GB2312" w:hAnsi="仿宋_GB2312" w:cs="仿宋_GB2312" w:hint="eastAsia"/>
          <w:sz w:val="32"/>
          <w:szCs w:val="32"/>
          <w:lang w:val="zh-CN" w:eastAsia="zh-CN"/>
        </w:rPr>
        <w:t>人员工资福利补贴费用</w:t>
      </w:r>
      <w:r>
        <w:rPr>
          <w:rFonts w:ascii="仿宋_GB2312" w:eastAsia="仿宋_GB2312"/>
          <w:sz w:val="32"/>
          <w:szCs w:val="32"/>
          <w:lang w:eastAsia="zh-CN"/>
        </w:rPr>
        <w:t>。</w:t>
      </w:r>
    </w:p>
    <w:p w14:paraId="3EC3FB0D"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F82F5B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一般公共服务支出（类）503.16万元，占29.93%。</w:t>
      </w:r>
    </w:p>
    <w:p w14:paraId="5E195F12"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社会保障和就业支出（类）1,176.29万元，占69.98%。</w:t>
      </w:r>
    </w:p>
    <w:p w14:paraId="0E611D78"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卫生健康支出（类）1.45万元，占0.09%。</w:t>
      </w:r>
    </w:p>
    <w:p w14:paraId="3EB43599"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279007B" w14:textId="682FC054"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1、一般公共服务支出（类）政协事务（款）行政运行（项）：支出决算数为0.00万元，比上年决算减少4.65万元，下降100.00%，主要原因是：</w:t>
      </w:r>
      <w:r w:rsidR="00AC41D7">
        <w:rPr>
          <w:rFonts w:ascii="仿宋_GB2312" w:eastAsia="仿宋_GB2312" w:hint="eastAsia"/>
          <w:sz w:val="32"/>
          <w:szCs w:val="32"/>
          <w:lang w:eastAsia="zh-CN"/>
        </w:rPr>
        <w:t>单位本年</w:t>
      </w:r>
      <w:r w:rsidR="00AC41D7">
        <w:rPr>
          <w:rFonts w:ascii="仿宋_GB2312" w:eastAsia="仿宋_GB2312" w:hAnsi="仿宋_GB2312" w:cs="仿宋_GB2312" w:hint="eastAsia"/>
          <w:sz w:val="32"/>
          <w:szCs w:val="32"/>
          <w:lang w:eastAsia="zh-CN"/>
        </w:rPr>
        <w:t>长聘人员减少，</w:t>
      </w:r>
      <w:proofErr w:type="gramStart"/>
      <w:r w:rsidR="00AC41D7">
        <w:rPr>
          <w:rFonts w:ascii="仿宋_GB2312" w:eastAsia="仿宋_GB2312" w:hAnsi="仿宋_GB2312" w:cs="仿宋_GB2312" w:hint="eastAsia"/>
          <w:sz w:val="32"/>
          <w:szCs w:val="32"/>
          <w:lang w:val="zh-CN" w:eastAsia="zh-CN"/>
        </w:rPr>
        <w:t>长聘人员</w:t>
      </w:r>
      <w:proofErr w:type="gramEnd"/>
      <w:r w:rsidR="00AC41D7">
        <w:rPr>
          <w:rFonts w:ascii="仿宋_GB2312" w:eastAsia="仿宋_GB2312" w:hAnsi="仿宋_GB2312" w:cs="仿宋_GB2312" w:hint="eastAsia"/>
          <w:sz w:val="32"/>
          <w:szCs w:val="32"/>
          <w:lang w:val="zh-CN" w:eastAsia="zh-CN"/>
        </w:rPr>
        <w:t>工资福利补贴费用</w:t>
      </w:r>
      <w:r w:rsidR="00AC41D7">
        <w:rPr>
          <w:rFonts w:ascii="仿宋_GB2312" w:eastAsia="仿宋_GB2312" w:hAnsi="仿宋_GB2312" w:cs="仿宋_GB2312" w:hint="eastAsia"/>
          <w:sz w:val="32"/>
          <w:szCs w:val="32"/>
          <w:lang w:eastAsia="zh-CN"/>
        </w:rPr>
        <w:t>减少</w:t>
      </w:r>
      <w:r>
        <w:rPr>
          <w:rFonts w:ascii="仿宋_GB2312" w:eastAsia="仿宋_GB2312"/>
          <w:sz w:val="32"/>
          <w:szCs w:val="32"/>
          <w:lang w:eastAsia="zh-CN"/>
        </w:rPr>
        <w:t>。</w:t>
      </w:r>
    </w:p>
    <w:p w14:paraId="1714369E" w14:textId="3E954A1D"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2、一般公共服务支出（类）政府办公厅（室）及相关机构事务（款）行政运行（项）：支出决算数为175.60万元，比上年决算减少44.04万元，下降20.05%，主要原因是：</w:t>
      </w:r>
      <w:r w:rsidR="00AC41D7">
        <w:rPr>
          <w:rFonts w:ascii="仿宋_GB2312" w:eastAsia="仿宋_GB2312" w:hAnsi="仿宋_GB2312" w:cs="仿宋_GB2312" w:hint="eastAsia"/>
          <w:sz w:val="32"/>
          <w:szCs w:val="32"/>
          <w:lang w:eastAsia="zh-CN"/>
        </w:rPr>
        <w:t>单位</w:t>
      </w:r>
      <w:r>
        <w:rPr>
          <w:rFonts w:ascii="仿宋_GB2312" w:eastAsia="仿宋_GB2312" w:hAnsi="仿宋_GB2312" w:cs="仿宋_GB2312" w:hint="eastAsia"/>
          <w:sz w:val="32"/>
          <w:szCs w:val="32"/>
          <w:lang w:eastAsia="zh-CN"/>
        </w:rPr>
        <w:t>本年人员减少，人员</w:t>
      </w:r>
      <w:r>
        <w:rPr>
          <w:rFonts w:ascii="仿宋_GB2312" w:eastAsia="仿宋_GB2312" w:hAnsi="仿宋_GB2312" w:cs="仿宋_GB2312" w:hint="eastAsia"/>
          <w:sz w:val="32"/>
          <w:szCs w:val="32"/>
          <w:lang w:val="zh-CN" w:eastAsia="zh-CN"/>
        </w:rPr>
        <w:t>工资、津</w:t>
      </w:r>
      <w:r w:rsidR="00AC41D7">
        <w:rPr>
          <w:rFonts w:ascii="仿宋_GB2312" w:eastAsia="仿宋_GB2312" w:hAnsi="仿宋_GB2312" w:cs="仿宋_GB2312" w:hint="eastAsia"/>
          <w:sz w:val="32"/>
          <w:szCs w:val="32"/>
          <w:lang w:val="zh-CN" w:eastAsia="zh-CN"/>
        </w:rPr>
        <w:t>贴</w:t>
      </w:r>
      <w:r>
        <w:rPr>
          <w:rFonts w:ascii="仿宋_GB2312" w:eastAsia="仿宋_GB2312" w:hAnsi="仿宋_GB2312" w:cs="仿宋_GB2312" w:hint="eastAsia"/>
          <w:sz w:val="32"/>
          <w:szCs w:val="32"/>
          <w:lang w:val="zh-CN" w:eastAsia="zh-CN"/>
        </w:rPr>
        <w:t>补贴</w:t>
      </w:r>
      <w:r w:rsidR="00AC41D7">
        <w:rPr>
          <w:rFonts w:ascii="仿宋_GB2312" w:eastAsia="仿宋_GB2312" w:hAnsi="仿宋_GB2312" w:cs="仿宋_GB2312" w:hint="eastAsia"/>
          <w:sz w:val="32"/>
          <w:szCs w:val="32"/>
          <w:lang w:val="zh-CN" w:eastAsia="zh-CN"/>
        </w:rPr>
        <w:t>、奖金</w:t>
      </w:r>
      <w:r>
        <w:rPr>
          <w:rFonts w:ascii="仿宋_GB2312" w:eastAsia="仿宋_GB2312" w:hAnsi="仿宋_GB2312" w:cs="仿宋_GB2312" w:hint="eastAsia"/>
          <w:sz w:val="32"/>
          <w:szCs w:val="32"/>
          <w:lang w:val="zh-CN" w:eastAsia="zh-CN"/>
        </w:rPr>
        <w:t>等经费</w:t>
      </w:r>
      <w:r>
        <w:rPr>
          <w:rFonts w:ascii="仿宋_GB2312" w:eastAsia="仿宋_GB2312" w:hAnsi="仿宋_GB2312" w:cs="仿宋_GB2312" w:hint="eastAsia"/>
          <w:sz w:val="32"/>
          <w:szCs w:val="32"/>
          <w:lang w:eastAsia="zh-CN"/>
        </w:rPr>
        <w:t>减少</w:t>
      </w:r>
      <w:r>
        <w:rPr>
          <w:rFonts w:ascii="仿宋_GB2312" w:eastAsia="仿宋_GB2312"/>
          <w:sz w:val="32"/>
          <w:szCs w:val="32"/>
          <w:lang w:eastAsia="zh-CN"/>
        </w:rPr>
        <w:t>。</w:t>
      </w:r>
    </w:p>
    <w:p w14:paraId="7D800D42" w14:textId="0C794D02"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3、一般公共服务支出（类）政府办公厅（室）及相关机构事务（款）机关服务（项）：支出决算数为307.56万元，</w:t>
      </w:r>
      <w:r>
        <w:rPr>
          <w:rFonts w:ascii="仿宋_GB2312" w:eastAsia="仿宋_GB2312"/>
          <w:sz w:val="32"/>
          <w:szCs w:val="32"/>
          <w:lang w:eastAsia="zh-CN"/>
        </w:rPr>
        <w:lastRenderedPageBreak/>
        <w:t>比上年决算减少85.36万元，下降21.72%，主要原因是：</w:t>
      </w:r>
      <w:r w:rsidR="00AC41D7">
        <w:rPr>
          <w:rFonts w:ascii="仿宋_GB2312" w:eastAsia="仿宋_GB2312" w:hAnsi="仿宋_GB2312" w:cs="仿宋_GB2312" w:hint="eastAsia"/>
          <w:sz w:val="32"/>
          <w:szCs w:val="32"/>
          <w:lang w:eastAsia="zh-CN"/>
        </w:rPr>
        <w:t>单位本年人员减少，人员</w:t>
      </w:r>
      <w:r w:rsidR="00AC41D7">
        <w:rPr>
          <w:rFonts w:ascii="仿宋_GB2312" w:eastAsia="仿宋_GB2312" w:hAnsi="仿宋_GB2312" w:cs="仿宋_GB2312" w:hint="eastAsia"/>
          <w:sz w:val="32"/>
          <w:szCs w:val="32"/>
          <w:lang w:val="zh-CN" w:eastAsia="zh-CN"/>
        </w:rPr>
        <w:t>工资、津贴补贴、奖金等经费</w:t>
      </w:r>
      <w:r w:rsidR="00AC41D7">
        <w:rPr>
          <w:rFonts w:ascii="仿宋_GB2312" w:eastAsia="仿宋_GB2312" w:hAnsi="仿宋_GB2312" w:cs="仿宋_GB2312" w:hint="eastAsia"/>
          <w:sz w:val="32"/>
          <w:szCs w:val="32"/>
          <w:lang w:eastAsia="zh-CN"/>
        </w:rPr>
        <w:t>减少</w:t>
      </w:r>
      <w:r>
        <w:rPr>
          <w:rFonts w:ascii="仿宋_GB2312" w:eastAsia="仿宋_GB2312"/>
          <w:sz w:val="32"/>
          <w:szCs w:val="32"/>
          <w:lang w:eastAsia="zh-CN"/>
        </w:rPr>
        <w:t>。</w:t>
      </w:r>
    </w:p>
    <w:p w14:paraId="34899038" w14:textId="77777777"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4、一般公共服务支出（类）组织事务（款）其他组织事务支出（项）：支出决算数为20.00万元，比上年决算增加20.00万元，增长100.00%，主要原因是：</w:t>
      </w:r>
      <w:r>
        <w:rPr>
          <w:rFonts w:ascii="仿宋_GB2312" w:eastAsia="仿宋_GB2312" w:hint="eastAsia"/>
          <w:sz w:val="32"/>
          <w:szCs w:val="32"/>
          <w:lang w:eastAsia="zh-CN"/>
        </w:rPr>
        <w:t>本年增加</w:t>
      </w:r>
      <w:r>
        <w:rPr>
          <w:rFonts w:ascii="仿宋_GB2312" w:eastAsia="仿宋_GB2312"/>
          <w:sz w:val="32"/>
          <w:szCs w:val="32"/>
          <w:lang w:eastAsia="zh-CN"/>
        </w:rPr>
        <w:t>一个党群服务</w:t>
      </w:r>
      <w:r>
        <w:rPr>
          <w:rFonts w:ascii="仿宋_GB2312" w:eastAsia="仿宋_GB2312"/>
          <w:sz w:val="32"/>
          <w:szCs w:val="32"/>
          <w:lang w:eastAsia="zh-CN"/>
        </w:rPr>
        <w:t>“</w:t>
      </w:r>
      <w:r>
        <w:rPr>
          <w:rFonts w:ascii="仿宋_GB2312" w:eastAsia="仿宋_GB2312"/>
          <w:sz w:val="32"/>
          <w:szCs w:val="32"/>
          <w:lang w:eastAsia="zh-CN"/>
        </w:rPr>
        <w:t>石榴籽</w:t>
      </w:r>
      <w:r>
        <w:rPr>
          <w:rFonts w:ascii="仿宋_GB2312" w:eastAsia="仿宋_GB2312"/>
          <w:sz w:val="32"/>
          <w:szCs w:val="32"/>
          <w:lang w:eastAsia="zh-CN"/>
        </w:rPr>
        <w:t>”</w:t>
      </w:r>
      <w:r>
        <w:rPr>
          <w:rFonts w:ascii="仿宋_GB2312" w:eastAsia="仿宋_GB2312"/>
          <w:sz w:val="32"/>
          <w:szCs w:val="32"/>
          <w:lang w:eastAsia="zh-CN"/>
        </w:rPr>
        <w:t>服务站</w:t>
      </w:r>
      <w:r>
        <w:rPr>
          <w:rFonts w:ascii="仿宋_GB2312" w:eastAsia="仿宋_GB2312" w:hint="eastAsia"/>
          <w:sz w:val="32"/>
          <w:szCs w:val="32"/>
          <w:lang w:eastAsia="zh-CN"/>
        </w:rPr>
        <w:t>经费</w:t>
      </w:r>
      <w:r>
        <w:rPr>
          <w:rFonts w:ascii="仿宋_GB2312" w:eastAsia="仿宋_GB2312"/>
          <w:sz w:val="32"/>
          <w:szCs w:val="32"/>
          <w:lang w:eastAsia="zh-CN"/>
        </w:rPr>
        <w:t>。</w:t>
      </w:r>
    </w:p>
    <w:p w14:paraId="1C6E75E9" w14:textId="02D36CA5"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5、社会保障和就业支出（类）民政管理事务（款）基层政权建设和社区治理（项）：支出决算数为947.16万元，比上年决算减少745.14万元，下降44.03%，主要原因是：</w:t>
      </w:r>
      <w:r w:rsidR="00AC41D7">
        <w:rPr>
          <w:rFonts w:ascii="仿宋_GB2312" w:eastAsia="仿宋_GB2312" w:hint="eastAsia"/>
          <w:sz w:val="32"/>
          <w:szCs w:val="32"/>
          <w:lang w:eastAsia="zh-CN"/>
        </w:rPr>
        <w:t>单位本年</w:t>
      </w:r>
      <w:r w:rsidR="00AC41D7">
        <w:rPr>
          <w:rFonts w:ascii="仿宋_GB2312" w:eastAsia="仿宋_GB2312" w:hAnsi="仿宋_GB2312" w:cs="仿宋_GB2312" w:hint="eastAsia"/>
          <w:sz w:val="32"/>
          <w:szCs w:val="32"/>
          <w:lang w:eastAsia="zh-CN"/>
        </w:rPr>
        <w:t>长聘人员减少，</w:t>
      </w:r>
      <w:proofErr w:type="gramStart"/>
      <w:r w:rsidR="00AC41D7">
        <w:rPr>
          <w:rFonts w:ascii="仿宋_GB2312" w:eastAsia="仿宋_GB2312" w:hAnsi="仿宋_GB2312" w:cs="仿宋_GB2312" w:hint="eastAsia"/>
          <w:sz w:val="32"/>
          <w:szCs w:val="32"/>
          <w:lang w:val="zh-CN" w:eastAsia="zh-CN"/>
        </w:rPr>
        <w:t>长聘人员</w:t>
      </w:r>
      <w:proofErr w:type="gramEnd"/>
      <w:r w:rsidR="00AC41D7">
        <w:rPr>
          <w:rFonts w:ascii="仿宋_GB2312" w:eastAsia="仿宋_GB2312" w:hAnsi="仿宋_GB2312" w:cs="仿宋_GB2312" w:hint="eastAsia"/>
          <w:sz w:val="32"/>
          <w:szCs w:val="32"/>
          <w:lang w:val="zh-CN" w:eastAsia="zh-CN"/>
        </w:rPr>
        <w:t>工资福利补贴费用</w:t>
      </w:r>
      <w:r w:rsidR="00AC41D7">
        <w:rPr>
          <w:rFonts w:ascii="仿宋_GB2312" w:eastAsia="仿宋_GB2312" w:hAnsi="仿宋_GB2312" w:cs="仿宋_GB2312" w:hint="eastAsia"/>
          <w:sz w:val="32"/>
          <w:szCs w:val="32"/>
          <w:lang w:eastAsia="zh-CN"/>
        </w:rPr>
        <w:t>减少</w:t>
      </w:r>
      <w:r w:rsidR="00AC41D7">
        <w:rPr>
          <w:rFonts w:ascii="仿宋_GB2312" w:eastAsia="仿宋_GB2312" w:hAnsi="仿宋_GB2312" w:cs="仿宋_GB2312" w:hint="eastAsia"/>
          <w:sz w:val="32"/>
          <w:szCs w:val="32"/>
          <w:lang w:eastAsia="zh-CN"/>
        </w:rPr>
        <w:t>；各社区劳务费、水电费减少</w:t>
      </w:r>
      <w:r>
        <w:rPr>
          <w:rFonts w:ascii="仿宋_GB2312" w:eastAsia="仿宋_GB2312"/>
          <w:sz w:val="32"/>
          <w:szCs w:val="32"/>
          <w:lang w:eastAsia="zh-CN"/>
        </w:rPr>
        <w:t>。</w:t>
      </w:r>
    </w:p>
    <w:p w14:paraId="54AE1CA6" w14:textId="2D259C27"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6、社会保障和就业支出（类）行政事业单位养老支出（款）机关事业单位基本养老保险缴费支出（项）：支出决算数为211.37万元，比上年决算增加211.37万元，增长100.00%，主要原因是：</w:t>
      </w:r>
      <w:r w:rsidR="00AC41D7">
        <w:rPr>
          <w:rFonts w:ascii="仿宋_GB2312" w:eastAsia="仿宋_GB2312" w:hint="eastAsia"/>
          <w:sz w:val="32"/>
          <w:szCs w:val="32"/>
          <w:lang w:eastAsia="zh-CN"/>
        </w:rPr>
        <w:t>单位本年社保缴费</w:t>
      </w:r>
      <w:r>
        <w:rPr>
          <w:rFonts w:ascii="仿宋_GB2312" w:eastAsia="仿宋_GB2312"/>
          <w:sz w:val="32"/>
          <w:szCs w:val="32"/>
          <w:lang w:eastAsia="zh-CN"/>
        </w:rPr>
        <w:t>基数调增，</w:t>
      </w:r>
      <w:r w:rsidR="00AC41D7">
        <w:rPr>
          <w:rFonts w:ascii="仿宋_GB2312" w:eastAsia="仿宋_GB2312" w:hint="eastAsia"/>
          <w:sz w:val="32"/>
          <w:szCs w:val="32"/>
          <w:lang w:eastAsia="zh-CN"/>
        </w:rPr>
        <w:t>人员</w:t>
      </w:r>
      <w:r>
        <w:rPr>
          <w:rFonts w:ascii="仿宋_GB2312" w:eastAsia="仿宋_GB2312"/>
          <w:sz w:val="32"/>
          <w:szCs w:val="32"/>
          <w:lang w:eastAsia="zh-CN"/>
        </w:rPr>
        <w:t>养老</w:t>
      </w:r>
      <w:r w:rsidR="00AC41D7">
        <w:rPr>
          <w:rFonts w:ascii="仿宋_GB2312" w:eastAsia="仿宋_GB2312" w:hint="eastAsia"/>
          <w:sz w:val="32"/>
          <w:szCs w:val="32"/>
          <w:lang w:eastAsia="zh-CN"/>
        </w:rPr>
        <w:t>保险</w:t>
      </w:r>
      <w:r>
        <w:rPr>
          <w:rFonts w:ascii="仿宋_GB2312" w:eastAsia="仿宋_GB2312"/>
          <w:sz w:val="32"/>
          <w:szCs w:val="32"/>
          <w:lang w:eastAsia="zh-CN"/>
        </w:rPr>
        <w:t>缴费增加。</w:t>
      </w:r>
    </w:p>
    <w:p w14:paraId="368DDE34" w14:textId="523C414B"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7、社会保障和就业支出（类）行政事业单位养老支出（款）机关事业单位职业年金缴费支出（项）：支出决算数为17.77万元，比上年决算增加17.77万元，增长100.00%，主要原因是：</w:t>
      </w:r>
      <w:r>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7B9238D2" w14:textId="071D276E" w:rsidR="00053DE4"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8、卫生健康支出（类）计划生育事务（款）计划生育服务（项）：支出决算数为1.45万元，与上年相比无变化，主要原因是：</w:t>
      </w:r>
      <w:r w:rsidR="00AC41D7">
        <w:rPr>
          <w:rFonts w:ascii="仿宋_GB2312" w:eastAsia="仿宋_GB2312" w:hint="eastAsia"/>
          <w:sz w:val="32"/>
          <w:szCs w:val="32"/>
          <w:lang w:eastAsia="zh-CN"/>
        </w:rPr>
        <w:t>单位本年公务用车运行维护费</w:t>
      </w:r>
      <w:r>
        <w:rPr>
          <w:rFonts w:ascii="仿宋_GB2312" w:eastAsia="仿宋_GB2312"/>
          <w:sz w:val="32"/>
          <w:szCs w:val="32"/>
          <w:lang w:eastAsia="zh-CN"/>
        </w:rPr>
        <w:t>与上年</w:t>
      </w:r>
      <w:r>
        <w:rPr>
          <w:rFonts w:ascii="仿宋_GB2312" w:eastAsia="仿宋_GB2312" w:hint="eastAsia"/>
          <w:sz w:val="32"/>
          <w:szCs w:val="32"/>
          <w:lang w:eastAsia="zh-CN"/>
        </w:rPr>
        <w:t>对比</w:t>
      </w:r>
      <w:r w:rsidR="00AC41D7">
        <w:rPr>
          <w:rFonts w:ascii="仿宋_GB2312" w:eastAsia="仿宋_GB2312" w:hint="eastAsia"/>
          <w:sz w:val="32"/>
          <w:szCs w:val="32"/>
          <w:lang w:eastAsia="zh-CN"/>
        </w:rPr>
        <w:t>一致</w:t>
      </w:r>
      <w:r>
        <w:rPr>
          <w:rFonts w:ascii="仿宋_GB2312" w:eastAsia="仿宋_GB2312"/>
          <w:sz w:val="32"/>
          <w:szCs w:val="32"/>
          <w:lang w:eastAsia="zh-CN"/>
        </w:rPr>
        <w:t>无</w:t>
      </w:r>
      <w:r w:rsidR="00AC41D7">
        <w:rPr>
          <w:rFonts w:ascii="仿宋_GB2312" w:eastAsia="仿宋_GB2312" w:hint="eastAsia"/>
          <w:sz w:val="32"/>
          <w:szCs w:val="32"/>
          <w:lang w:eastAsia="zh-CN"/>
        </w:rPr>
        <w:t>差异</w:t>
      </w:r>
      <w:r>
        <w:rPr>
          <w:rFonts w:ascii="仿宋_GB2312" w:eastAsia="仿宋_GB2312"/>
          <w:sz w:val="32"/>
          <w:szCs w:val="32"/>
          <w:lang w:eastAsia="zh-CN"/>
        </w:rPr>
        <w:t>。</w:t>
      </w:r>
    </w:p>
    <w:p w14:paraId="339AB884"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1A56CE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1,680.90万元，其中：人员经费1,599.95万元，包括：基本工资、机关事业单位基本养老保险缴费、职业年金缴费、职工基本医疗保险缴费、公务员医疗补助缴费、其他社会保障缴费和住房公积金。</w:t>
      </w:r>
    </w:p>
    <w:p w14:paraId="524FC8A9"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公用经费80.95万元，包括：办公费、印刷费、水费、电费、邮电费、取暖费、劳务费、工会经费、福利费、公务用车运行维护费、其他交通费用和其他商品和服务支出。</w:t>
      </w:r>
    </w:p>
    <w:p w14:paraId="59D1E711"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49A51B0"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F3CB6F7"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743D608"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076C280"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710A14A" w14:textId="18840AF8"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经费支出1.45万元，与上年相比无变化，主要原因是：</w:t>
      </w:r>
      <w:r>
        <w:rPr>
          <w:rFonts w:ascii="仿宋_GB2312" w:eastAsia="仿宋_GB2312" w:hint="eastAsia"/>
          <w:sz w:val="32"/>
          <w:szCs w:val="32"/>
          <w:lang w:eastAsia="zh-CN"/>
        </w:rPr>
        <w:t>我单位本年</w:t>
      </w:r>
      <w:r w:rsidR="00AC41D7">
        <w:rPr>
          <w:rFonts w:ascii="仿宋_GB2312" w:eastAsia="仿宋_GB2312"/>
          <w:sz w:val="32"/>
          <w:szCs w:val="32"/>
          <w:lang w:eastAsia="zh-CN"/>
        </w:rPr>
        <w:t>财政拨款</w:t>
      </w:r>
      <w:r w:rsidR="00AC41D7">
        <w:rPr>
          <w:rFonts w:ascii="仿宋_GB2312" w:eastAsia="仿宋_GB2312"/>
          <w:sz w:val="32"/>
          <w:szCs w:val="32"/>
          <w:lang w:eastAsia="zh-CN"/>
        </w:rPr>
        <w:t>“</w:t>
      </w:r>
      <w:r w:rsidR="00AC41D7">
        <w:rPr>
          <w:rFonts w:ascii="仿宋_GB2312" w:eastAsia="仿宋_GB2312"/>
          <w:sz w:val="32"/>
          <w:szCs w:val="32"/>
          <w:lang w:eastAsia="zh-CN"/>
        </w:rPr>
        <w:t>三公</w:t>
      </w:r>
      <w:r w:rsidR="00AC41D7">
        <w:rPr>
          <w:rFonts w:ascii="仿宋_GB2312" w:eastAsia="仿宋_GB2312"/>
          <w:sz w:val="32"/>
          <w:szCs w:val="32"/>
          <w:lang w:eastAsia="zh-CN"/>
        </w:rPr>
        <w:t>”</w:t>
      </w:r>
      <w:r w:rsidR="00AC41D7">
        <w:rPr>
          <w:rFonts w:ascii="仿宋_GB2312" w:eastAsia="仿宋_GB2312"/>
          <w:sz w:val="32"/>
          <w:szCs w:val="32"/>
          <w:lang w:eastAsia="zh-CN"/>
        </w:rPr>
        <w:t>经费</w:t>
      </w:r>
      <w:r>
        <w:rPr>
          <w:rFonts w:ascii="仿宋_GB2312" w:eastAsia="仿宋_GB2312" w:hint="eastAsia"/>
          <w:sz w:val="32"/>
          <w:szCs w:val="32"/>
          <w:lang w:eastAsia="zh-CN"/>
        </w:rPr>
        <w:t>与上年对比无差异</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；公务用车购置及运行维护费支出1.45万元，占100.00%，与上年相比无变化，主要原因是：公务用车购置及运行维护费</w:t>
      </w:r>
      <w:r>
        <w:rPr>
          <w:rFonts w:ascii="仿宋_GB2312" w:eastAsia="仿宋_GB2312" w:hint="eastAsia"/>
          <w:sz w:val="32"/>
          <w:szCs w:val="32"/>
          <w:lang w:eastAsia="zh-CN"/>
        </w:rPr>
        <w:t>与上年对比无差异</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4083FDD"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具体情况如下：</w:t>
      </w:r>
    </w:p>
    <w:p w14:paraId="7B86F306"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因公出国（境）费支出0.00万元，开支内容包括单位本年无因公出国（境）费。单位全年安排的因公出国（境）团组0个，因公出国（境）0人次。</w:t>
      </w:r>
    </w:p>
    <w:p w14:paraId="03262332"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公务用车购置及运行维护费1.45万元，其中：公务用车购置费0.00万元，公务用车运行维护费1.45万元。公务用车运行维护费开支内容包括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。公务用车购置数0辆，公务用车保有量1辆。国有资产占用情况中固定资产车辆17辆，与公务用车保有量差异原因是：</w:t>
      </w:r>
      <w:r>
        <w:rPr>
          <w:rFonts w:ascii="仿宋_GB2312" w:eastAsia="仿宋_GB2312" w:hint="eastAsia"/>
          <w:sz w:val="32"/>
          <w:szCs w:val="32"/>
          <w:lang w:eastAsia="zh-CN"/>
        </w:rPr>
        <w:t>差异车辆16辆为借用其他单位车辆，车辆费用由本单位财政拨款公务用车运行维护费支付</w:t>
      </w:r>
      <w:r>
        <w:rPr>
          <w:rFonts w:ascii="仿宋_GB2312" w:eastAsia="仿宋_GB2312"/>
          <w:sz w:val="32"/>
          <w:szCs w:val="32"/>
          <w:lang w:eastAsia="zh-CN"/>
        </w:rPr>
        <w:t>。</w:t>
      </w:r>
    </w:p>
    <w:p w14:paraId="6920EBEF"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公务接待费0.00万元，开支内容包括单位本年无公务接待费。单位全年安排的国内公务接待0批次，0人次。</w:t>
      </w:r>
    </w:p>
    <w:p w14:paraId="2F082790"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经费支出全年预算数1.45万元，决算数1.45万元，预决算差异率0.00%，主要原因是：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；公务用车运行维护费全年预算数1.45万元，决算数1.45万元，预决算差异率0.00%，主要原因是：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6E293D4"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1D4E2806"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A623942" w14:textId="1CA5802C"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2024年度乌鲁木齐市米东区永祥街片区管理委员会单位（行政单位和参照公务员法管理事业单位）机关运行经费支出80.95万元，比上年减少393.18万元，下降82.93%，主要原因是：</w:t>
      </w:r>
      <w:r>
        <w:rPr>
          <w:rFonts w:ascii="仿宋_GB2312" w:eastAsia="仿宋_GB2312" w:hint="eastAsia"/>
          <w:sz w:val="32"/>
          <w:szCs w:val="32"/>
          <w:lang w:eastAsia="zh-CN"/>
        </w:rPr>
        <w:t>办公费、水费</w:t>
      </w:r>
      <w:r w:rsidR="00AC41D7">
        <w:rPr>
          <w:rFonts w:ascii="仿宋_GB2312" w:eastAsia="仿宋_GB2312" w:hint="eastAsia"/>
          <w:sz w:val="32"/>
          <w:szCs w:val="32"/>
          <w:lang w:eastAsia="zh-CN"/>
        </w:rPr>
        <w:t>、</w:t>
      </w:r>
      <w:r>
        <w:rPr>
          <w:rFonts w:ascii="仿宋_GB2312" w:eastAsia="仿宋_GB2312" w:hint="eastAsia"/>
          <w:sz w:val="32"/>
          <w:szCs w:val="32"/>
          <w:lang w:eastAsia="zh-CN"/>
        </w:rPr>
        <w:t>电费、邮电费、劳务费、办公设备购置等经费较上年减少</w:t>
      </w:r>
      <w:r>
        <w:rPr>
          <w:rFonts w:ascii="仿宋_GB2312" w:eastAsia="仿宋_GB2312"/>
          <w:sz w:val="32"/>
          <w:szCs w:val="32"/>
          <w:lang w:eastAsia="zh-CN"/>
        </w:rPr>
        <w:t>。</w:t>
      </w:r>
    </w:p>
    <w:p w14:paraId="053B72F8"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4B64D5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2024年度政府采购支出总额32.33万元，其中：政府采购货物支出22.90万元、政府采购工程支出0.00万元、政府采购服务支出9.43万元。</w:t>
      </w:r>
    </w:p>
    <w:p w14:paraId="70C1D3C0"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授予中小企业合同金额31.08万元，占政府采购支出总额的96.13%，其中：授予小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合同金额26.60万元，占政府采购支出总额的82.28%。</w:t>
      </w:r>
    </w:p>
    <w:p w14:paraId="56E56216" w14:textId="77777777" w:rsidR="00053DE4"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8F0D137" w14:textId="77777777"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车辆17辆，价值95.21万元，其中：副部（省）级及</w:t>
      </w:r>
      <w:r>
        <w:rPr>
          <w:rFonts w:ascii="仿宋_GB2312" w:eastAsia="仿宋_GB2312"/>
          <w:sz w:val="32"/>
          <w:szCs w:val="32"/>
          <w:lang w:eastAsia="zh-CN"/>
        </w:rPr>
        <w:lastRenderedPageBreak/>
        <w:t>以上领导用车0辆、主要负责人用车0辆、机要通信用车0辆、应急保障用车0辆、执法执勤用车2辆、特种专业技术用车0辆、离退休干部服务用车0辆、其他用车15辆，其他用车主要是：</w:t>
      </w:r>
      <w:proofErr w:type="gramStart"/>
      <w:r>
        <w:rPr>
          <w:rFonts w:ascii="仿宋_GB2312" w:eastAsia="仿宋_GB2312" w:hint="eastAsia"/>
          <w:sz w:val="32"/>
          <w:szCs w:val="32"/>
          <w:lang w:eastAsia="zh-CN"/>
        </w:rPr>
        <w:t>业务用车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997020D"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013662C0" w14:textId="590810B3" w:rsidR="00053DE4"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根据预算绩效管理要求，本单位2024年度预算绩效管理形成整体支出绩效自评表1个，全年预算总额1,680.9</w:t>
      </w:r>
      <w:r>
        <w:rPr>
          <w:rFonts w:ascii="仿宋_GB2312" w:eastAsia="仿宋_GB2312" w:hint="eastAsia"/>
          <w:sz w:val="32"/>
          <w:szCs w:val="32"/>
          <w:lang w:eastAsia="zh-CN"/>
        </w:rPr>
        <w:t>0</w:t>
      </w:r>
      <w:r>
        <w:rPr>
          <w:rFonts w:ascii="仿宋_GB2312" w:eastAsia="仿宋_GB2312"/>
          <w:sz w:val="32"/>
          <w:szCs w:val="32"/>
          <w:lang w:eastAsia="zh-CN"/>
        </w:rPr>
        <w:t>万元，实际执行总额1,680.9</w:t>
      </w:r>
      <w:r>
        <w:rPr>
          <w:rFonts w:ascii="仿宋_GB2312" w:eastAsia="仿宋_GB2312" w:hint="eastAsia"/>
          <w:sz w:val="32"/>
          <w:szCs w:val="32"/>
          <w:lang w:eastAsia="zh-CN"/>
        </w:rPr>
        <w:t>0</w:t>
      </w:r>
      <w:r>
        <w:rPr>
          <w:rFonts w:ascii="仿宋_GB2312" w:eastAsia="仿宋_GB2312"/>
          <w:sz w:val="32"/>
          <w:szCs w:val="32"/>
          <w:lang w:eastAsia="zh-CN"/>
        </w:rPr>
        <w:t>万元；预算绩效评价项目0个，全年预算数0</w:t>
      </w:r>
      <w:r>
        <w:rPr>
          <w:rFonts w:ascii="仿宋_GB2312" w:eastAsia="仿宋_GB2312" w:hint="eastAsia"/>
          <w:sz w:val="32"/>
          <w:szCs w:val="32"/>
          <w:lang w:eastAsia="zh-CN"/>
        </w:rPr>
        <w:t>.00</w:t>
      </w:r>
      <w:r>
        <w:rPr>
          <w:rFonts w:ascii="仿宋_GB2312" w:eastAsia="仿宋_GB2312"/>
          <w:sz w:val="32"/>
          <w:szCs w:val="32"/>
          <w:lang w:eastAsia="zh-CN"/>
        </w:rPr>
        <w:t>万元，全年执行数0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是我们明确支出范围，对支出进行了详细的分类和分析。在日常办公支出方面,我们严格控制各项费用，通过精细化管控和流程优化,合理安排办公用品的采购和使用,在保障工作效率的同时避免了浪费</w:t>
      </w:r>
      <w:r w:rsidR="00AC41D7">
        <w:rPr>
          <w:rFonts w:ascii="仿宋_GB2312" w:eastAsia="仿宋_GB2312" w:hint="eastAsia"/>
          <w:sz w:val="32"/>
          <w:szCs w:val="32"/>
          <w:lang w:eastAsia="zh-CN"/>
        </w:rPr>
        <w:t>；</w:t>
      </w:r>
      <w:r>
        <w:rPr>
          <w:rFonts w:ascii="仿宋_GB2312" w:eastAsia="仿宋_GB2312"/>
          <w:sz w:val="32"/>
          <w:szCs w:val="32"/>
          <w:lang w:eastAsia="zh-CN"/>
        </w:rPr>
        <w:t>二是我单位重视加强内控制度，重视内部管理制度建设及监督，加强财务管理、强化财务监督、增强法纪观念，遵守规章制度，加强了对支出的监督和管理，通过建立健全永祥街街道办事处支出管理制度,明确了责任人及各项支出的审批流程，各项经费支出实行限额把关，分管领导审批制度。发现的问题及原因：一是党建</w:t>
      </w:r>
      <w:proofErr w:type="gramStart"/>
      <w:r>
        <w:rPr>
          <w:rFonts w:ascii="仿宋_GB2312" w:eastAsia="仿宋_GB2312"/>
          <w:sz w:val="32"/>
          <w:szCs w:val="32"/>
          <w:lang w:eastAsia="zh-CN"/>
        </w:rPr>
        <w:t>引领非</w:t>
      </w:r>
      <w:proofErr w:type="gramEnd"/>
      <w:r>
        <w:rPr>
          <w:rFonts w:ascii="仿宋_GB2312" w:eastAsia="仿宋_GB2312"/>
          <w:sz w:val="32"/>
          <w:szCs w:val="32"/>
          <w:lang w:eastAsia="zh-CN"/>
        </w:rPr>
        <w:t>公企业发展力度不够。辖区企业生产经营管理骨干和技术骨干中党员数量不多</w:t>
      </w:r>
      <w:r w:rsidR="00C73285">
        <w:rPr>
          <w:rFonts w:ascii="仿宋_GB2312" w:eastAsia="仿宋_GB2312" w:hint="eastAsia"/>
          <w:sz w:val="32"/>
          <w:szCs w:val="32"/>
          <w:lang w:eastAsia="zh-CN"/>
        </w:rPr>
        <w:t>；</w:t>
      </w:r>
      <w:r>
        <w:rPr>
          <w:rFonts w:ascii="仿宋_GB2312" w:eastAsia="仿宋_GB2312"/>
          <w:sz w:val="32"/>
          <w:szCs w:val="32"/>
          <w:lang w:eastAsia="zh-CN"/>
        </w:rPr>
        <w:t>二是社会组织作用发挥不明显。组建了市场商户互助会，互助会在互相沟通协助方面沟通机制不够完善、作用发挥不明显。下一步改进措施：一是深入推进党建与业务融合，提高</w:t>
      </w:r>
      <w:r>
        <w:rPr>
          <w:rFonts w:ascii="仿宋_GB2312" w:eastAsia="仿宋_GB2312"/>
          <w:sz w:val="32"/>
          <w:szCs w:val="32"/>
          <w:lang w:eastAsia="zh-CN"/>
        </w:rPr>
        <w:t>“</w:t>
      </w:r>
      <w:r>
        <w:rPr>
          <w:rFonts w:ascii="仿宋_GB2312" w:eastAsia="仿宋_GB2312"/>
          <w:sz w:val="32"/>
          <w:szCs w:val="32"/>
          <w:lang w:eastAsia="zh-CN"/>
        </w:rPr>
        <w:t>三新</w:t>
      </w:r>
      <w:r>
        <w:rPr>
          <w:rFonts w:ascii="仿宋_GB2312" w:eastAsia="仿宋_GB2312"/>
          <w:sz w:val="32"/>
          <w:szCs w:val="32"/>
          <w:lang w:eastAsia="zh-CN"/>
        </w:rPr>
        <w:t>”</w:t>
      </w:r>
      <w:r>
        <w:rPr>
          <w:rFonts w:ascii="仿宋_GB2312" w:eastAsia="仿宋_GB2312"/>
          <w:sz w:val="32"/>
          <w:szCs w:val="32"/>
          <w:lang w:eastAsia="zh-CN"/>
        </w:rPr>
        <w:t>领域党建工作水平。注重在企业生产经营管理骨干和技术骨干中发展党员，把懂技术、善管理、有能力又积极向党组织靠拢的青年骨干分子吸收到党内，促进党建工作与企业、商户良性发展相融合，实现共建、共享、共赢</w:t>
      </w:r>
      <w:r w:rsidR="00C73285">
        <w:rPr>
          <w:rFonts w:ascii="仿宋_GB2312" w:eastAsia="仿宋_GB2312" w:hint="eastAsia"/>
          <w:sz w:val="32"/>
          <w:szCs w:val="32"/>
          <w:lang w:eastAsia="zh-CN"/>
        </w:rPr>
        <w:t>；</w:t>
      </w:r>
      <w:r>
        <w:rPr>
          <w:rFonts w:ascii="仿宋_GB2312" w:eastAsia="仿宋_GB2312"/>
          <w:sz w:val="32"/>
          <w:szCs w:val="32"/>
          <w:lang w:eastAsia="zh-CN"/>
        </w:rPr>
        <w:t>二是充分发挥自治组织作用，推动服务群众工作再创佳绩。巩固和拓展华</w:t>
      </w:r>
      <w:proofErr w:type="gramStart"/>
      <w:r>
        <w:rPr>
          <w:rFonts w:ascii="仿宋_GB2312" w:eastAsia="仿宋_GB2312"/>
          <w:sz w:val="32"/>
          <w:szCs w:val="32"/>
          <w:lang w:eastAsia="zh-CN"/>
        </w:rPr>
        <w:t>凌市场</w:t>
      </w:r>
      <w:proofErr w:type="gramEnd"/>
      <w:r>
        <w:rPr>
          <w:rFonts w:ascii="仿宋_GB2312" w:eastAsia="仿宋_GB2312"/>
          <w:sz w:val="32"/>
          <w:szCs w:val="32"/>
          <w:lang w:eastAsia="zh-CN"/>
        </w:rPr>
        <w:t>商户互助会积极作用，梳理优化组织架构，定期召开会员大会，建立内部沟通机制，邀请法律顾问为商户讲解合同管理和</w:t>
      </w:r>
      <w:r>
        <w:rPr>
          <w:rFonts w:ascii="仿宋_GB2312" w:eastAsia="仿宋_GB2312"/>
          <w:sz w:val="32"/>
          <w:szCs w:val="32"/>
          <w:lang w:eastAsia="zh-CN"/>
        </w:rPr>
        <w:lastRenderedPageBreak/>
        <w:t>经济纠纷相关知识，提高商户法律意识和风险防范能力。具体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286F14DF" w14:textId="77777777" w:rsidR="00C73285" w:rsidRDefault="00C73285">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1E7711CE" w14:textId="257584A9" w:rsidR="00053DE4" w:rsidRDefault="00000000">
      <w:pPr>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58F2CC33" w14:textId="77777777" w:rsidR="00053DE4" w:rsidRDefault="00000000">
      <w:pPr>
        <w:jc w:val="center"/>
        <w:rPr>
          <w:rFonts w:ascii="宋体" w:eastAsia="宋体" w:hAnsi="宋体" w:cs="宋体" w:hint="eastAsia"/>
          <w:b/>
          <w:bCs/>
          <w:sz w:val="18"/>
          <w:szCs w:val="18"/>
        </w:rPr>
      </w:pPr>
      <w:r>
        <w:rPr>
          <w:rFonts w:ascii="宋体" w:eastAsia="宋体" w:hAnsi="宋体" w:cs="宋体" w:hint="eastAsia"/>
          <w:b/>
          <w:bCs/>
          <w:sz w:val="18"/>
          <w:szCs w:val="18"/>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053DE4" w14:paraId="72AB44A7"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590A6FD"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tcPr>
          <w:p w14:paraId="496333FE" w14:textId="77777777" w:rsidR="00053DE4"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乌鲁木齐市米东区永祥街片区管理委员会</w:t>
            </w:r>
          </w:p>
        </w:tc>
        <w:tc>
          <w:tcPr>
            <w:tcW w:w="284" w:type="dxa"/>
            <w:tcBorders>
              <w:top w:val="nil"/>
              <w:left w:val="nil"/>
              <w:bottom w:val="nil"/>
              <w:right w:val="nil"/>
            </w:tcBorders>
            <w:noWrap/>
            <w:vAlign w:val="center"/>
          </w:tcPr>
          <w:p w14:paraId="7DCE6951" w14:textId="77777777" w:rsidR="00053DE4" w:rsidRDefault="00053DE4">
            <w:pPr>
              <w:rPr>
                <w:rFonts w:ascii="宋体" w:eastAsia="宋体" w:hAnsi="宋体" w:cs="宋体" w:hint="eastAsia"/>
                <w:b/>
                <w:bCs/>
                <w:sz w:val="18"/>
                <w:szCs w:val="18"/>
                <w:lang w:eastAsia="zh-CN"/>
              </w:rPr>
            </w:pPr>
          </w:p>
        </w:tc>
      </w:tr>
      <w:tr w:rsidR="00053DE4" w14:paraId="3C463C3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F75C12A"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部门资金（万元</w:t>
            </w:r>
            <w:proofErr w:type="spellEnd"/>
            <w:r>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tcPr>
          <w:p w14:paraId="538043E5"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tcPr>
          <w:p w14:paraId="7AB987A6"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tcPr>
          <w:p w14:paraId="3A95D4E1"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tcPr>
          <w:p w14:paraId="21149308"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tcPr>
          <w:p w14:paraId="2D5964D6"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tcPr>
          <w:p w14:paraId="597E31CB"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tcPr>
          <w:p w14:paraId="59492098"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65745DFA" w14:textId="77777777" w:rsidR="00053DE4" w:rsidRDefault="00053DE4">
            <w:pPr>
              <w:jc w:val="center"/>
              <w:rPr>
                <w:rFonts w:ascii="宋体" w:eastAsia="宋体" w:hAnsi="宋体" w:cs="宋体" w:hint="eastAsia"/>
                <w:b/>
                <w:bCs/>
                <w:sz w:val="18"/>
                <w:szCs w:val="18"/>
              </w:rPr>
            </w:pPr>
          </w:p>
        </w:tc>
      </w:tr>
      <w:tr w:rsidR="00053DE4" w14:paraId="53C29DF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D805E72" w14:textId="77777777" w:rsidR="00053DE4" w:rsidRDefault="00053D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tcPr>
          <w:p w14:paraId="70B42729"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4A4F3187"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2,302.48</w:t>
            </w:r>
          </w:p>
        </w:tc>
        <w:tc>
          <w:tcPr>
            <w:tcW w:w="1276" w:type="dxa"/>
            <w:tcBorders>
              <w:top w:val="nil"/>
              <w:left w:val="nil"/>
              <w:bottom w:val="single" w:sz="4" w:space="0" w:color="auto"/>
              <w:right w:val="single" w:sz="4" w:space="0" w:color="auto"/>
            </w:tcBorders>
            <w:vAlign w:val="center"/>
          </w:tcPr>
          <w:p w14:paraId="5B2BD598"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1,680.90</w:t>
            </w:r>
          </w:p>
        </w:tc>
        <w:tc>
          <w:tcPr>
            <w:tcW w:w="1701" w:type="dxa"/>
            <w:tcBorders>
              <w:top w:val="nil"/>
              <w:left w:val="nil"/>
              <w:bottom w:val="single" w:sz="4" w:space="0" w:color="auto"/>
              <w:right w:val="single" w:sz="4" w:space="0" w:color="auto"/>
            </w:tcBorders>
            <w:vAlign w:val="center"/>
          </w:tcPr>
          <w:p w14:paraId="3BAE01FC"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1,680.90</w:t>
            </w:r>
          </w:p>
        </w:tc>
        <w:tc>
          <w:tcPr>
            <w:tcW w:w="1134" w:type="dxa"/>
            <w:tcBorders>
              <w:top w:val="nil"/>
              <w:left w:val="nil"/>
              <w:bottom w:val="single" w:sz="4" w:space="0" w:color="auto"/>
              <w:right w:val="single" w:sz="4" w:space="0" w:color="auto"/>
            </w:tcBorders>
            <w:vAlign w:val="center"/>
          </w:tcPr>
          <w:p w14:paraId="1D8EEB41"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0EE3D3C4"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553FADB0"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10</w:t>
            </w:r>
          </w:p>
        </w:tc>
        <w:tc>
          <w:tcPr>
            <w:tcW w:w="284" w:type="dxa"/>
            <w:tcBorders>
              <w:top w:val="nil"/>
              <w:left w:val="nil"/>
              <w:bottom w:val="nil"/>
              <w:right w:val="nil"/>
            </w:tcBorders>
            <w:noWrap/>
            <w:vAlign w:val="center"/>
          </w:tcPr>
          <w:p w14:paraId="06F72E94" w14:textId="77777777" w:rsidR="00053DE4" w:rsidRDefault="00053DE4">
            <w:pPr>
              <w:jc w:val="center"/>
              <w:rPr>
                <w:rFonts w:ascii="宋体" w:eastAsia="宋体" w:hAnsi="宋体" w:cs="宋体" w:hint="eastAsia"/>
                <w:b/>
                <w:bCs/>
                <w:sz w:val="18"/>
                <w:szCs w:val="18"/>
              </w:rPr>
            </w:pPr>
          </w:p>
        </w:tc>
      </w:tr>
      <w:tr w:rsidR="00053DE4" w14:paraId="2590FC1D"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6C33AB8E" w14:textId="77777777" w:rsidR="00053DE4" w:rsidRDefault="00053D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15494CB7" w14:textId="77777777" w:rsidR="00053DE4" w:rsidRDefault="00000000">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810D223"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785A5164"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3BF170E0"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8840B7B"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3CB939D0"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8EBA905"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73BFF117" w14:textId="77777777" w:rsidR="00053DE4" w:rsidRDefault="00053DE4">
            <w:pPr>
              <w:jc w:val="center"/>
              <w:rPr>
                <w:rFonts w:ascii="宋体" w:eastAsia="宋体" w:hAnsi="宋体" w:cs="宋体" w:hint="eastAsia"/>
                <w:sz w:val="18"/>
                <w:szCs w:val="18"/>
              </w:rPr>
            </w:pPr>
          </w:p>
        </w:tc>
      </w:tr>
      <w:tr w:rsidR="00053DE4" w14:paraId="763AA7C1"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624A8A5" w14:textId="77777777" w:rsidR="00053DE4" w:rsidRDefault="00053D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766A00E"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本级资金（万元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0716F1F6"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2,302.48</w:t>
            </w:r>
          </w:p>
        </w:tc>
        <w:tc>
          <w:tcPr>
            <w:tcW w:w="1276" w:type="dxa"/>
            <w:tcBorders>
              <w:top w:val="nil"/>
              <w:left w:val="nil"/>
              <w:bottom w:val="single" w:sz="4" w:space="0" w:color="auto"/>
              <w:right w:val="single" w:sz="4" w:space="0" w:color="auto"/>
            </w:tcBorders>
            <w:vAlign w:val="center"/>
          </w:tcPr>
          <w:p w14:paraId="164D18AD"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1,680.90</w:t>
            </w:r>
          </w:p>
        </w:tc>
        <w:tc>
          <w:tcPr>
            <w:tcW w:w="1701" w:type="dxa"/>
            <w:tcBorders>
              <w:top w:val="nil"/>
              <w:left w:val="nil"/>
              <w:bottom w:val="single" w:sz="4" w:space="0" w:color="auto"/>
              <w:right w:val="single" w:sz="4" w:space="0" w:color="auto"/>
            </w:tcBorders>
            <w:vAlign w:val="center"/>
          </w:tcPr>
          <w:p w14:paraId="26B86211"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1,680.90</w:t>
            </w:r>
          </w:p>
        </w:tc>
        <w:tc>
          <w:tcPr>
            <w:tcW w:w="1134" w:type="dxa"/>
            <w:tcBorders>
              <w:top w:val="nil"/>
              <w:left w:val="nil"/>
              <w:bottom w:val="single" w:sz="4" w:space="0" w:color="auto"/>
              <w:right w:val="single" w:sz="4" w:space="0" w:color="auto"/>
            </w:tcBorders>
            <w:vAlign w:val="center"/>
          </w:tcPr>
          <w:p w14:paraId="0A96E904"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5A75F2D4"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9F18794" w14:textId="77777777" w:rsidR="00053DE4" w:rsidRDefault="00000000">
            <w:pPr>
              <w:jc w:val="center"/>
              <w:rPr>
                <w:rFonts w:ascii="宋体" w:eastAsia="宋体" w:hAnsi="宋体" w:cs="宋体" w:hint="eastAsia"/>
                <w:sz w:val="18"/>
                <w:szCs w:val="18"/>
              </w:rPr>
            </w:pPr>
            <w:r>
              <w:rPr>
                <w:rFonts w:ascii="宋体" w:eastAsia="宋体" w:hAnsi="宋体" w:hint="eastAsia"/>
                <w:sz w:val="18"/>
                <w:szCs w:val="18"/>
              </w:rPr>
              <w:t>-</w:t>
            </w:r>
          </w:p>
        </w:tc>
        <w:tc>
          <w:tcPr>
            <w:tcW w:w="284" w:type="dxa"/>
            <w:tcBorders>
              <w:top w:val="nil"/>
              <w:left w:val="nil"/>
              <w:bottom w:val="nil"/>
              <w:right w:val="nil"/>
            </w:tcBorders>
            <w:noWrap/>
            <w:vAlign w:val="center"/>
          </w:tcPr>
          <w:p w14:paraId="41EB2D6E" w14:textId="77777777" w:rsidR="00053DE4" w:rsidRDefault="00053DE4">
            <w:pPr>
              <w:jc w:val="center"/>
              <w:rPr>
                <w:rFonts w:ascii="宋体" w:eastAsia="宋体" w:hAnsi="宋体" w:cs="宋体" w:hint="eastAsia"/>
                <w:sz w:val="18"/>
                <w:szCs w:val="18"/>
              </w:rPr>
            </w:pPr>
          </w:p>
        </w:tc>
      </w:tr>
      <w:tr w:rsidR="00053DE4" w14:paraId="3D0EA88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3428C4D" w14:textId="77777777" w:rsidR="00053DE4" w:rsidRDefault="00053DE4">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B0D431B"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其他资金（万元</w:t>
            </w:r>
            <w:proofErr w:type="spellEnd"/>
            <w:r>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76D45A8A"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4BA26A86"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30DD8367"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3D06CF66"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tcPr>
          <w:p w14:paraId="494F52BF"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tcPr>
          <w:p w14:paraId="0326494D"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w:t>
            </w:r>
          </w:p>
        </w:tc>
        <w:tc>
          <w:tcPr>
            <w:tcW w:w="284" w:type="dxa"/>
            <w:tcBorders>
              <w:top w:val="nil"/>
              <w:left w:val="nil"/>
              <w:bottom w:val="nil"/>
              <w:right w:val="nil"/>
            </w:tcBorders>
            <w:noWrap/>
            <w:vAlign w:val="center"/>
          </w:tcPr>
          <w:p w14:paraId="6ED6AF44" w14:textId="77777777" w:rsidR="00053DE4" w:rsidRDefault="00053DE4">
            <w:pPr>
              <w:jc w:val="center"/>
              <w:rPr>
                <w:rFonts w:ascii="宋体" w:eastAsia="宋体" w:hAnsi="宋体" w:cs="宋体" w:hint="eastAsia"/>
                <w:sz w:val="18"/>
                <w:szCs w:val="18"/>
              </w:rPr>
            </w:pPr>
          </w:p>
        </w:tc>
      </w:tr>
      <w:tr w:rsidR="00053DE4" w14:paraId="0B4B6B97"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665533B"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tcPr>
          <w:p w14:paraId="2837041C"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tcPr>
          <w:p w14:paraId="61A55B72"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实际完成情况</w:t>
            </w:r>
            <w:proofErr w:type="spellEnd"/>
          </w:p>
        </w:tc>
        <w:tc>
          <w:tcPr>
            <w:tcW w:w="284" w:type="dxa"/>
            <w:tcBorders>
              <w:top w:val="nil"/>
              <w:left w:val="nil"/>
              <w:bottom w:val="nil"/>
              <w:right w:val="nil"/>
            </w:tcBorders>
            <w:noWrap/>
            <w:vAlign w:val="center"/>
          </w:tcPr>
          <w:p w14:paraId="1FB203E0" w14:textId="77777777" w:rsidR="00053DE4" w:rsidRDefault="00053DE4">
            <w:pPr>
              <w:rPr>
                <w:rFonts w:ascii="宋体" w:eastAsia="宋体" w:hAnsi="宋体" w:cs="宋体" w:hint="eastAsia"/>
                <w:b/>
                <w:bCs/>
                <w:sz w:val="18"/>
                <w:szCs w:val="18"/>
              </w:rPr>
            </w:pPr>
          </w:p>
        </w:tc>
      </w:tr>
      <w:tr w:rsidR="00053DE4" w14:paraId="55A2F82D"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6B30B5" w14:textId="77777777" w:rsidR="00053DE4" w:rsidRDefault="00053DE4">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16387A14" w14:textId="77777777" w:rsidR="00053DE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一、主要职能：受区委、区人民政府委托，统一领导和管理辖区党务、行政和社会事务工作，促进片区和谐发展;拟定片区发展规划，夯实基层基础工作的建议和措施，并组织实施；统筹整合辖区社会资源和公共服务资源，为辖区居民商户提供民生保障、社会治安、城市管理、宣传活动、优化营商环境及调处各类矛盾纠纷等综合服务；承办区委、区人民政府交办的其他事项。二、2024年工作计划：在区委的坚强领导下，街道党工委将紧紧围绕基层党建、促进经济社会高质量发展、服务保障民生等工作，以建强干部队伍、加强“两新组织”党的建设、打造“红石榴服务站”、深化网格化管理工作及优化营商环境等工作为着眼点和着力点，落实</w:t>
            </w:r>
            <w:proofErr w:type="gramStart"/>
            <w:r>
              <w:rPr>
                <w:rFonts w:ascii="宋体" w:eastAsia="宋体" w:hAnsi="宋体" w:cs="宋体" w:hint="eastAsia"/>
                <w:sz w:val="18"/>
                <w:szCs w:val="18"/>
                <w:lang w:eastAsia="zh-CN"/>
              </w:rPr>
              <w:t>落细各项</w:t>
            </w:r>
            <w:proofErr w:type="gramEnd"/>
            <w:r>
              <w:rPr>
                <w:rFonts w:ascii="宋体" w:eastAsia="宋体" w:hAnsi="宋体" w:cs="宋体" w:hint="eastAsia"/>
                <w:sz w:val="18"/>
                <w:szCs w:val="18"/>
                <w:lang w:eastAsia="zh-CN"/>
              </w:rPr>
              <w:t>工作措施，为实现辖区各项工作高质量发展提供有力支撑。1.加强干部队伍建设，</w:t>
            </w:r>
            <w:proofErr w:type="gramStart"/>
            <w:r>
              <w:rPr>
                <w:rFonts w:ascii="宋体" w:eastAsia="宋体" w:hAnsi="宋体" w:cs="宋体" w:hint="eastAsia"/>
                <w:sz w:val="18"/>
                <w:szCs w:val="18"/>
                <w:lang w:eastAsia="zh-CN"/>
              </w:rPr>
              <w:t>锻造高</w:t>
            </w:r>
            <w:proofErr w:type="gramEnd"/>
            <w:r>
              <w:rPr>
                <w:rFonts w:ascii="宋体" w:eastAsia="宋体" w:hAnsi="宋体" w:cs="宋体" w:hint="eastAsia"/>
                <w:sz w:val="18"/>
                <w:szCs w:val="18"/>
                <w:lang w:eastAsia="zh-CN"/>
              </w:rPr>
              <w:t>素质青年干部队伍。综合考虑党员干部工作实绩、专业特长及性格特质等因素，建立街道后备干部人才库重点培养。2.建强“红色细胞”，加强“两新组织”党的建设。着力加强辖区“三有”企业、物业公司及个体工商户党的建设工作，通过建立联合党支部、选派党建指导员、加大发展党员力度的方式，建强“两新组织”红色细胞，实现“两新组织”党的建设成效更加显著。3.以“红石榴服务站”为契机，打造党群服务品牌。以“红石榴服务站”为契机，深入推进“零工驿站”、“司机之家”暖“新”驿站、新时代文明</w:t>
            </w:r>
            <w:proofErr w:type="gramStart"/>
            <w:r>
              <w:rPr>
                <w:rFonts w:ascii="宋体" w:eastAsia="宋体" w:hAnsi="宋体" w:cs="宋体" w:hint="eastAsia"/>
                <w:sz w:val="18"/>
                <w:szCs w:val="18"/>
                <w:lang w:eastAsia="zh-CN"/>
              </w:rPr>
              <w:t>实践站</w:t>
            </w:r>
            <w:proofErr w:type="gramEnd"/>
            <w:r>
              <w:rPr>
                <w:rFonts w:ascii="宋体" w:eastAsia="宋体" w:hAnsi="宋体" w:cs="宋体" w:hint="eastAsia"/>
                <w:sz w:val="18"/>
                <w:szCs w:val="18"/>
                <w:lang w:eastAsia="zh-CN"/>
              </w:rPr>
              <w:t>等各类</w:t>
            </w:r>
            <w:r>
              <w:rPr>
                <w:rFonts w:ascii="宋体" w:eastAsia="宋体" w:hAnsi="宋体" w:cs="宋体" w:hint="eastAsia"/>
                <w:sz w:val="18"/>
                <w:szCs w:val="18"/>
                <w:lang w:eastAsia="zh-CN"/>
              </w:rPr>
              <w:lastRenderedPageBreak/>
              <w:t>党群服务站汇聚发展、迭代升级。4.加强流动人口及重点人员服务与管理。提高流动人口服务管理水平。5.加强</w:t>
            </w:r>
            <w:proofErr w:type="gramStart"/>
            <w:r>
              <w:rPr>
                <w:rFonts w:ascii="宋体" w:eastAsia="宋体" w:hAnsi="宋体" w:cs="宋体" w:hint="eastAsia"/>
                <w:sz w:val="18"/>
                <w:szCs w:val="18"/>
                <w:lang w:eastAsia="zh-CN"/>
              </w:rPr>
              <w:t>统战民</w:t>
            </w:r>
            <w:proofErr w:type="gramEnd"/>
            <w:r>
              <w:rPr>
                <w:rFonts w:ascii="宋体" w:eastAsia="宋体" w:hAnsi="宋体" w:cs="宋体" w:hint="eastAsia"/>
                <w:sz w:val="18"/>
                <w:szCs w:val="18"/>
                <w:lang w:eastAsia="zh-CN"/>
              </w:rPr>
              <w:t>宗工作，铸牢意识形态领域坚固之堤。6.充分发挥网格化管理重要作用，及时摸排化解辖区各类矛盾纠纷，着力解决群众</w:t>
            </w:r>
            <w:proofErr w:type="gramStart"/>
            <w:r>
              <w:rPr>
                <w:rFonts w:ascii="宋体" w:eastAsia="宋体" w:hAnsi="宋体" w:cs="宋体" w:hint="eastAsia"/>
                <w:sz w:val="18"/>
                <w:szCs w:val="18"/>
                <w:lang w:eastAsia="zh-CN"/>
              </w:rPr>
              <w:t>急难愁盼问题</w:t>
            </w:r>
            <w:proofErr w:type="gramEnd"/>
            <w:r>
              <w:rPr>
                <w:rFonts w:ascii="宋体" w:eastAsia="宋体" w:hAnsi="宋体" w:cs="宋体" w:hint="eastAsia"/>
                <w:sz w:val="18"/>
                <w:szCs w:val="18"/>
                <w:lang w:eastAsia="zh-CN"/>
              </w:rPr>
              <w:t>，维护群众合法权益。7.以“党员示范店”“五星商户”“流动黄旗”评选活动为契机，压实企业主体责任，激发“人人参与、人人共享”的群众自治机制活力，实现辖区环境卫生、占道超线经营、货物乱堆乱放等环境综合整治水平的有效提。8.组建交通协勤中队，解决道路拥堵难题。9.结合创业社区建设，以网格党支部、零工驿站为载体，打造创业社区，积极摸排企业就业需求和群众就业意向，搭建就业供需平台，辐射带动就业。</w:t>
            </w:r>
          </w:p>
        </w:tc>
        <w:tc>
          <w:tcPr>
            <w:tcW w:w="4547" w:type="dxa"/>
            <w:gridSpan w:val="4"/>
            <w:tcBorders>
              <w:top w:val="single" w:sz="4" w:space="0" w:color="auto"/>
              <w:left w:val="nil"/>
              <w:bottom w:val="single" w:sz="4" w:space="0" w:color="auto"/>
              <w:right w:val="single" w:sz="4" w:space="0" w:color="auto"/>
            </w:tcBorders>
          </w:tcPr>
          <w:p w14:paraId="0FB02171" w14:textId="77777777" w:rsidR="00053DE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1.深化主题教育，结合中心组学习、周五政治理论学习及“三会一课”等载体，开展中心组学习32场次，组织党员干部学习238场次覆盖4917人次。2.以增强“党建活力”为切入点，建强组织体系，引导辖区102名流动党员、26家“共产党员示范店”履行社会责任，积极回馈社会，，组织开展各类志愿服务活动20场次。3.打造华凌物流“司机之家”，提供就餐、淋浴、洗衣等19项暖心服务，累计服务全国各地、南来北往的司机和搬运工3000余人次；依托“石榴籽服务站”专项资金打造华成社区“政企商联动互助站”，设立就业创业民生政策咨询、商务洽谈签约和财税法</w:t>
            </w:r>
            <w:proofErr w:type="gramStart"/>
            <w:r>
              <w:rPr>
                <w:rFonts w:ascii="宋体" w:eastAsia="宋体" w:hAnsi="宋体" w:cs="宋体" w:hint="eastAsia"/>
                <w:sz w:val="18"/>
                <w:szCs w:val="18"/>
                <w:lang w:eastAsia="zh-CN"/>
              </w:rPr>
              <w:t>务</w:t>
            </w:r>
            <w:proofErr w:type="gramEnd"/>
            <w:r>
              <w:rPr>
                <w:rFonts w:ascii="宋体" w:eastAsia="宋体" w:hAnsi="宋体" w:cs="宋体" w:hint="eastAsia"/>
                <w:sz w:val="18"/>
                <w:szCs w:val="18"/>
                <w:lang w:eastAsia="zh-CN"/>
              </w:rPr>
              <w:t>咨询三大服务区提供27项服务，不断健全社区多功能服务综合体。4.聚焦辖区从业人员基数大、流动性强的特点，不断提高辖区重点人员管理精准化、精细化水平。5.以铸牢中华民族共同体意识为主线，打造华凌牛羊肉配送中心</w:t>
            </w:r>
            <w:proofErr w:type="gramStart"/>
            <w:r>
              <w:rPr>
                <w:rFonts w:ascii="宋体" w:eastAsia="宋体" w:hAnsi="宋体" w:cs="宋体" w:hint="eastAsia"/>
                <w:sz w:val="18"/>
                <w:szCs w:val="18"/>
                <w:lang w:eastAsia="zh-CN"/>
              </w:rPr>
              <w:t>民族互嵌式</w:t>
            </w:r>
            <w:proofErr w:type="gramEnd"/>
            <w:r>
              <w:rPr>
                <w:rFonts w:ascii="宋体" w:eastAsia="宋体" w:hAnsi="宋体" w:cs="宋体" w:hint="eastAsia"/>
                <w:sz w:val="18"/>
                <w:szCs w:val="18"/>
                <w:lang w:eastAsia="zh-CN"/>
              </w:rPr>
              <w:t>网格阵地，问需求、送政策、解难题，共绘民族团结“致富图”，累计开展民团系列活动30。6.围绕“矛盾纠纷”，拓宽情报信息搜集渠道，通过线下</w:t>
            </w:r>
            <w:proofErr w:type="gramStart"/>
            <w:r>
              <w:rPr>
                <w:rFonts w:ascii="宋体" w:eastAsia="宋体" w:hAnsi="宋体" w:cs="宋体" w:hint="eastAsia"/>
                <w:sz w:val="18"/>
                <w:szCs w:val="18"/>
                <w:lang w:eastAsia="zh-CN"/>
              </w:rPr>
              <w:t>网格员</w:t>
            </w:r>
            <w:proofErr w:type="gramEnd"/>
            <w:r>
              <w:rPr>
                <w:rFonts w:ascii="宋体" w:eastAsia="宋体" w:hAnsi="宋体" w:cs="宋体" w:hint="eastAsia"/>
                <w:sz w:val="18"/>
                <w:szCs w:val="18"/>
                <w:lang w:eastAsia="zh-CN"/>
              </w:rPr>
              <w:t>入户与线上“12345市长热线、百姓说事云”等平台推送相结合的方式，及时</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判化解矛盾纠纷。截至目前，共接收调解商品质量纠纷、劳务纠纷、物业服务等各行业领域纠纷34件，涉及金额210万余元，满意率达100%。7.在“共产党员示范店”“五星商户”示范带动下，商户群众积极参与环境综合整治工作，开展环境卫生综合整治230余次，清运市场内垃圾近800吨，劝导整改占道经营商户近2万处，清理小广告“牛皮癣”6924处。8.通过组织开展业务知识讲</w:t>
            </w:r>
            <w:r>
              <w:rPr>
                <w:rFonts w:ascii="宋体" w:eastAsia="宋体" w:hAnsi="宋体" w:cs="宋体" w:hint="eastAsia"/>
                <w:sz w:val="18"/>
                <w:szCs w:val="18"/>
                <w:lang w:eastAsia="zh-CN"/>
              </w:rPr>
              <w:lastRenderedPageBreak/>
              <w:t>座、现场指导的方式，强化协勤中队队员业务知识，提高其专业化水平。9.通过开展用工需求和就业意向分析、就业政策宣传、组织现场招聘活动、促进签订用工协议“一站式服务”，在用工企业和就业群众之间架起“连心桥”，线上线下积极宣传各类就业政策，惠及群众6230人，发放各类宣传资料3650份。借助“春风行动·暖民心促就业”专场招聘会，开展就业创业政策宣讲活动6场次，组织16家企业为辖区群众提供就业岗位80余个，促进240名群众自主创业，带动383名群众就业，有效提高辖区群众生活幸福指数。</w:t>
            </w:r>
          </w:p>
        </w:tc>
        <w:tc>
          <w:tcPr>
            <w:tcW w:w="284" w:type="dxa"/>
            <w:tcBorders>
              <w:top w:val="nil"/>
              <w:left w:val="nil"/>
              <w:bottom w:val="nil"/>
              <w:right w:val="nil"/>
            </w:tcBorders>
            <w:noWrap/>
            <w:vAlign w:val="center"/>
          </w:tcPr>
          <w:p w14:paraId="72FFAD29" w14:textId="77777777" w:rsidR="00053DE4" w:rsidRDefault="00053DE4">
            <w:pPr>
              <w:rPr>
                <w:rFonts w:ascii="宋体" w:eastAsia="宋体" w:hAnsi="宋体" w:cs="宋体" w:hint="eastAsia"/>
                <w:sz w:val="18"/>
                <w:szCs w:val="18"/>
                <w:lang w:eastAsia="zh-CN"/>
              </w:rPr>
            </w:pPr>
          </w:p>
        </w:tc>
      </w:tr>
      <w:tr w:rsidR="00053DE4" w14:paraId="1C29E0A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817C0F8"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tcPr>
          <w:p w14:paraId="7252D623"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tcPr>
          <w:p w14:paraId="6EEDFA11"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tcPr>
          <w:p w14:paraId="3A9F5A08"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tcPr>
          <w:p w14:paraId="0E4DC87D"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tcPr>
          <w:p w14:paraId="5911263F"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tcPr>
          <w:p w14:paraId="01F519A1"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tcPr>
          <w:p w14:paraId="32E4E7B1" w14:textId="77777777" w:rsidR="00053DE4" w:rsidRDefault="00000000">
            <w:pPr>
              <w:jc w:val="center"/>
              <w:rPr>
                <w:rFonts w:ascii="宋体" w:eastAsia="宋体" w:hAnsi="宋体" w:cs="宋体" w:hint="eastAsia"/>
                <w:b/>
                <w:bCs/>
                <w:sz w:val="18"/>
                <w:szCs w:val="18"/>
              </w:rPr>
            </w:pPr>
            <w:proofErr w:type="spellStart"/>
            <w:r>
              <w:rPr>
                <w:rFonts w:ascii="宋体" w:eastAsia="宋体" w:hAnsi="宋体" w:cs="宋体" w:hint="eastAsia"/>
                <w:b/>
                <w:bCs/>
                <w:sz w:val="18"/>
                <w:szCs w:val="18"/>
              </w:rPr>
              <w:t>得分</w:t>
            </w:r>
            <w:proofErr w:type="spellEnd"/>
          </w:p>
        </w:tc>
        <w:tc>
          <w:tcPr>
            <w:tcW w:w="284" w:type="dxa"/>
            <w:tcBorders>
              <w:top w:val="nil"/>
              <w:left w:val="nil"/>
              <w:bottom w:val="nil"/>
              <w:right w:val="nil"/>
            </w:tcBorders>
            <w:noWrap/>
            <w:vAlign w:val="center"/>
          </w:tcPr>
          <w:p w14:paraId="12993F9B" w14:textId="77777777" w:rsidR="00053DE4" w:rsidRDefault="00053DE4">
            <w:pPr>
              <w:rPr>
                <w:rFonts w:ascii="宋体" w:eastAsia="宋体" w:hAnsi="宋体" w:cs="宋体" w:hint="eastAsia"/>
                <w:b/>
                <w:bCs/>
                <w:sz w:val="18"/>
                <w:szCs w:val="18"/>
              </w:rPr>
            </w:pPr>
          </w:p>
        </w:tc>
      </w:tr>
      <w:tr w:rsidR="00053DE4" w14:paraId="37D66D95"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0D9CE547" w14:textId="77777777" w:rsidR="00053DE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57149082" w14:textId="77777777" w:rsidR="00053DE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4AF8C283" w14:textId="77777777" w:rsidR="00053DE4"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解决群众矛盾纠纷</w:t>
            </w:r>
            <w:proofErr w:type="gramStart"/>
            <w:r>
              <w:rPr>
                <w:rFonts w:ascii="宋体" w:eastAsia="宋体" w:hAnsi="宋体" w:cs="宋体" w:hint="eastAsia"/>
                <w:sz w:val="18"/>
                <w:szCs w:val="18"/>
                <w:lang w:eastAsia="zh-CN"/>
              </w:rPr>
              <w:t>急难愁盼次数</w:t>
            </w:r>
            <w:proofErr w:type="gramEnd"/>
          </w:p>
        </w:tc>
        <w:tc>
          <w:tcPr>
            <w:tcW w:w="1276" w:type="dxa"/>
            <w:tcBorders>
              <w:top w:val="nil"/>
              <w:left w:val="nil"/>
              <w:bottom w:val="single" w:sz="4" w:space="0" w:color="auto"/>
              <w:right w:val="single" w:sz="4" w:space="0" w:color="auto"/>
            </w:tcBorders>
            <w:noWrap/>
            <w:vAlign w:val="center"/>
          </w:tcPr>
          <w:p w14:paraId="444AFC06"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701" w:type="dxa"/>
            <w:tcBorders>
              <w:top w:val="nil"/>
              <w:left w:val="nil"/>
              <w:bottom w:val="single" w:sz="4" w:space="0" w:color="auto"/>
              <w:right w:val="single" w:sz="4" w:space="0" w:color="auto"/>
            </w:tcBorders>
            <w:noWrap/>
            <w:vAlign w:val="center"/>
          </w:tcPr>
          <w:p w14:paraId="0BB34341" w14:textId="77777777" w:rsidR="00053DE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永祥街街道2024年重点工作计划</w:t>
            </w:r>
          </w:p>
        </w:tc>
        <w:tc>
          <w:tcPr>
            <w:tcW w:w="1134" w:type="dxa"/>
            <w:tcBorders>
              <w:top w:val="nil"/>
              <w:left w:val="nil"/>
              <w:bottom w:val="single" w:sz="4" w:space="0" w:color="auto"/>
              <w:right w:val="single" w:sz="4" w:space="0" w:color="auto"/>
            </w:tcBorders>
            <w:noWrap/>
            <w:vAlign w:val="center"/>
          </w:tcPr>
          <w:p w14:paraId="7727DC9E"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34次</w:t>
            </w:r>
          </w:p>
        </w:tc>
        <w:tc>
          <w:tcPr>
            <w:tcW w:w="992" w:type="dxa"/>
            <w:tcBorders>
              <w:top w:val="nil"/>
              <w:left w:val="nil"/>
              <w:bottom w:val="single" w:sz="4" w:space="0" w:color="auto"/>
              <w:right w:val="single" w:sz="4" w:space="0" w:color="auto"/>
            </w:tcBorders>
            <w:noWrap/>
            <w:vAlign w:val="center"/>
          </w:tcPr>
          <w:p w14:paraId="4F478897"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64FF7FA"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44E8F39B" w14:textId="77777777" w:rsidR="00053DE4" w:rsidRDefault="00053DE4">
            <w:pPr>
              <w:jc w:val="center"/>
              <w:rPr>
                <w:rFonts w:ascii="宋体" w:eastAsia="宋体" w:hAnsi="宋体" w:cs="宋体" w:hint="eastAsia"/>
                <w:sz w:val="18"/>
                <w:szCs w:val="18"/>
              </w:rPr>
            </w:pPr>
          </w:p>
        </w:tc>
      </w:tr>
      <w:tr w:rsidR="00053DE4" w14:paraId="786189D6" w14:textId="77777777">
        <w:trPr>
          <w:cantSplit/>
          <w:trHeight w:val="740"/>
        </w:trPr>
        <w:tc>
          <w:tcPr>
            <w:tcW w:w="993" w:type="dxa"/>
            <w:vMerge/>
            <w:tcBorders>
              <w:left w:val="single" w:sz="4" w:space="0" w:color="auto"/>
              <w:right w:val="single" w:sz="4" w:space="0" w:color="auto"/>
            </w:tcBorders>
            <w:noWrap/>
            <w:vAlign w:val="center"/>
          </w:tcPr>
          <w:p w14:paraId="3836B2AA" w14:textId="77777777" w:rsidR="00053DE4" w:rsidRDefault="00053DE4">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2570ECD1" w14:textId="77777777" w:rsidR="00053DE4" w:rsidRDefault="00053DE4">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7839C538" w14:textId="77777777" w:rsidR="00053DE4" w:rsidRDefault="00000000">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志愿服务活动开展次数</w:t>
            </w:r>
          </w:p>
        </w:tc>
        <w:tc>
          <w:tcPr>
            <w:tcW w:w="1276" w:type="dxa"/>
            <w:tcBorders>
              <w:top w:val="nil"/>
              <w:left w:val="nil"/>
              <w:bottom w:val="single" w:sz="4" w:space="0" w:color="auto"/>
              <w:right w:val="single" w:sz="4" w:space="0" w:color="auto"/>
            </w:tcBorders>
            <w:noWrap/>
            <w:vAlign w:val="center"/>
          </w:tcPr>
          <w:p w14:paraId="5B4FF77E"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&gt;=12次</w:t>
            </w:r>
          </w:p>
        </w:tc>
        <w:tc>
          <w:tcPr>
            <w:tcW w:w="1701" w:type="dxa"/>
            <w:tcBorders>
              <w:top w:val="nil"/>
              <w:left w:val="nil"/>
              <w:bottom w:val="single" w:sz="4" w:space="0" w:color="auto"/>
              <w:right w:val="single" w:sz="4" w:space="0" w:color="auto"/>
            </w:tcBorders>
            <w:noWrap/>
            <w:vAlign w:val="center"/>
          </w:tcPr>
          <w:p w14:paraId="25D68A3F" w14:textId="77777777" w:rsidR="00053DE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永祥街街道2024年重点工作计划</w:t>
            </w:r>
          </w:p>
        </w:tc>
        <w:tc>
          <w:tcPr>
            <w:tcW w:w="1134" w:type="dxa"/>
            <w:tcBorders>
              <w:top w:val="nil"/>
              <w:left w:val="nil"/>
              <w:bottom w:val="single" w:sz="4" w:space="0" w:color="auto"/>
              <w:right w:val="single" w:sz="4" w:space="0" w:color="auto"/>
            </w:tcBorders>
            <w:noWrap/>
            <w:vAlign w:val="center"/>
          </w:tcPr>
          <w:p w14:paraId="328254D3"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20次</w:t>
            </w:r>
          </w:p>
        </w:tc>
        <w:tc>
          <w:tcPr>
            <w:tcW w:w="992" w:type="dxa"/>
            <w:tcBorders>
              <w:top w:val="nil"/>
              <w:left w:val="nil"/>
              <w:bottom w:val="single" w:sz="4" w:space="0" w:color="auto"/>
              <w:right w:val="single" w:sz="4" w:space="0" w:color="auto"/>
            </w:tcBorders>
            <w:noWrap/>
            <w:vAlign w:val="center"/>
          </w:tcPr>
          <w:p w14:paraId="4CFCF67F"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F8949CB"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70E0BA8C" w14:textId="77777777" w:rsidR="00053DE4" w:rsidRDefault="00053DE4">
            <w:pPr>
              <w:jc w:val="center"/>
              <w:rPr>
                <w:rFonts w:ascii="宋体" w:eastAsia="宋体" w:hAnsi="宋体" w:cs="宋体" w:hint="eastAsia"/>
                <w:sz w:val="18"/>
                <w:szCs w:val="18"/>
              </w:rPr>
            </w:pPr>
          </w:p>
        </w:tc>
      </w:tr>
      <w:tr w:rsidR="00053DE4" w14:paraId="09C948F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50F1D60B" w14:textId="77777777" w:rsidR="00053DE4" w:rsidRDefault="00053DE4">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68AD5536" w14:textId="77777777" w:rsidR="00053DE4" w:rsidRDefault="00053DE4">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5CAAE410" w14:textId="77777777" w:rsidR="00053DE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环境巡查整治次数</w:t>
            </w:r>
            <w:proofErr w:type="spellEnd"/>
          </w:p>
        </w:tc>
        <w:tc>
          <w:tcPr>
            <w:tcW w:w="1276" w:type="dxa"/>
            <w:tcBorders>
              <w:top w:val="single" w:sz="4" w:space="0" w:color="auto"/>
              <w:left w:val="nil"/>
              <w:bottom w:val="single" w:sz="4" w:space="0" w:color="auto"/>
              <w:right w:val="single" w:sz="4" w:space="0" w:color="auto"/>
            </w:tcBorders>
            <w:noWrap/>
            <w:vAlign w:val="center"/>
          </w:tcPr>
          <w:p w14:paraId="22FC25C9"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&gt;=200次</w:t>
            </w:r>
          </w:p>
        </w:tc>
        <w:tc>
          <w:tcPr>
            <w:tcW w:w="1701" w:type="dxa"/>
            <w:tcBorders>
              <w:top w:val="single" w:sz="4" w:space="0" w:color="auto"/>
              <w:left w:val="nil"/>
              <w:bottom w:val="single" w:sz="4" w:space="0" w:color="auto"/>
              <w:right w:val="single" w:sz="4" w:space="0" w:color="auto"/>
            </w:tcBorders>
            <w:noWrap/>
            <w:vAlign w:val="center"/>
          </w:tcPr>
          <w:p w14:paraId="3E42600B" w14:textId="77777777" w:rsidR="00053DE4" w:rsidRDefault="00000000">
            <w:pPr>
              <w:rPr>
                <w:rFonts w:ascii="宋体" w:eastAsia="宋体" w:hAnsi="宋体" w:cs="宋体" w:hint="eastAsia"/>
                <w:sz w:val="18"/>
                <w:szCs w:val="18"/>
                <w:lang w:eastAsia="zh-CN"/>
              </w:rPr>
            </w:pPr>
            <w:r>
              <w:rPr>
                <w:rFonts w:ascii="宋体" w:eastAsia="宋体" w:hAnsi="宋体" w:cs="宋体" w:hint="eastAsia"/>
                <w:sz w:val="18"/>
                <w:szCs w:val="18"/>
                <w:lang w:eastAsia="zh-CN"/>
              </w:rPr>
              <w:t>永祥街街道2024年重点工作计划</w:t>
            </w:r>
          </w:p>
        </w:tc>
        <w:tc>
          <w:tcPr>
            <w:tcW w:w="1134" w:type="dxa"/>
            <w:tcBorders>
              <w:top w:val="single" w:sz="4" w:space="0" w:color="auto"/>
              <w:left w:val="nil"/>
              <w:bottom w:val="single" w:sz="4" w:space="0" w:color="auto"/>
              <w:right w:val="single" w:sz="4" w:space="0" w:color="auto"/>
            </w:tcBorders>
            <w:noWrap/>
            <w:vAlign w:val="center"/>
          </w:tcPr>
          <w:p w14:paraId="136B5F8A"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230次</w:t>
            </w:r>
          </w:p>
        </w:tc>
        <w:tc>
          <w:tcPr>
            <w:tcW w:w="992" w:type="dxa"/>
            <w:tcBorders>
              <w:top w:val="single" w:sz="4" w:space="0" w:color="auto"/>
              <w:left w:val="nil"/>
              <w:bottom w:val="single" w:sz="4" w:space="0" w:color="auto"/>
              <w:right w:val="single" w:sz="4" w:space="0" w:color="auto"/>
            </w:tcBorders>
            <w:noWrap/>
            <w:vAlign w:val="center"/>
          </w:tcPr>
          <w:p w14:paraId="193CE6EF"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50742255"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30</w:t>
            </w:r>
          </w:p>
        </w:tc>
        <w:tc>
          <w:tcPr>
            <w:tcW w:w="284" w:type="dxa"/>
            <w:tcBorders>
              <w:top w:val="nil"/>
              <w:left w:val="nil"/>
              <w:bottom w:val="nil"/>
              <w:right w:val="nil"/>
            </w:tcBorders>
            <w:noWrap/>
            <w:vAlign w:val="center"/>
          </w:tcPr>
          <w:p w14:paraId="125609F9" w14:textId="77777777" w:rsidR="00053DE4" w:rsidRDefault="00053DE4">
            <w:pPr>
              <w:jc w:val="center"/>
              <w:rPr>
                <w:rFonts w:ascii="宋体" w:eastAsia="宋体" w:hAnsi="宋体" w:cs="宋体" w:hint="eastAsia"/>
                <w:sz w:val="18"/>
                <w:szCs w:val="18"/>
              </w:rPr>
            </w:pPr>
          </w:p>
        </w:tc>
      </w:tr>
      <w:tr w:rsidR="00053DE4" w14:paraId="7FB5FE43"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09FFCA80" w14:textId="77777777" w:rsidR="00053DE4" w:rsidRDefault="00000000">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35084387"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19136045" w14:textId="77777777" w:rsidR="00053DE4" w:rsidRDefault="00000000">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284" w:type="dxa"/>
            <w:tcBorders>
              <w:top w:val="nil"/>
              <w:left w:val="nil"/>
              <w:bottom w:val="nil"/>
              <w:right w:val="nil"/>
            </w:tcBorders>
            <w:noWrap/>
            <w:vAlign w:val="center"/>
          </w:tcPr>
          <w:p w14:paraId="176102D2" w14:textId="77777777" w:rsidR="00053DE4" w:rsidRDefault="00053DE4">
            <w:pPr>
              <w:jc w:val="center"/>
              <w:rPr>
                <w:rFonts w:ascii="宋体" w:eastAsia="宋体" w:hAnsi="宋体" w:cs="宋体" w:hint="eastAsia"/>
                <w:sz w:val="18"/>
                <w:szCs w:val="18"/>
              </w:rPr>
            </w:pPr>
          </w:p>
        </w:tc>
      </w:tr>
    </w:tbl>
    <w:p w14:paraId="03E85797" w14:textId="77777777" w:rsidR="00053DE4" w:rsidRDefault="00053DE4">
      <w:pPr>
        <w:spacing w:after="0" w:line="240" w:lineRule="auto"/>
        <w:ind w:firstLineChars="200" w:firstLine="640"/>
        <w:jc w:val="both"/>
        <w:rPr>
          <w:rFonts w:ascii="仿宋_GB2312" w:eastAsia="仿宋_GB2312"/>
          <w:sz w:val="32"/>
          <w:szCs w:val="32"/>
        </w:rPr>
      </w:pPr>
    </w:p>
    <w:p w14:paraId="0374EA17" w14:textId="77777777" w:rsidR="00053DE4"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3804343" w14:textId="488081CF" w:rsidR="00053DE4" w:rsidRDefault="00000000" w:rsidP="00C73285">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本单位无其他需说明事项。</w:t>
      </w:r>
    </w:p>
    <w:p w14:paraId="1AA16212" w14:textId="77777777" w:rsidR="00053DE4" w:rsidRDefault="00000000">
      <w:pPr>
        <w:rPr>
          <w:lang w:eastAsia="zh-CN"/>
        </w:rPr>
      </w:pPr>
      <w:r>
        <w:rPr>
          <w:sz w:val="0"/>
          <w:szCs w:val="0"/>
          <w:lang w:eastAsia="zh-CN"/>
        </w:rPr>
        <w:br w:type="page"/>
      </w:r>
    </w:p>
    <w:p w14:paraId="3C3C026A" w14:textId="77777777" w:rsidR="00053D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653566FC"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CBCC084"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32622C"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7ECD9C6"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6B45B7"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25E5BF7"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58FAEE71"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2D9A4B7B"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4E6CC7"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2AFBF85"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B53381E"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29CB8D4"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16B8672"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5116669" w14:textId="77777777" w:rsidR="00053DE4"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79276F4" w14:textId="77777777" w:rsidR="00053DE4" w:rsidRDefault="00000000">
      <w:pPr>
        <w:rPr>
          <w:lang w:eastAsia="zh-CN"/>
        </w:rPr>
      </w:pPr>
      <w:r>
        <w:rPr>
          <w:sz w:val="0"/>
          <w:szCs w:val="0"/>
          <w:lang w:eastAsia="zh-CN"/>
        </w:rPr>
        <w:br w:type="page"/>
      </w:r>
    </w:p>
    <w:p w14:paraId="28EA4572" w14:textId="77777777" w:rsidR="00053DE4"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3E76FDA2"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5ECF3CF"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E5242BD"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4D70DEC"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93DF897"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9769B3D"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62E3998"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6644C2C"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CAE031" w14:textId="77777777" w:rsidR="00053DE4"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053DE4">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F3A3D5" w14:textId="77777777" w:rsidR="003B0552" w:rsidRDefault="003B0552">
      <w:pPr>
        <w:spacing w:line="240" w:lineRule="auto"/>
      </w:pPr>
      <w:r>
        <w:separator/>
      </w:r>
    </w:p>
  </w:endnote>
  <w:endnote w:type="continuationSeparator" w:id="0">
    <w:p w14:paraId="61AC13DC" w14:textId="77777777" w:rsidR="003B0552" w:rsidRDefault="003B055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0EC59CD" w14:textId="77777777" w:rsidR="003B0552" w:rsidRDefault="003B0552">
      <w:pPr>
        <w:spacing w:after="0"/>
      </w:pPr>
      <w:r>
        <w:separator/>
      </w:r>
    </w:p>
  </w:footnote>
  <w:footnote w:type="continuationSeparator" w:id="0">
    <w:p w14:paraId="60F68D30" w14:textId="77777777" w:rsidR="003B0552" w:rsidRDefault="003B055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053DE4"/>
    <w:rsid w:val="00053DE4"/>
    <w:rsid w:val="003B0552"/>
    <w:rsid w:val="005D17DB"/>
    <w:rsid w:val="00AC41D7"/>
    <w:rsid w:val="00C73285"/>
    <w:rsid w:val="02FE20CD"/>
    <w:rsid w:val="043164D2"/>
    <w:rsid w:val="08A346E7"/>
    <w:rsid w:val="095E1B17"/>
    <w:rsid w:val="09F00295"/>
    <w:rsid w:val="0A5F5B47"/>
    <w:rsid w:val="0B7C0033"/>
    <w:rsid w:val="0C0F534B"/>
    <w:rsid w:val="0F575C53"/>
    <w:rsid w:val="138037D0"/>
    <w:rsid w:val="182C2DE0"/>
    <w:rsid w:val="1B193AF0"/>
    <w:rsid w:val="1DD12460"/>
    <w:rsid w:val="200C59D1"/>
    <w:rsid w:val="27826579"/>
    <w:rsid w:val="289C18BC"/>
    <w:rsid w:val="291E1148"/>
    <w:rsid w:val="2EC21951"/>
    <w:rsid w:val="33092244"/>
    <w:rsid w:val="33A11DA8"/>
    <w:rsid w:val="33E12879"/>
    <w:rsid w:val="39225E0E"/>
    <w:rsid w:val="39921DDC"/>
    <w:rsid w:val="3B345984"/>
    <w:rsid w:val="3B9C1EA7"/>
    <w:rsid w:val="40D519B8"/>
    <w:rsid w:val="42C24FD0"/>
    <w:rsid w:val="46951361"/>
    <w:rsid w:val="4E0F475B"/>
    <w:rsid w:val="4E7520E4"/>
    <w:rsid w:val="53654E1D"/>
    <w:rsid w:val="55C8156B"/>
    <w:rsid w:val="56F95FA8"/>
    <w:rsid w:val="5991071A"/>
    <w:rsid w:val="5DE27796"/>
    <w:rsid w:val="65652A5B"/>
    <w:rsid w:val="6660394E"/>
    <w:rsid w:val="6C5F1FB2"/>
    <w:rsid w:val="6C67530A"/>
    <w:rsid w:val="6E7D7067"/>
    <w:rsid w:val="705D4A5A"/>
    <w:rsid w:val="7A326F58"/>
    <w:rsid w:val="7B354F51"/>
    <w:rsid w:val="7C5274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CBCA6"/>
  <w15:docId w15:val="{8A83F4D0-19BD-4E9A-8C91-ACAD021401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style>
  <w:style w:type="character" w:customStyle="1" w:styleId="10">
    <w:name w:val="标题 1 字符"/>
    <w:basedOn w:val="a0"/>
    <w:link w:val="1"/>
    <w:uiPriority w:val="9"/>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AC41D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AC41D7"/>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17</Pages>
  <Words>4809</Words>
  <Characters>5195</Characters>
  <Application>Microsoft Office Word</Application>
  <DocSecurity>0</DocSecurity>
  <Lines>288</Lines>
  <Paragraphs>208</Paragraphs>
  <ScaleCrop>false</ScaleCrop>
  <Company/>
  <LinksUpToDate>false</LinksUpToDate>
  <CharactersWithSpaces>9796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2</cp:revision>
  <dcterms:created xsi:type="dcterms:W3CDTF">2025-10-09T08:37:00Z</dcterms:created>
  <dcterms:modified xsi:type="dcterms:W3CDTF">2025-10-15T03:37:00Z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8595C90F5675452BA34D12DAF330A4D2_12</vt:lpwstr>
  </property>
</Properties>
</file>