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rPr>
          <w:rFonts w:hint="eastAsia" w:ascii="宋体" w:eastAsia="宋体"/>
          <w:sz w:val="32"/>
          <w:szCs w:val="32"/>
        </w:rPr>
      </w:pPr>
    </w:p>
    <w:p>
      <w:pPr>
        <w:spacing w:after="0" w:line="240" w:lineRule="auto"/>
        <w:rPr>
          <w:rFonts w:hint="eastAsia" w:ascii="宋体" w:eastAsia="宋体"/>
          <w:sz w:val="44"/>
          <w:szCs w:val="44"/>
        </w:rPr>
      </w:pPr>
    </w:p>
    <w:p>
      <w:pPr>
        <w:spacing w:after="0" w:line="240" w:lineRule="auto"/>
        <w:rPr>
          <w:rFonts w:hint="eastAsia" w:ascii="宋体" w:eastAsia="宋体"/>
          <w:sz w:val="44"/>
          <w:szCs w:val="44"/>
        </w:rPr>
      </w:pPr>
    </w:p>
    <w:p>
      <w:pPr>
        <w:spacing w:after="0" w:line="240" w:lineRule="auto"/>
        <w:rPr>
          <w:rFonts w:hint="eastAsia" w:ascii="宋体" w:eastAsia="宋体"/>
          <w:sz w:val="44"/>
          <w:szCs w:val="44"/>
        </w:rPr>
      </w:pPr>
    </w:p>
    <w:p>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乌鲁木齐市米东区三道坝镇政府</w:t>
      </w:r>
    </w:p>
    <w:p>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pPr>
        <w:rPr>
          <w:rFonts w:hint="eastAsia"/>
          <w:lang w:eastAsia="zh-CN"/>
        </w:rPr>
      </w:pPr>
      <w:r>
        <w:rPr>
          <w:sz w:val="0"/>
          <w:szCs w:val="0"/>
          <w:lang w:eastAsia="zh-CN"/>
        </w:rPr>
        <w:br w:type="page"/>
      </w:r>
    </w:p>
    <w:p>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pPr>
        <w:rPr>
          <w:rFonts w:hint="eastAsia"/>
          <w:lang w:eastAsia="zh-CN"/>
        </w:rPr>
      </w:pPr>
      <w:r>
        <w:rPr>
          <w:sz w:val="0"/>
          <w:szCs w:val="0"/>
          <w:lang w:eastAsia="zh-CN"/>
        </w:rPr>
        <w:br w:type="page"/>
      </w:r>
    </w:p>
    <w:p>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贯彻执行国家和自治区、乌鲁木齐市有关财政、税收、行政事业单位国有资产管理的法规、制度和方针政策；组织拟定财政、财务、会计管理、行政事业单位国有资产管理等方面的规章、办法，并监督实施；参与有关税收制度和办法的拟定。</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(2)根据我区国民经济和社会发展战略，拟订财政发展战略和中长期规划，提出运用财税政策实施宏观经济调控和综合平衡社会财力的建议。</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(3)承担我镇各项财政收支管理责任；负责编制镇本级预决算草案并组织执行；受镇人民政府委托向镇人民代表大会报告镇本级和我镇预算及其执行情况，向镇人大常委会报告决算；组织实施专项资金绩效考核工作；组织实施经费开支标准、定额，负责财政预决算工作。</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(4)根据预算安排，拟定财政税收收入计划，并组织实施、管理和监督；负责政府非税收入和政府性基金管理；监管财政票据。</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(5)组织实施国库管理和国库集中收付制度，按规定开展本级国库现金管理工作，管理监督各部门国库资金缴拨使用；负责制定全镇政府采购制度并监督管理；管理财政统一发放工资工作。</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(6)负责制定我镇行政事业单位国有资产管理规章制度，按规定管理行政事业单位国有资产，拟定和执行需要全镇统一规定的开支标准和支出政策。</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(7)负责做好政府债务管理，合理安排偿债资金预算。</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(8)参与制定全镇基本建设财务管理制度，负责政府性投资项目财政资金管理工作；承担有关政策性补贴和专项储备资金财政管理工作。</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(9)会同有关部门管理镇财政社会保障和就业及医疗卫生资金管理工作，会同有关部门研究制定社会保障资金有关的财务管理制度。</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(10)管理和指导全镇会计工作，规范会计行为；组织执行国家统一的会计制度和自治区相关补充规定；组织会计人员的业务培训和会计人员从业资格证书。</w:t>
      </w:r>
    </w:p>
    <w:p>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(11)监督检查财税法规、政策的执行情况，反映财政收支管理中的重大问题，提出加强财政管理的政策建议。</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(12)承办镇人民政府交办的其他事项。</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乌鲁木齐市米东区三道坝镇政府2024年度，实有人数119人，其中：在职人员88人，增加4人；离休人员0人，较上年无变化；退休人员31人，减少2人。</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乌鲁木齐市米东区三道坝镇政府无下属预算单位，下设10个</w:t>
      </w:r>
      <w:r>
        <w:rPr>
          <w:rFonts w:hint="eastAsia" w:ascii="仿宋_GB2312" w:eastAsia="仿宋_GB2312"/>
          <w:sz w:val="32"/>
          <w:szCs w:val="32"/>
          <w:lang w:eastAsia="zh-CN"/>
        </w:rPr>
        <w:t>科室</w:t>
      </w:r>
      <w:r>
        <w:rPr>
          <w:rFonts w:ascii="仿宋_GB2312" w:eastAsia="仿宋_GB2312"/>
          <w:sz w:val="32"/>
          <w:szCs w:val="32"/>
          <w:lang w:eastAsia="zh-CN"/>
        </w:rPr>
        <w:t>，分别是：党建工作办公室、党政综合办公室、经济发展和财政办公室、社会事务办公室、综合执法办公室、农业发展服务中心、公共文化服务中心、便民服务中心、村镇建设发展中心、综治和网格化服务中心。</w:t>
      </w:r>
    </w:p>
    <w:p>
      <w:pPr>
        <w:rPr>
          <w:rFonts w:hint="eastAsia"/>
          <w:lang w:eastAsia="zh-CN"/>
        </w:rPr>
      </w:pPr>
      <w:r>
        <w:rPr>
          <w:sz w:val="0"/>
          <w:szCs w:val="0"/>
          <w:lang w:eastAsia="zh-CN"/>
        </w:rPr>
        <w:br w:type="page"/>
      </w:r>
    </w:p>
    <w:p>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2024年度收入总计2,147.73万元，其中：本年收入合计2,147.73万元，使用非财政拨款结余（含专用结余）0.00万元，年初结转和结余0.00万元。</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2024年度支出总计2,147.73万元，其中：本年支出合计2,147.73万元，结余分配0.00万元，年末结转和结余0.00万元。</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收入支出总体与上年相比，减少318.08万元，下降12.90%，主要原因是：</w:t>
      </w:r>
      <w:r>
        <w:rPr>
          <w:rFonts w:hint="eastAsia" w:ascii="仿宋_GB2312" w:eastAsia="仿宋_GB2312"/>
          <w:sz w:val="32"/>
          <w:szCs w:val="32"/>
          <w:lang w:eastAsia="zh-CN"/>
        </w:rPr>
        <w:t>单位本年</w:t>
      </w:r>
      <w:r>
        <w:rPr>
          <w:rFonts w:ascii="仿宋_GB2312" w:eastAsia="仿宋_GB2312"/>
          <w:sz w:val="32"/>
          <w:szCs w:val="32"/>
          <w:lang w:eastAsia="zh-CN"/>
        </w:rPr>
        <w:t>后备干部工资、村干部工资、三老人员生活补助</w:t>
      </w:r>
      <w:r>
        <w:rPr>
          <w:rFonts w:hint="eastAsia" w:ascii="仿宋_GB2312" w:eastAsia="仿宋_GB2312"/>
          <w:sz w:val="32"/>
          <w:szCs w:val="32"/>
          <w:lang w:eastAsia="zh-CN"/>
        </w:rPr>
        <w:t>、</w:t>
      </w:r>
      <w:r>
        <w:rPr>
          <w:rFonts w:ascii="仿宋_GB2312" w:eastAsia="仿宋_GB2312"/>
          <w:sz w:val="32"/>
          <w:szCs w:val="32"/>
          <w:lang w:eastAsia="zh-CN"/>
        </w:rPr>
        <w:t>自治区财政推进乡村振兴补助资金（直达资金）杜家庄村蔬菜晾晒包装集散中心项目</w:t>
      </w:r>
      <w:r>
        <w:rPr>
          <w:rFonts w:hint="eastAsia" w:ascii="仿宋_GB2312" w:eastAsia="仿宋_GB2312"/>
          <w:sz w:val="32"/>
          <w:szCs w:val="32"/>
          <w:lang w:eastAsia="zh-CN"/>
        </w:rPr>
        <w:t>资金、</w:t>
      </w:r>
      <w:r>
        <w:rPr>
          <w:rFonts w:ascii="仿宋_GB2312" w:eastAsia="仿宋_GB2312"/>
          <w:sz w:val="32"/>
          <w:szCs w:val="32"/>
          <w:lang w:eastAsia="zh-CN"/>
        </w:rPr>
        <w:t>自治区基层组织建设</w:t>
      </w:r>
      <w:r>
        <w:rPr>
          <w:rFonts w:hint="eastAsia" w:ascii="仿宋_GB2312" w:eastAsia="仿宋_GB2312"/>
          <w:sz w:val="32"/>
          <w:szCs w:val="32"/>
          <w:lang w:eastAsia="zh-CN"/>
        </w:rPr>
        <w:t>项目</w:t>
      </w:r>
      <w:r>
        <w:rPr>
          <w:rFonts w:ascii="仿宋_GB2312" w:eastAsia="仿宋_GB2312"/>
          <w:sz w:val="32"/>
          <w:szCs w:val="32"/>
          <w:lang w:eastAsia="zh-CN"/>
        </w:rPr>
        <w:t>资金</w:t>
      </w:r>
      <w:r>
        <w:rPr>
          <w:rFonts w:hint="eastAsia" w:ascii="仿宋_GB2312" w:eastAsia="仿宋_GB2312"/>
          <w:sz w:val="32"/>
          <w:szCs w:val="32"/>
          <w:lang w:eastAsia="zh-CN"/>
        </w:rPr>
        <w:t>、</w:t>
      </w:r>
      <w:r>
        <w:rPr>
          <w:rFonts w:ascii="仿宋_GB2312" w:eastAsia="仿宋_GB2312"/>
          <w:sz w:val="32"/>
          <w:szCs w:val="32"/>
          <w:lang w:eastAsia="zh-CN"/>
        </w:rPr>
        <w:t>下派选调生到村工作中央财政补助资金</w:t>
      </w:r>
      <w:r>
        <w:rPr>
          <w:rFonts w:hint="eastAsia" w:ascii="仿宋_GB2312" w:eastAsia="仿宋_GB2312"/>
          <w:sz w:val="32"/>
          <w:szCs w:val="32"/>
          <w:lang w:eastAsia="zh-CN"/>
        </w:rPr>
        <w:t>减少</w:t>
      </w:r>
      <w:r>
        <w:rPr>
          <w:rFonts w:ascii="仿宋_GB2312" w:eastAsia="仿宋_GB2312"/>
          <w:sz w:val="32"/>
          <w:szCs w:val="32"/>
          <w:lang w:eastAsia="zh-CN"/>
        </w:rPr>
        <w:t>。</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本年收入2,147.73万元，其中：财政拨款收入2,147.73万元,占100.00%；上级补助收入0.00万元,占0.00%；事业收入0.00万元，占0.00%；经营收入0.00万元,占0.00%；附属单位上缴收入0.00万元，占0.00%；其他收入0.00万元，占0.00%。</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本年支出2,147.73万元，其中：基本支出1,546.72万元，占72.02%；项目支出601.01万元，占27.98%；上缴上级支出0.00万元，占0.00%；经营支出0.00万元，占0.00%；对附属单位补助支出0.00万元，占0.00%。</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2,147.73万元，其中：年初财政拨款结转和结余0.00万元，本年财政拨款收入2,147.73万元。财政拨款支出总计2,147.73万元，其中：年末财政拨款结转和结余0.00万元，本年财政拨款支出2,147.73万元。</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财政拨款收入支出总体与上年相比，减少318.08万元，下降12.90%，主要原因是：</w:t>
      </w:r>
      <w:r>
        <w:rPr>
          <w:rFonts w:hint="eastAsia" w:ascii="仿宋_GB2312" w:eastAsia="仿宋_GB2312"/>
          <w:sz w:val="32"/>
          <w:szCs w:val="32"/>
          <w:lang w:eastAsia="zh-CN"/>
        </w:rPr>
        <w:t>单位本年</w:t>
      </w:r>
      <w:r>
        <w:rPr>
          <w:rFonts w:ascii="仿宋_GB2312" w:eastAsia="仿宋_GB2312"/>
          <w:sz w:val="32"/>
          <w:szCs w:val="32"/>
          <w:lang w:eastAsia="zh-CN"/>
        </w:rPr>
        <w:t>后备干部工资、村干部工资、三老人员生活补助</w:t>
      </w:r>
      <w:r>
        <w:rPr>
          <w:rFonts w:hint="eastAsia" w:ascii="仿宋_GB2312" w:eastAsia="仿宋_GB2312"/>
          <w:sz w:val="32"/>
          <w:szCs w:val="32"/>
          <w:lang w:eastAsia="zh-CN"/>
        </w:rPr>
        <w:t>、</w:t>
      </w:r>
      <w:r>
        <w:rPr>
          <w:rFonts w:ascii="仿宋_GB2312" w:eastAsia="仿宋_GB2312"/>
          <w:sz w:val="32"/>
          <w:szCs w:val="32"/>
          <w:lang w:eastAsia="zh-CN"/>
        </w:rPr>
        <w:t>自治区财政推进乡村振兴补助资金（直达资金）杜家庄村蔬菜晾晒包装集散中心项目</w:t>
      </w:r>
      <w:r>
        <w:rPr>
          <w:rFonts w:hint="eastAsia" w:ascii="仿宋_GB2312" w:eastAsia="仿宋_GB2312"/>
          <w:sz w:val="32"/>
          <w:szCs w:val="32"/>
          <w:lang w:eastAsia="zh-CN"/>
        </w:rPr>
        <w:t>资金、</w:t>
      </w:r>
      <w:r>
        <w:rPr>
          <w:rFonts w:ascii="仿宋_GB2312" w:eastAsia="仿宋_GB2312"/>
          <w:sz w:val="32"/>
          <w:szCs w:val="32"/>
          <w:lang w:eastAsia="zh-CN"/>
        </w:rPr>
        <w:t>自治区基层组织建设</w:t>
      </w:r>
      <w:r>
        <w:rPr>
          <w:rFonts w:hint="eastAsia" w:ascii="仿宋_GB2312" w:eastAsia="仿宋_GB2312"/>
          <w:sz w:val="32"/>
          <w:szCs w:val="32"/>
          <w:lang w:eastAsia="zh-CN"/>
        </w:rPr>
        <w:t>项目</w:t>
      </w:r>
      <w:r>
        <w:rPr>
          <w:rFonts w:ascii="仿宋_GB2312" w:eastAsia="仿宋_GB2312"/>
          <w:sz w:val="32"/>
          <w:szCs w:val="32"/>
          <w:lang w:eastAsia="zh-CN"/>
        </w:rPr>
        <w:t>资金</w:t>
      </w:r>
      <w:r>
        <w:rPr>
          <w:rFonts w:hint="eastAsia" w:ascii="仿宋_GB2312" w:eastAsia="仿宋_GB2312"/>
          <w:sz w:val="32"/>
          <w:szCs w:val="32"/>
          <w:lang w:eastAsia="zh-CN"/>
        </w:rPr>
        <w:t>、</w:t>
      </w:r>
      <w:r>
        <w:rPr>
          <w:rFonts w:ascii="仿宋_GB2312" w:eastAsia="仿宋_GB2312"/>
          <w:sz w:val="32"/>
          <w:szCs w:val="32"/>
          <w:lang w:eastAsia="zh-CN"/>
        </w:rPr>
        <w:t>下派选调生到村工作中央财政补助资金</w:t>
      </w:r>
      <w:r>
        <w:rPr>
          <w:rFonts w:hint="eastAsia" w:ascii="仿宋_GB2312" w:eastAsia="仿宋_GB2312"/>
          <w:sz w:val="32"/>
          <w:szCs w:val="32"/>
          <w:lang w:eastAsia="zh-CN"/>
        </w:rPr>
        <w:t>减少</w:t>
      </w:r>
      <w:r>
        <w:rPr>
          <w:rFonts w:ascii="仿宋_GB2312" w:eastAsia="仿宋_GB2312"/>
          <w:sz w:val="32"/>
          <w:szCs w:val="32"/>
          <w:lang w:eastAsia="zh-CN"/>
        </w:rPr>
        <w:t>。与年初预算相比，年初预算数4,342.37万元，决算数2,147.73万元，预决算差异率-50.54%，主要原因是：</w:t>
      </w:r>
      <w:r>
        <w:rPr>
          <w:rFonts w:hint="eastAsia" w:ascii="仿宋_GB2312" w:eastAsia="仿宋_GB2312"/>
          <w:sz w:val="32"/>
          <w:szCs w:val="32"/>
          <w:lang w:eastAsia="zh-CN"/>
        </w:rPr>
        <w:t>较预算减少</w:t>
      </w:r>
      <w:r>
        <w:rPr>
          <w:rFonts w:ascii="仿宋_GB2312" w:eastAsia="仿宋_GB2312"/>
          <w:sz w:val="32"/>
          <w:szCs w:val="32"/>
          <w:lang w:eastAsia="zh-CN"/>
        </w:rPr>
        <w:t>后备干部工资、村干部工资、三老人员生活补助</w:t>
      </w:r>
      <w:r>
        <w:rPr>
          <w:rFonts w:hint="eastAsia" w:ascii="仿宋_GB2312" w:eastAsia="仿宋_GB2312"/>
          <w:sz w:val="32"/>
          <w:szCs w:val="32"/>
          <w:lang w:eastAsia="zh-CN"/>
        </w:rPr>
        <w:t>、</w:t>
      </w:r>
      <w:r>
        <w:rPr>
          <w:rFonts w:ascii="仿宋_GB2312" w:eastAsia="仿宋_GB2312"/>
          <w:sz w:val="32"/>
          <w:szCs w:val="32"/>
          <w:lang w:eastAsia="zh-CN"/>
        </w:rPr>
        <w:t>自治区财政推进乡村振兴补助资金（直达资金）杜家庄村蔬菜晾晒包装集散中心项目</w:t>
      </w:r>
      <w:r>
        <w:rPr>
          <w:rFonts w:hint="eastAsia" w:ascii="仿宋_GB2312" w:eastAsia="仿宋_GB2312"/>
          <w:sz w:val="32"/>
          <w:szCs w:val="32"/>
          <w:lang w:eastAsia="zh-CN"/>
        </w:rPr>
        <w:t>资金、</w:t>
      </w:r>
      <w:r>
        <w:rPr>
          <w:rFonts w:ascii="仿宋_GB2312" w:eastAsia="仿宋_GB2312"/>
          <w:sz w:val="32"/>
          <w:szCs w:val="32"/>
          <w:lang w:eastAsia="zh-CN"/>
        </w:rPr>
        <w:t>自治区基层组织建设</w:t>
      </w:r>
      <w:r>
        <w:rPr>
          <w:rFonts w:hint="eastAsia" w:ascii="仿宋_GB2312" w:eastAsia="仿宋_GB2312"/>
          <w:sz w:val="32"/>
          <w:szCs w:val="32"/>
          <w:lang w:eastAsia="zh-CN"/>
        </w:rPr>
        <w:t>项目</w:t>
      </w:r>
      <w:r>
        <w:rPr>
          <w:rFonts w:ascii="仿宋_GB2312" w:eastAsia="仿宋_GB2312"/>
          <w:sz w:val="32"/>
          <w:szCs w:val="32"/>
          <w:lang w:eastAsia="zh-CN"/>
        </w:rPr>
        <w:t>资金</w:t>
      </w:r>
      <w:r>
        <w:rPr>
          <w:rFonts w:hint="eastAsia" w:ascii="仿宋_GB2312" w:eastAsia="仿宋_GB2312"/>
          <w:sz w:val="32"/>
          <w:szCs w:val="32"/>
          <w:lang w:eastAsia="zh-CN"/>
        </w:rPr>
        <w:t>、</w:t>
      </w:r>
      <w:r>
        <w:rPr>
          <w:rFonts w:ascii="仿宋_GB2312" w:eastAsia="仿宋_GB2312"/>
          <w:sz w:val="32"/>
          <w:szCs w:val="32"/>
          <w:lang w:eastAsia="zh-CN"/>
        </w:rPr>
        <w:t>下派选调生到村工作中央财政补助资金。</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2024年度一般公共预算财政拨款支出2,147.73万元，占本年支出合计的100.00%。与上年相比，减少318.08万元，下降12.90%，主要原因是：</w:t>
      </w:r>
      <w:r>
        <w:rPr>
          <w:rFonts w:hint="eastAsia" w:ascii="仿宋_GB2312" w:eastAsia="仿宋_GB2312"/>
          <w:sz w:val="32"/>
          <w:szCs w:val="32"/>
          <w:lang w:eastAsia="zh-CN"/>
        </w:rPr>
        <w:t>单位本年</w:t>
      </w:r>
      <w:r>
        <w:rPr>
          <w:rFonts w:ascii="仿宋_GB2312" w:eastAsia="仿宋_GB2312"/>
          <w:sz w:val="32"/>
          <w:szCs w:val="32"/>
          <w:lang w:eastAsia="zh-CN"/>
        </w:rPr>
        <w:t>后备干部工资、村干部工资、三老人员生活补助</w:t>
      </w:r>
      <w:r>
        <w:rPr>
          <w:rFonts w:hint="eastAsia" w:ascii="仿宋_GB2312" w:eastAsia="仿宋_GB2312"/>
          <w:sz w:val="32"/>
          <w:szCs w:val="32"/>
          <w:lang w:eastAsia="zh-CN"/>
        </w:rPr>
        <w:t>、</w:t>
      </w:r>
      <w:r>
        <w:rPr>
          <w:rFonts w:ascii="仿宋_GB2312" w:eastAsia="仿宋_GB2312"/>
          <w:sz w:val="32"/>
          <w:szCs w:val="32"/>
          <w:lang w:eastAsia="zh-CN"/>
        </w:rPr>
        <w:t>自治区财政推进乡村振兴补助资金（直达资金）杜家庄村蔬菜晾晒包装集散中心项目</w:t>
      </w:r>
      <w:r>
        <w:rPr>
          <w:rFonts w:hint="eastAsia" w:ascii="仿宋_GB2312" w:eastAsia="仿宋_GB2312"/>
          <w:sz w:val="32"/>
          <w:szCs w:val="32"/>
          <w:lang w:eastAsia="zh-CN"/>
        </w:rPr>
        <w:t>资金、</w:t>
      </w:r>
      <w:r>
        <w:rPr>
          <w:rFonts w:ascii="仿宋_GB2312" w:eastAsia="仿宋_GB2312"/>
          <w:sz w:val="32"/>
          <w:szCs w:val="32"/>
          <w:lang w:eastAsia="zh-CN"/>
        </w:rPr>
        <w:t>自治区基层组织建设</w:t>
      </w:r>
      <w:r>
        <w:rPr>
          <w:rFonts w:hint="eastAsia" w:ascii="仿宋_GB2312" w:eastAsia="仿宋_GB2312"/>
          <w:sz w:val="32"/>
          <w:szCs w:val="32"/>
          <w:lang w:eastAsia="zh-CN"/>
        </w:rPr>
        <w:t>项目</w:t>
      </w:r>
      <w:r>
        <w:rPr>
          <w:rFonts w:ascii="仿宋_GB2312" w:eastAsia="仿宋_GB2312"/>
          <w:sz w:val="32"/>
          <w:szCs w:val="32"/>
          <w:lang w:eastAsia="zh-CN"/>
        </w:rPr>
        <w:t>资金</w:t>
      </w:r>
      <w:r>
        <w:rPr>
          <w:rFonts w:hint="eastAsia" w:ascii="仿宋_GB2312" w:eastAsia="仿宋_GB2312"/>
          <w:sz w:val="32"/>
          <w:szCs w:val="32"/>
          <w:lang w:eastAsia="zh-CN"/>
        </w:rPr>
        <w:t>、</w:t>
      </w:r>
      <w:r>
        <w:rPr>
          <w:rFonts w:ascii="仿宋_GB2312" w:eastAsia="仿宋_GB2312"/>
          <w:sz w:val="32"/>
          <w:szCs w:val="32"/>
          <w:lang w:eastAsia="zh-CN"/>
        </w:rPr>
        <w:t>下派选调生到村工作中央财政补助资金</w:t>
      </w:r>
      <w:r>
        <w:rPr>
          <w:rFonts w:hint="eastAsia" w:ascii="仿宋_GB2312" w:eastAsia="仿宋_GB2312"/>
          <w:sz w:val="32"/>
          <w:szCs w:val="32"/>
          <w:lang w:eastAsia="zh-CN"/>
        </w:rPr>
        <w:t>减少</w:t>
      </w:r>
      <w:r>
        <w:rPr>
          <w:rFonts w:ascii="仿宋_GB2312" w:eastAsia="仿宋_GB2312"/>
          <w:sz w:val="32"/>
          <w:szCs w:val="32"/>
          <w:lang w:eastAsia="zh-CN"/>
        </w:rPr>
        <w:t>。与年初预算相比，年初预算数4,342.37万元，决算数2,147.73万元，预决算差异率-50.54%，主要原因是：</w:t>
      </w:r>
      <w:r>
        <w:rPr>
          <w:rFonts w:hint="eastAsia" w:ascii="仿宋_GB2312" w:eastAsia="仿宋_GB2312"/>
          <w:sz w:val="32"/>
          <w:szCs w:val="32"/>
          <w:lang w:eastAsia="zh-CN"/>
        </w:rPr>
        <w:t>较预算减少</w:t>
      </w:r>
      <w:r>
        <w:rPr>
          <w:rFonts w:ascii="仿宋_GB2312" w:eastAsia="仿宋_GB2312"/>
          <w:sz w:val="32"/>
          <w:szCs w:val="32"/>
          <w:lang w:eastAsia="zh-CN"/>
        </w:rPr>
        <w:t>后备干部工资、村干部工资、三老人员生活补助</w:t>
      </w:r>
      <w:r>
        <w:rPr>
          <w:rFonts w:hint="eastAsia" w:ascii="仿宋_GB2312" w:eastAsia="仿宋_GB2312"/>
          <w:sz w:val="32"/>
          <w:szCs w:val="32"/>
          <w:lang w:eastAsia="zh-CN"/>
        </w:rPr>
        <w:t>、</w:t>
      </w:r>
      <w:r>
        <w:rPr>
          <w:rFonts w:ascii="仿宋_GB2312" w:eastAsia="仿宋_GB2312"/>
          <w:sz w:val="32"/>
          <w:szCs w:val="32"/>
          <w:lang w:eastAsia="zh-CN"/>
        </w:rPr>
        <w:t>自治区财政推进乡村振兴补助资金（直达资金）杜家庄村蔬菜晾晒包装集散中心项目</w:t>
      </w:r>
      <w:r>
        <w:rPr>
          <w:rFonts w:hint="eastAsia" w:ascii="仿宋_GB2312" w:eastAsia="仿宋_GB2312"/>
          <w:sz w:val="32"/>
          <w:szCs w:val="32"/>
          <w:lang w:eastAsia="zh-CN"/>
        </w:rPr>
        <w:t>资金、</w:t>
      </w:r>
      <w:r>
        <w:rPr>
          <w:rFonts w:ascii="仿宋_GB2312" w:eastAsia="仿宋_GB2312"/>
          <w:sz w:val="32"/>
          <w:szCs w:val="32"/>
          <w:lang w:eastAsia="zh-CN"/>
        </w:rPr>
        <w:t>自治区基层组织建设</w:t>
      </w:r>
      <w:r>
        <w:rPr>
          <w:rFonts w:hint="eastAsia" w:ascii="仿宋_GB2312" w:eastAsia="仿宋_GB2312"/>
          <w:sz w:val="32"/>
          <w:szCs w:val="32"/>
          <w:lang w:eastAsia="zh-CN"/>
        </w:rPr>
        <w:t>项目</w:t>
      </w:r>
      <w:r>
        <w:rPr>
          <w:rFonts w:ascii="仿宋_GB2312" w:eastAsia="仿宋_GB2312"/>
          <w:sz w:val="32"/>
          <w:szCs w:val="32"/>
          <w:lang w:eastAsia="zh-CN"/>
        </w:rPr>
        <w:t>资金</w:t>
      </w:r>
      <w:r>
        <w:rPr>
          <w:rFonts w:hint="eastAsia" w:ascii="仿宋_GB2312" w:eastAsia="仿宋_GB2312"/>
          <w:sz w:val="32"/>
          <w:szCs w:val="32"/>
          <w:lang w:eastAsia="zh-CN"/>
        </w:rPr>
        <w:t>、</w:t>
      </w:r>
      <w:r>
        <w:rPr>
          <w:rFonts w:ascii="仿宋_GB2312" w:eastAsia="仿宋_GB2312"/>
          <w:sz w:val="32"/>
          <w:szCs w:val="32"/>
          <w:lang w:eastAsia="zh-CN"/>
        </w:rPr>
        <w:t>下派选调生到村工作中央财政补助资金。</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pPr>
        <w:pStyle w:val="25"/>
        <w:numPr>
          <w:numId w:val="0"/>
        </w:numPr>
        <w:spacing w:after="0" w:line="240" w:lineRule="auto"/>
        <w:ind w:left="640" w:leftChars="0"/>
        <w:jc w:val="both"/>
        <w:rPr>
          <w:rFonts w:hint="eastAsia" w:ascii="仿宋_GB2312" w:eastAsia="仿宋_GB2312"/>
          <w:sz w:val="32"/>
          <w:szCs w:val="32"/>
          <w:lang w:eastAsia="zh-CN"/>
        </w:rPr>
      </w:pPr>
      <w:r>
        <w:rPr>
          <w:rFonts w:hint="eastAsia" w:ascii="仿宋_GB2312" w:eastAsia="仿宋_GB2312"/>
          <w:sz w:val="32"/>
          <w:szCs w:val="32"/>
          <w:lang w:val="en-US" w:eastAsia="zh-CN"/>
        </w:rPr>
        <w:t>1.</w:t>
      </w:r>
      <w:r>
        <w:rPr>
          <w:rFonts w:ascii="仿宋_GB2312" w:eastAsia="仿宋_GB2312"/>
          <w:sz w:val="32"/>
          <w:szCs w:val="32"/>
          <w:lang w:eastAsia="zh-CN"/>
        </w:rPr>
        <w:t>一般公共服务支出（类）566.51万元，占26.38%。</w:t>
      </w:r>
    </w:p>
    <w:p>
      <w:pPr>
        <w:pStyle w:val="25"/>
        <w:numPr>
          <w:numId w:val="0"/>
        </w:numPr>
        <w:spacing w:after="0" w:line="240" w:lineRule="auto"/>
        <w:ind w:left="640" w:leftChars="0"/>
        <w:jc w:val="both"/>
        <w:rPr>
          <w:rFonts w:hint="eastAsia" w:ascii="仿宋_GB2312" w:eastAsia="仿宋_GB2312"/>
          <w:sz w:val="32"/>
          <w:szCs w:val="32"/>
          <w:lang w:eastAsia="zh-CN"/>
        </w:rPr>
      </w:pPr>
      <w:r>
        <w:rPr>
          <w:rFonts w:hint="eastAsia" w:ascii="仿宋_GB2312" w:eastAsia="仿宋_GB2312"/>
          <w:sz w:val="32"/>
          <w:szCs w:val="32"/>
          <w:lang w:val="en-US" w:eastAsia="zh-CN"/>
        </w:rPr>
        <w:t>2.</w:t>
      </w:r>
      <w:r>
        <w:rPr>
          <w:rFonts w:ascii="仿宋_GB2312" w:eastAsia="仿宋_GB2312"/>
          <w:sz w:val="32"/>
          <w:szCs w:val="32"/>
          <w:lang w:eastAsia="zh-CN"/>
        </w:rPr>
        <w:t>社会保障和就业支出（类）230.54万元，占10.73%。</w:t>
      </w:r>
    </w:p>
    <w:p>
      <w:pPr>
        <w:pStyle w:val="25"/>
        <w:numPr>
          <w:numId w:val="0"/>
        </w:numPr>
        <w:spacing w:after="0" w:line="240" w:lineRule="auto"/>
        <w:ind w:left="640" w:leftChars="0"/>
        <w:jc w:val="both"/>
        <w:rPr>
          <w:rFonts w:hint="eastAsia" w:ascii="仿宋_GB2312" w:eastAsia="仿宋_GB2312"/>
          <w:sz w:val="32"/>
          <w:szCs w:val="32"/>
          <w:lang w:eastAsia="zh-CN"/>
        </w:rPr>
      </w:pPr>
      <w:r>
        <w:rPr>
          <w:rFonts w:hint="eastAsia" w:ascii="仿宋_GB2312" w:eastAsia="仿宋_GB2312"/>
          <w:sz w:val="32"/>
          <w:szCs w:val="32"/>
          <w:lang w:val="en-US" w:eastAsia="zh-CN"/>
        </w:rPr>
        <w:t>3.</w:t>
      </w:r>
      <w:r>
        <w:rPr>
          <w:rFonts w:ascii="仿宋_GB2312" w:eastAsia="仿宋_GB2312"/>
          <w:sz w:val="32"/>
          <w:szCs w:val="32"/>
          <w:lang w:eastAsia="zh-CN"/>
        </w:rPr>
        <w:t>卫生健康支出（类）121.48万元，占5.66%。</w:t>
      </w:r>
    </w:p>
    <w:p>
      <w:pPr>
        <w:pStyle w:val="25"/>
        <w:numPr>
          <w:numId w:val="0"/>
        </w:numPr>
        <w:spacing w:after="0" w:line="240" w:lineRule="auto"/>
        <w:ind w:left="640" w:leftChars="0"/>
        <w:jc w:val="both"/>
        <w:rPr>
          <w:rFonts w:hint="eastAsia" w:ascii="仿宋_GB2312" w:eastAsia="仿宋_GB2312"/>
          <w:sz w:val="32"/>
          <w:szCs w:val="32"/>
          <w:lang w:eastAsia="zh-CN"/>
        </w:rPr>
      </w:pPr>
      <w:r>
        <w:rPr>
          <w:rFonts w:hint="eastAsia" w:ascii="仿宋_GB2312" w:eastAsia="仿宋_GB2312"/>
          <w:sz w:val="32"/>
          <w:szCs w:val="32"/>
          <w:lang w:val="en-US" w:eastAsia="zh-CN"/>
        </w:rPr>
        <w:t>4.</w:t>
      </w:r>
      <w:r>
        <w:rPr>
          <w:rFonts w:ascii="仿宋_GB2312" w:eastAsia="仿宋_GB2312"/>
          <w:sz w:val="32"/>
          <w:szCs w:val="32"/>
          <w:lang w:eastAsia="zh-CN"/>
        </w:rPr>
        <w:t>农林水支出（类）1,228.48万元，占57.20%。</w:t>
      </w:r>
    </w:p>
    <w:p>
      <w:pPr>
        <w:pStyle w:val="25"/>
        <w:numPr>
          <w:numId w:val="0"/>
        </w:numPr>
        <w:spacing w:after="0" w:line="240" w:lineRule="auto"/>
        <w:ind w:left="640" w:leftChars="0"/>
        <w:jc w:val="both"/>
        <w:rPr>
          <w:rFonts w:hint="eastAsia" w:ascii="仿宋_GB2312" w:eastAsia="仿宋_GB2312"/>
          <w:sz w:val="32"/>
          <w:szCs w:val="32"/>
          <w:lang w:eastAsia="zh-CN"/>
        </w:rPr>
      </w:pPr>
      <w:r>
        <w:rPr>
          <w:rFonts w:hint="eastAsia" w:ascii="仿宋_GB2312" w:eastAsia="仿宋_GB2312"/>
          <w:sz w:val="32"/>
          <w:szCs w:val="32"/>
          <w:lang w:val="en-US" w:eastAsia="zh-CN"/>
        </w:rPr>
        <w:t>5.</w:t>
      </w:r>
      <w:r>
        <w:rPr>
          <w:rFonts w:ascii="仿宋_GB2312" w:eastAsia="仿宋_GB2312"/>
          <w:sz w:val="32"/>
          <w:szCs w:val="32"/>
          <w:lang w:eastAsia="zh-CN"/>
        </w:rPr>
        <w:t>交通运输支出（类）0.72万元，占0.03%。</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1、一般公共服务支出（类）政府办公厅（室）及相关机构事务（款）行政运行（项）：支出决算数为555.31万元，比上年决算减少320.50万元，下降36.59%，主要原因是：</w:t>
      </w:r>
      <w:r>
        <w:rPr>
          <w:rFonts w:hint="eastAsia" w:ascii="仿宋_GB2312" w:eastAsia="仿宋_GB2312"/>
          <w:sz w:val="32"/>
          <w:szCs w:val="32"/>
          <w:lang w:eastAsia="zh-CN"/>
        </w:rPr>
        <w:t>单位本年</w:t>
      </w:r>
      <w:r>
        <w:rPr>
          <w:rFonts w:ascii="仿宋_GB2312" w:eastAsia="仿宋_GB2312"/>
          <w:sz w:val="32"/>
          <w:szCs w:val="32"/>
          <w:lang w:eastAsia="zh-CN"/>
        </w:rPr>
        <w:t>警务室人员补助、执法岗协管员、市政养护队、环卫工人工资</w:t>
      </w:r>
      <w:r>
        <w:rPr>
          <w:rFonts w:hint="eastAsia" w:ascii="仿宋_GB2312" w:eastAsia="仿宋_GB2312"/>
          <w:sz w:val="32"/>
          <w:szCs w:val="32"/>
          <w:lang w:eastAsia="zh-CN"/>
        </w:rPr>
        <w:t>、</w:t>
      </w:r>
      <w:r>
        <w:rPr>
          <w:rFonts w:ascii="仿宋_GB2312" w:eastAsia="仿宋_GB2312"/>
          <w:sz w:val="32"/>
          <w:szCs w:val="32"/>
          <w:lang w:eastAsia="zh-CN"/>
        </w:rPr>
        <w:t>村干部工资</w:t>
      </w:r>
      <w:r>
        <w:rPr>
          <w:rFonts w:hint="eastAsia" w:ascii="仿宋_GB2312" w:eastAsia="仿宋_GB2312"/>
          <w:sz w:val="32"/>
          <w:szCs w:val="32"/>
          <w:lang w:eastAsia="zh-CN"/>
        </w:rPr>
        <w:t>、</w:t>
      </w:r>
      <w:r>
        <w:rPr>
          <w:rFonts w:ascii="仿宋_GB2312" w:eastAsia="仿宋_GB2312"/>
          <w:sz w:val="32"/>
          <w:szCs w:val="32"/>
          <w:lang w:eastAsia="zh-CN"/>
        </w:rPr>
        <w:t>村级后备干部人员工资</w:t>
      </w:r>
      <w:r>
        <w:rPr>
          <w:rFonts w:hint="eastAsia" w:ascii="仿宋_GB2312" w:eastAsia="仿宋_GB2312"/>
          <w:sz w:val="32"/>
          <w:szCs w:val="32"/>
          <w:lang w:eastAsia="zh-CN"/>
        </w:rPr>
        <w:t>、</w:t>
      </w:r>
      <w:r>
        <w:rPr>
          <w:rFonts w:ascii="仿宋_GB2312" w:eastAsia="仿宋_GB2312"/>
          <w:sz w:val="32"/>
          <w:szCs w:val="32"/>
          <w:lang w:eastAsia="zh-CN"/>
        </w:rPr>
        <w:t>农村环境卫生连片整治经费</w:t>
      </w:r>
      <w:r>
        <w:rPr>
          <w:rFonts w:hint="eastAsia" w:ascii="仿宋_GB2312" w:eastAsia="仿宋_GB2312"/>
          <w:sz w:val="32"/>
          <w:szCs w:val="32"/>
          <w:lang w:eastAsia="zh-CN"/>
        </w:rPr>
        <w:t>、</w:t>
      </w:r>
      <w:r>
        <w:rPr>
          <w:rFonts w:ascii="仿宋_GB2312" w:eastAsia="仿宋_GB2312"/>
          <w:sz w:val="32"/>
          <w:szCs w:val="32"/>
          <w:lang w:eastAsia="zh-CN"/>
        </w:rPr>
        <w:t>博士硕士补贴等</w:t>
      </w:r>
      <w:r>
        <w:rPr>
          <w:rFonts w:hint="eastAsia" w:ascii="仿宋_GB2312" w:eastAsia="仿宋_GB2312"/>
          <w:sz w:val="32"/>
          <w:szCs w:val="32"/>
          <w:lang w:eastAsia="zh-CN"/>
        </w:rPr>
        <w:t>经费减少</w:t>
      </w:r>
      <w:r>
        <w:rPr>
          <w:rFonts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2、一般公共服务支出（类）组织事务（款）其他组织事务支出（项）：支出决算数为11.20万元，比上年决算减少20.45万元，下降64.61%，主要原因是：</w:t>
      </w:r>
      <w:r>
        <w:rPr>
          <w:rFonts w:hint="eastAsia" w:ascii="仿宋_GB2312" w:eastAsia="仿宋_GB2312"/>
          <w:sz w:val="32"/>
          <w:szCs w:val="32"/>
          <w:lang w:eastAsia="zh-CN"/>
        </w:rPr>
        <w:t>本年</w:t>
      </w:r>
      <w:r>
        <w:rPr>
          <w:rFonts w:ascii="仿宋_GB2312" w:eastAsia="仿宋_GB2312"/>
          <w:sz w:val="32"/>
          <w:szCs w:val="32"/>
          <w:lang w:eastAsia="zh-CN"/>
        </w:rPr>
        <w:t>自治区基层组织建设</w:t>
      </w:r>
      <w:r>
        <w:rPr>
          <w:rFonts w:hint="eastAsia" w:ascii="仿宋_GB2312" w:eastAsia="仿宋_GB2312"/>
          <w:sz w:val="32"/>
          <w:szCs w:val="32"/>
          <w:lang w:eastAsia="zh-CN"/>
        </w:rPr>
        <w:t>项目</w:t>
      </w:r>
      <w:r>
        <w:rPr>
          <w:rFonts w:ascii="仿宋_GB2312" w:eastAsia="仿宋_GB2312"/>
          <w:sz w:val="32"/>
          <w:szCs w:val="32"/>
          <w:lang w:eastAsia="zh-CN"/>
        </w:rPr>
        <w:t>资金</w:t>
      </w:r>
      <w:r>
        <w:rPr>
          <w:rFonts w:hint="eastAsia" w:ascii="仿宋_GB2312" w:eastAsia="仿宋_GB2312"/>
          <w:sz w:val="32"/>
          <w:szCs w:val="32"/>
          <w:lang w:eastAsia="zh-CN"/>
        </w:rPr>
        <w:t>、</w:t>
      </w:r>
      <w:r>
        <w:rPr>
          <w:rFonts w:ascii="仿宋_GB2312" w:eastAsia="仿宋_GB2312"/>
          <w:sz w:val="32"/>
          <w:szCs w:val="32"/>
          <w:lang w:eastAsia="zh-CN"/>
        </w:rPr>
        <w:t>下派选调生到村工作中央财政补助资金</w:t>
      </w:r>
      <w:r>
        <w:rPr>
          <w:rFonts w:hint="eastAsia" w:ascii="仿宋_GB2312" w:eastAsia="仿宋_GB2312"/>
          <w:sz w:val="32"/>
          <w:szCs w:val="32"/>
          <w:lang w:eastAsia="zh-CN"/>
        </w:rPr>
        <w:t>减少</w:t>
      </w:r>
      <w:r>
        <w:rPr>
          <w:rFonts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3、社会保障和就业支出（类）民政管理事务（款）基层政权建设和社区治理（项）：支出决算数为70.87万元，比上年决算减少82.70万元，下降53.85%，主要原因是：</w:t>
      </w:r>
      <w:r>
        <w:rPr>
          <w:rFonts w:hint="eastAsia" w:ascii="仿宋_GB2312" w:eastAsia="仿宋_GB2312"/>
          <w:sz w:val="32"/>
          <w:szCs w:val="32"/>
          <w:lang w:eastAsia="zh-CN"/>
        </w:rPr>
        <w:t>本年</w:t>
      </w:r>
      <w:r>
        <w:rPr>
          <w:rFonts w:ascii="仿宋_GB2312" w:eastAsia="仿宋_GB2312"/>
          <w:sz w:val="32"/>
          <w:szCs w:val="32"/>
          <w:lang w:eastAsia="zh-CN"/>
        </w:rPr>
        <w:t>社区工作者工资、社保、公积金，社区运行经费、社区其他临聘人员工资等</w:t>
      </w:r>
      <w:r>
        <w:rPr>
          <w:rFonts w:hint="eastAsia" w:ascii="仿宋_GB2312" w:eastAsia="仿宋_GB2312"/>
          <w:sz w:val="32"/>
          <w:szCs w:val="32"/>
          <w:lang w:eastAsia="zh-CN"/>
        </w:rPr>
        <w:t>减少</w:t>
      </w:r>
      <w:r>
        <w:rPr>
          <w:rFonts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4、社会保障和就业支出（类）行政事业单位养老支出（款）机关事业单位基本养老保险缴费支出（项）：支出决算数为151.73万元，比上年决算增加17.84万元，增长13.32%，主要原因是：</w:t>
      </w:r>
      <w:bookmarkStart w:id="0" w:name="_Hlk209267990"/>
      <w:r>
        <w:rPr>
          <w:rFonts w:hint="eastAsia" w:ascii="仿宋_GB2312" w:eastAsia="仿宋_GB2312"/>
          <w:sz w:val="32"/>
          <w:szCs w:val="32"/>
          <w:lang w:eastAsia="zh-CN"/>
        </w:rPr>
        <w:t>单位本年社保缴费基数调增，人员养老保险缴费增加</w:t>
      </w:r>
      <w:bookmarkEnd w:id="0"/>
      <w:r>
        <w:rPr>
          <w:rFonts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5、社会保障和就业支出（类）行政事业单位养老支出（款）机关事业单位职业年金缴费支出（项）：支出决算数为7.94万元，比上年决算增加7.94万元，增长100.00%，主要原因是：</w:t>
      </w:r>
      <w:bookmarkStart w:id="1" w:name="_Hlk209348735"/>
      <w:bookmarkStart w:id="2" w:name="_Hlk209268001"/>
      <w:r>
        <w:rPr>
          <w:rFonts w:hint="eastAsia" w:ascii="仿宋_GB2312" w:eastAsia="仿宋_GB2312"/>
          <w:sz w:val="32"/>
          <w:szCs w:val="32"/>
          <w:lang w:eastAsia="zh-CN"/>
        </w:rPr>
        <w:t>单位本年人员一次性职业年金缴费</w:t>
      </w:r>
      <w:bookmarkEnd w:id="1"/>
      <w:r>
        <w:rPr>
          <w:rFonts w:hint="eastAsia" w:ascii="仿宋_GB2312" w:eastAsia="仿宋_GB2312"/>
          <w:sz w:val="32"/>
          <w:szCs w:val="32"/>
          <w:lang w:eastAsia="zh-CN"/>
        </w:rPr>
        <w:t>增加</w:t>
      </w:r>
      <w:bookmarkEnd w:id="2"/>
      <w:r>
        <w:rPr>
          <w:rFonts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6、卫生健康支出（类）公共卫生（款）突发公共卫生事件应急处置（项）：支出决算数为105.76万元，比上年决算增加105.76万元，增长100.00%，主要原因是：</w:t>
      </w:r>
      <w:bookmarkStart w:id="3" w:name="_Hlk209618611"/>
      <w:r>
        <w:rPr>
          <w:rFonts w:hint="eastAsia" w:ascii="仿宋_GB2312" w:eastAsia="仿宋_GB2312"/>
          <w:sz w:val="32"/>
          <w:szCs w:val="32"/>
          <w:lang w:eastAsia="zh-CN"/>
        </w:rPr>
        <w:t>单位本年突发传染病应急处置项目经费</w:t>
      </w:r>
      <w:bookmarkEnd w:id="3"/>
      <w:r>
        <w:rPr>
          <w:rFonts w:hint="eastAsia" w:ascii="仿宋_GB2312" w:eastAsia="仿宋_GB2312"/>
          <w:sz w:val="32"/>
          <w:szCs w:val="32"/>
          <w:lang w:eastAsia="zh-CN"/>
        </w:rPr>
        <w:t>增加</w:t>
      </w:r>
      <w:r>
        <w:rPr>
          <w:rFonts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7、卫生健康支出（类）计划生育事务（款）计划生育服务（项）：支出决算数为15.72万元，比上年决算增加0.14万元，增长0.90%，主要原因是：</w:t>
      </w:r>
      <w:r>
        <w:rPr>
          <w:rFonts w:hint="eastAsia" w:ascii="仿宋_GB2312" w:eastAsia="仿宋_GB2312"/>
          <w:sz w:val="32"/>
          <w:szCs w:val="32"/>
          <w:lang w:eastAsia="zh-CN"/>
        </w:rPr>
        <w:t>单位本年人员增加，人员工资、津贴补贴、奖金等经费增加</w:t>
      </w:r>
      <w:r>
        <w:rPr>
          <w:rFonts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8、农林水支出（类）农业农村（款）事业运行（项）：支出决算数为745.15万元，比上年决算减少27.78万元，下降3.59%，主要原因是：</w:t>
      </w:r>
      <w:r>
        <w:rPr>
          <w:rFonts w:hint="eastAsia" w:ascii="仿宋_GB2312" w:eastAsia="仿宋_GB2312"/>
          <w:sz w:val="32"/>
          <w:szCs w:val="32"/>
          <w:lang w:eastAsia="zh-CN"/>
        </w:rPr>
        <w:t>单位本年</w:t>
      </w:r>
      <w:r>
        <w:rPr>
          <w:rFonts w:ascii="仿宋_GB2312" w:eastAsia="仿宋_GB2312"/>
          <w:sz w:val="32"/>
          <w:szCs w:val="32"/>
          <w:lang w:eastAsia="zh-CN"/>
        </w:rPr>
        <w:t>后备干部工资、村干部工资、三老人员生活补助等</w:t>
      </w:r>
      <w:r>
        <w:rPr>
          <w:rFonts w:hint="eastAsia" w:ascii="仿宋_GB2312" w:eastAsia="仿宋_GB2312"/>
          <w:sz w:val="32"/>
          <w:szCs w:val="32"/>
          <w:lang w:eastAsia="zh-CN"/>
        </w:rPr>
        <w:t>经费减少</w:t>
      </w:r>
      <w:r>
        <w:rPr>
          <w:rFonts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9、农林水支出（类）巩固脱贫攻坚成果衔接乡村振兴（款）生产发展（项）：支出决算数为0.00万元，比上年决算减少97.93万元，下降100.00%，主要原因是：</w:t>
      </w:r>
      <w:r>
        <w:rPr>
          <w:rFonts w:hint="eastAsia" w:ascii="仿宋_GB2312" w:eastAsia="仿宋_GB2312"/>
          <w:sz w:val="32"/>
          <w:szCs w:val="32"/>
          <w:lang w:eastAsia="zh-CN"/>
        </w:rPr>
        <w:t>单位本年</w:t>
      </w:r>
      <w:r>
        <w:rPr>
          <w:rFonts w:ascii="仿宋_GB2312" w:eastAsia="仿宋_GB2312"/>
          <w:sz w:val="32"/>
          <w:szCs w:val="32"/>
          <w:lang w:eastAsia="zh-CN"/>
        </w:rPr>
        <w:t>自治区财政推进乡村振兴补助资金（直达资金）杜家庄村蔬菜晾晒包装集散中心项目</w:t>
      </w:r>
      <w:r>
        <w:rPr>
          <w:rFonts w:hint="eastAsia" w:ascii="仿宋_GB2312" w:eastAsia="仿宋_GB2312"/>
          <w:sz w:val="32"/>
          <w:szCs w:val="32"/>
          <w:lang w:eastAsia="zh-CN"/>
        </w:rPr>
        <w:t>资金减少</w:t>
      </w:r>
      <w:r>
        <w:rPr>
          <w:rFonts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10、农林水支出（类）农村综合改革（款）对村级公益事业建设的补助（项）：支出决算数为296.33万元，比上年决算增加86.03万元，增长40.91%，主要原因是：</w:t>
      </w:r>
      <w:r>
        <w:rPr>
          <w:rFonts w:hint="eastAsia" w:ascii="仿宋_GB2312" w:eastAsia="仿宋_GB2312"/>
          <w:sz w:val="32"/>
          <w:szCs w:val="32"/>
          <w:lang w:eastAsia="zh-CN"/>
        </w:rPr>
        <w:t>本年</w:t>
      </w:r>
      <w:r>
        <w:rPr>
          <w:rFonts w:ascii="仿宋_GB2312" w:eastAsia="仿宋_GB2312"/>
          <w:sz w:val="32"/>
          <w:szCs w:val="32"/>
          <w:lang w:eastAsia="zh-CN"/>
        </w:rPr>
        <w:t>中央农村综合改革转移支付</w:t>
      </w:r>
      <w:r>
        <w:rPr>
          <w:rFonts w:hint="eastAsia" w:ascii="仿宋_GB2312" w:eastAsia="仿宋_GB2312"/>
          <w:sz w:val="32"/>
          <w:szCs w:val="32"/>
          <w:lang w:eastAsia="zh-CN"/>
        </w:rPr>
        <w:t>项目资金、</w:t>
      </w:r>
      <w:r>
        <w:rPr>
          <w:rFonts w:ascii="仿宋_GB2312" w:eastAsia="仿宋_GB2312"/>
          <w:sz w:val="32"/>
          <w:szCs w:val="32"/>
          <w:lang w:eastAsia="zh-CN"/>
        </w:rPr>
        <w:t>自治区农村综合改革转移支付</w:t>
      </w:r>
      <w:r>
        <w:rPr>
          <w:rFonts w:hint="eastAsia" w:ascii="仿宋_GB2312" w:eastAsia="仿宋_GB2312"/>
          <w:sz w:val="32"/>
          <w:szCs w:val="32"/>
          <w:lang w:eastAsia="zh-CN"/>
        </w:rPr>
        <w:t>项目资金、</w:t>
      </w:r>
      <w:r>
        <w:rPr>
          <w:rFonts w:ascii="仿宋_GB2312" w:eastAsia="仿宋_GB2312"/>
          <w:sz w:val="32"/>
          <w:szCs w:val="32"/>
          <w:lang w:eastAsia="zh-CN"/>
        </w:rPr>
        <w:t>三道坝镇四道坝村美丽乡村建设项目</w:t>
      </w:r>
      <w:r>
        <w:rPr>
          <w:rFonts w:hint="eastAsia" w:ascii="仿宋_GB2312" w:eastAsia="仿宋_GB2312"/>
          <w:sz w:val="32"/>
          <w:szCs w:val="32"/>
          <w:lang w:eastAsia="zh-CN"/>
        </w:rPr>
        <w:t>经费增加。</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11、农林水支出（类）农村综合改革（款）对村集体经济组织的补助（项）：支出决算数为187.00万元，比上年决算增加95.20万元，增长103.70%，主要原因是：</w:t>
      </w:r>
      <w:r>
        <w:rPr>
          <w:rFonts w:hint="eastAsia" w:ascii="仿宋_GB2312" w:eastAsia="仿宋_GB2312"/>
          <w:sz w:val="32"/>
          <w:szCs w:val="32"/>
          <w:lang w:eastAsia="zh-CN"/>
        </w:rPr>
        <w:t>三道坝政府本年村级运转项目经费增加</w:t>
      </w:r>
      <w:r>
        <w:rPr>
          <w:rFonts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12、农林水支出（类）农村综合改革（款）其他农村综合改革支出（项）：支出决算数为0.00万元，比上年决算减少30.00万元，下降100.00%，主要原因是：</w:t>
      </w:r>
      <w:r>
        <w:rPr>
          <w:rFonts w:hint="eastAsia" w:ascii="仿宋_GB2312" w:eastAsia="仿宋_GB2312"/>
          <w:sz w:val="32"/>
          <w:szCs w:val="32"/>
          <w:lang w:eastAsia="zh-CN"/>
        </w:rPr>
        <w:t>单位本年</w:t>
      </w:r>
      <w:r>
        <w:rPr>
          <w:rFonts w:ascii="仿宋_GB2312" w:eastAsia="仿宋_GB2312"/>
          <w:sz w:val="32"/>
          <w:szCs w:val="32"/>
          <w:lang w:eastAsia="zh-CN"/>
        </w:rPr>
        <w:t>沼气运行</w:t>
      </w:r>
      <w:r>
        <w:rPr>
          <w:rFonts w:hint="eastAsia" w:ascii="仿宋_GB2312" w:eastAsia="仿宋_GB2312"/>
          <w:sz w:val="32"/>
          <w:szCs w:val="32"/>
          <w:lang w:eastAsia="zh-CN"/>
        </w:rPr>
        <w:t>项目</w:t>
      </w:r>
      <w:r>
        <w:rPr>
          <w:rFonts w:ascii="仿宋_GB2312" w:eastAsia="仿宋_GB2312"/>
          <w:sz w:val="32"/>
          <w:szCs w:val="32"/>
          <w:lang w:eastAsia="zh-CN"/>
        </w:rPr>
        <w:t>经费</w:t>
      </w:r>
      <w:r>
        <w:rPr>
          <w:rFonts w:hint="eastAsia" w:ascii="仿宋_GB2312" w:eastAsia="仿宋_GB2312"/>
          <w:sz w:val="32"/>
          <w:szCs w:val="32"/>
          <w:lang w:eastAsia="zh-CN"/>
        </w:rPr>
        <w:t>、</w:t>
      </w:r>
      <w:r>
        <w:rPr>
          <w:rFonts w:ascii="仿宋_GB2312" w:eastAsia="仿宋_GB2312"/>
          <w:sz w:val="32"/>
          <w:szCs w:val="32"/>
          <w:lang w:eastAsia="zh-CN"/>
        </w:rPr>
        <w:t>沼气站改装工程</w:t>
      </w:r>
      <w:r>
        <w:rPr>
          <w:rFonts w:hint="eastAsia" w:ascii="仿宋_GB2312" w:eastAsia="仿宋_GB2312"/>
          <w:sz w:val="32"/>
          <w:szCs w:val="32"/>
          <w:lang w:eastAsia="zh-CN"/>
        </w:rPr>
        <w:t>项目经费减少</w:t>
      </w:r>
      <w:r>
        <w:rPr>
          <w:rFonts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13、农林水支出（类）其他农林水支出（款）其他农林水支出（项）：支出决算数为0.00万元，比上年决算减少52.00万元，下降100.00%，主要原因是：</w:t>
      </w:r>
      <w:r>
        <w:rPr>
          <w:rFonts w:hint="eastAsia" w:ascii="仿宋_GB2312" w:eastAsia="仿宋_GB2312"/>
          <w:sz w:val="32"/>
          <w:szCs w:val="32"/>
          <w:lang w:eastAsia="zh-CN"/>
        </w:rPr>
        <w:t>单位本年</w:t>
      </w:r>
      <w:r>
        <w:rPr>
          <w:rFonts w:ascii="仿宋_GB2312" w:eastAsia="仿宋_GB2312"/>
          <w:sz w:val="32"/>
          <w:szCs w:val="32"/>
          <w:lang w:eastAsia="zh-CN"/>
        </w:rPr>
        <w:t>三道坝镇绿地养护</w:t>
      </w:r>
      <w:r>
        <w:rPr>
          <w:rFonts w:hint="eastAsia" w:ascii="仿宋_GB2312" w:eastAsia="仿宋_GB2312"/>
          <w:sz w:val="32"/>
          <w:szCs w:val="32"/>
          <w:lang w:eastAsia="zh-CN"/>
        </w:rPr>
        <w:t>项目经</w:t>
      </w:r>
      <w:r>
        <w:rPr>
          <w:rFonts w:ascii="仿宋_GB2312" w:eastAsia="仿宋_GB2312"/>
          <w:sz w:val="32"/>
          <w:szCs w:val="32"/>
          <w:lang w:eastAsia="zh-CN"/>
        </w:rPr>
        <w:t>费</w:t>
      </w:r>
      <w:r>
        <w:rPr>
          <w:rFonts w:hint="eastAsia" w:ascii="仿宋_GB2312" w:eastAsia="仿宋_GB2312"/>
          <w:sz w:val="32"/>
          <w:szCs w:val="32"/>
          <w:lang w:eastAsia="zh-CN"/>
        </w:rPr>
        <w:t>、</w:t>
      </w:r>
      <w:r>
        <w:rPr>
          <w:rFonts w:ascii="仿宋_GB2312" w:eastAsia="仿宋_GB2312"/>
          <w:sz w:val="32"/>
          <w:szCs w:val="32"/>
          <w:lang w:eastAsia="zh-CN"/>
        </w:rPr>
        <w:t>三道坝镇创城工作</w:t>
      </w:r>
      <w:r>
        <w:rPr>
          <w:rFonts w:hint="eastAsia" w:ascii="仿宋_GB2312" w:eastAsia="仿宋_GB2312"/>
          <w:sz w:val="32"/>
          <w:szCs w:val="32"/>
          <w:lang w:eastAsia="zh-CN"/>
        </w:rPr>
        <w:t>项目</w:t>
      </w:r>
      <w:r>
        <w:rPr>
          <w:rFonts w:ascii="仿宋_GB2312" w:eastAsia="仿宋_GB2312"/>
          <w:sz w:val="32"/>
          <w:szCs w:val="32"/>
          <w:lang w:eastAsia="zh-CN"/>
        </w:rPr>
        <w:t>经费</w:t>
      </w:r>
      <w:r>
        <w:rPr>
          <w:rFonts w:hint="eastAsia" w:ascii="仿宋_GB2312" w:eastAsia="仿宋_GB2312"/>
          <w:sz w:val="32"/>
          <w:szCs w:val="32"/>
          <w:lang w:eastAsia="zh-CN"/>
        </w:rPr>
        <w:t>减少</w:t>
      </w:r>
      <w:r>
        <w:rPr>
          <w:rFonts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14、交通运输支出（类）邮政业支出（款）邮政普遍服务与特殊服务（项）：支出决算数为0.36万元，与上年相比无变化，主要原因是：农牧区投递员补贴</w:t>
      </w:r>
      <w:r>
        <w:rPr>
          <w:rFonts w:hint="eastAsia" w:ascii="仿宋_GB2312" w:eastAsia="仿宋_GB2312"/>
          <w:sz w:val="32"/>
          <w:szCs w:val="32"/>
          <w:lang w:eastAsia="zh-CN"/>
        </w:rPr>
        <w:t>项目经费与上年对比无差异</w:t>
      </w:r>
      <w:r>
        <w:rPr>
          <w:rFonts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15、交通运输支出（类）邮政业支出（款）其他邮政业支出（项）：支出决算数为0.36万元，比上年决算增加0.36万元，增长100.00%，主要原因是：</w:t>
      </w:r>
      <w:r>
        <w:rPr>
          <w:rFonts w:hint="eastAsia" w:ascii="仿宋_GB2312" w:eastAsia="仿宋_GB2312"/>
          <w:sz w:val="32"/>
          <w:szCs w:val="32"/>
          <w:lang w:eastAsia="zh-CN"/>
        </w:rPr>
        <w:t>本年新疆地方农牧区投递员专项补贴项目资金增加</w:t>
      </w:r>
      <w:r>
        <w:rPr>
          <w:rFonts w:ascii="仿宋_GB2312" w:eastAsia="仿宋_GB2312"/>
          <w:sz w:val="32"/>
          <w:szCs w:val="32"/>
          <w:lang w:eastAsia="zh-CN"/>
        </w:rPr>
        <w:t>。</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1,546.72万元，其中：人员经费1,428.33万元，包括：基本工资、津贴补贴、奖金、绩效工资、机关事业单位基本养老保险缴费、职业年金缴费、职工基本医疗保险缴费、公务员医疗补助缴费、其他社会保障缴费和住房公积金。</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公用经费118.39万元，包括：办公费、印刷费、电费、邮电费、取暖费、差旅费、劳务费、工会经费、福利费、公务用车运行维护费和其他交通费用。</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2024年度财政拨款“三公”经费支出10.97万元，比上年减少2.97万元，下降21.31%，主要原因是：</w:t>
      </w:r>
      <w:bookmarkStart w:id="4" w:name="_Hlk207110071"/>
      <w:r>
        <w:rPr>
          <w:rFonts w:hint="eastAsia" w:ascii="仿宋_GB2312" w:eastAsia="仿宋_GB2312"/>
          <w:sz w:val="32"/>
          <w:szCs w:val="32"/>
          <w:lang w:eastAsia="zh-CN"/>
        </w:rPr>
        <w:t>车辆出行次数减少，车辆保险费、燃油费、过路费减少</w:t>
      </w:r>
      <w:bookmarkEnd w:id="4"/>
      <w:r>
        <w:rPr>
          <w:rFonts w:ascii="仿宋_GB2312" w:eastAsia="仿宋_GB2312"/>
          <w:sz w:val="32"/>
          <w:szCs w:val="32"/>
          <w:lang w:eastAsia="zh-CN"/>
        </w:rPr>
        <w:t>。其中：因公出国（境）费支出0.00万元,占0.00%，与上年相比无变化，主要原因是：</w:t>
      </w:r>
      <w:bookmarkStart w:id="5" w:name="_Hlk207114081"/>
      <w:bookmarkStart w:id="6" w:name="_Hlk207720892"/>
      <w:r>
        <w:rPr>
          <w:rFonts w:hint="eastAsia" w:ascii="仿宋_GB2312" w:eastAsia="仿宋_GB2312"/>
          <w:sz w:val="32"/>
          <w:szCs w:val="32"/>
          <w:lang w:eastAsia="zh-CN"/>
        </w:rPr>
        <w:t>我单位上年度与本年度均无</w:t>
      </w:r>
      <w:bookmarkEnd w:id="5"/>
      <w:r>
        <w:rPr>
          <w:rFonts w:hint="eastAsia" w:ascii="仿宋_GB2312" w:eastAsia="仿宋_GB2312"/>
          <w:sz w:val="32"/>
          <w:szCs w:val="32"/>
          <w:lang w:eastAsia="zh-CN"/>
        </w:rPr>
        <w:t>此项经费</w:t>
      </w:r>
      <w:bookmarkEnd w:id="6"/>
      <w:r>
        <w:rPr>
          <w:rFonts w:ascii="仿宋_GB2312" w:eastAsia="仿宋_GB2312"/>
          <w:sz w:val="32"/>
          <w:szCs w:val="32"/>
          <w:lang w:eastAsia="zh-CN"/>
        </w:rPr>
        <w:t>；公务用车购置及运行维护费支出10.97万元，占100.00%，比上年减少2.97万元，下降21.31%，主要原因是：</w:t>
      </w:r>
      <w:r>
        <w:rPr>
          <w:rFonts w:hint="eastAsia" w:ascii="仿宋_GB2312" w:eastAsia="仿宋_GB2312"/>
          <w:sz w:val="32"/>
          <w:szCs w:val="32"/>
          <w:lang w:eastAsia="zh-CN"/>
        </w:rPr>
        <w:t>车辆出行次数减少，车辆保险费、燃油费、过路费减少</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7" w:name="_Hlk207127465"/>
      <w:r>
        <w:rPr>
          <w:rFonts w:ascii="仿宋_GB2312" w:eastAsia="仿宋_GB2312"/>
          <w:sz w:val="32"/>
          <w:szCs w:val="32"/>
          <w:lang w:eastAsia="zh-CN"/>
        </w:rPr>
        <w:t>本单位本年无因公出国（境）费</w:t>
      </w:r>
      <w:bookmarkEnd w:id="7"/>
      <w:r>
        <w:rPr>
          <w:rFonts w:ascii="仿宋_GB2312" w:eastAsia="仿宋_GB2312"/>
          <w:sz w:val="32"/>
          <w:szCs w:val="32"/>
          <w:lang w:eastAsia="zh-CN"/>
        </w:rPr>
        <w:t>。单位全年安排的因公出国（境）团组0个，因公出国（境）0人次。</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公务用车购置及运行维护费10.97万元，其中：公务用车购置费0.00万元，公务用车运行维护费10.97万元。公务用车运行维护费开支内容包括</w:t>
      </w:r>
      <w:bookmarkStart w:id="8" w:name="_Hlk207110208"/>
      <w:r>
        <w:rPr>
          <w:rFonts w:hint="eastAsia" w:ascii="仿宋_GB2312" w:eastAsia="仿宋_GB2312"/>
          <w:sz w:val="32"/>
          <w:szCs w:val="32"/>
          <w:lang w:eastAsia="zh-CN"/>
        </w:rPr>
        <w:t>公务用车燃油费、车辆维修维护费、保险费、过路费等</w:t>
      </w:r>
      <w:bookmarkEnd w:id="8"/>
      <w:r>
        <w:rPr>
          <w:rFonts w:ascii="仿宋_GB2312" w:eastAsia="仿宋_GB2312"/>
          <w:sz w:val="32"/>
          <w:szCs w:val="32"/>
          <w:lang w:eastAsia="zh-CN"/>
        </w:rPr>
        <w:t>。公务用车购置数0辆，公务用车保有量7辆。国有资产占用情况中固定资产车辆17辆，与公务用车保有量差异原因是：</w:t>
      </w:r>
      <w:bookmarkStart w:id="9" w:name="_Hlk207720983"/>
      <w:r>
        <w:rPr>
          <w:rFonts w:hint="eastAsia" w:ascii="仿宋_GB2312" w:eastAsia="仿宋_GB2312"/>
          <w:sz w:val="32"/>
          <w:szCs w:val="32"/>
          <w:lang w:eastAsia="zh-CN"/>
        </w:rPr>
        <w:t>差异车辆为一般业务用车10辆，车辆费用未使用财政拨款公务用车运行维护费支付</w:t>
      </w:r>
      <w:bookmarkEnd w:id="9"/>
      <w:r>
        <w:rPr>
          <w:rFonts w:ascii="仿宋_GB2312" w:eastAsia="仿宋_GB2312"/>
          <w:sz w:val="32"/>
          <w:szCs w:val="32"/>
          <w:lang w:eastAsia="zh-CN"/>
        </w:rPr>
        <w:t>。</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bookmarkStart w:id="10" w:name="_Hlk207128367"/>
      <w:r>
        <w:rPr>
          <w:rFonts w:ascii="仿宋_GB2312" w:eastAsia="仿宋_GB2312"/>
          <w:sz w:val="32"/>
          <w:szCs w:val="32"/>
          <w:lang w:eastAsia="zh-CN"/>
        </w:rPr>
        <w:t>本单位本年无公务接待费</w:t>
      </w:r>
      <w:bookmarkEnd w:id="10"/>
      <w:r>
        <w:rPr>
          <w:rFonts w:ascii="仿宋_GB2312" w:eastAsia="仿宋_GB2312"/>
          <w:sz w:val="32"/>
          <w:szCs w:val="32"/>
          <w:lang w:eastAsia="zh-CN"/>
        </w:rPr>
        <w:t>。单位全年安排的国内公务接待0批次，0人次。</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与全年预算相比，财政拨款“三公”经费支出全年预算数10.97万元，决算数10.97万元，预决算差异率0.00%，主要原因是：</w:t>
      </w:r>
      <w:bookmarkStart w:id="11" w:name="_Hlk207110149"/>
      <w:r>
        <w:rPr>
          <w:rFonts w:hint="eastAsia" w:ascii="仿宋_GB2312" w:eastAsia="仿宋_GB2312"/>
          <w:sz w:val="32"/>
          <w:szCs w:val="32"/>
          <w:lang w:eastAsia="zh-CN"/>
        </w:rPr>
        <w:t>严格按照预算执行，预决算对比无差异</w:t>
      </w:r>
      <w:bookmarkEnd w:id="11"/>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；公务用车运行维护费全年预算数10.97万元，决算数10.97万元，预决算差异率0.00%，主要原因是：无</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2024年度乌鲁木齐市米东区三道坝镇政府单位（行政单位和参照公务员法管理事业单位）机关运行经费支出118.39万元，比上年减少315.78万元，下降72.73%，主要原因是：</w:t>
      </w:r>
      <w:r>
        <w:rPr>
          <w:rFonts w:hint="eastAsia" w:ascii="仿宋_GB2312" w:eastAsia="仿宋_GB2312"/>
          <w:sz w:val="32"/>
          <w:szCs w:val="32"/>
          <w:lang w:eastAsia="zh-CN"/>
        </w:rPr>
        <w:t>单位本年</w:t>
      </w:r>
      <w:r>
        <w:rPr>
          <w:rFonts w:ascii="仿宋_GB2312" w:eastAsia="仿宋_GB2312"/>
          <w:sz w:val="32"/>
          <w:szCs w:val="32"/>
          <w:lang w:eastAsia="zh-CN"/>
        </w:rPr>
        <w:t>办公费</w:t>
      </w:r>
      <w:r>
        <w:rPr>
          <w:rFonts w:hint="eastAsia" w:ascii="仿宋_GB2312" w:eastAsia="仿宋_GB2312"/>
          <w:sz w:val="32"/>
          <w:szCs w:val="32"/>
          <w:lang w:eastAsia="zh-CN"/>
        </w:rPr>
        <w:t>、</w:t>
      </w:r>
      <w:r>
        <w:rPr>
          <w:rFonts w:ascii="仿宋_GB2312" w:eastAsia="仿宋_GB2312"/>
          <w:sz w:val="32"/>
          <w:szCs w:val="32"/>
          <w:lang w:eastAsia="zh-CN"/>
        </w:rPr>
        <w:t>劳务费</w:t>
      </w:r>
      <w:r>
        <w:rPr>
          <w:rFonts w:hint="eastAsia" w:ascii="仿宋_GB2312" w:eastAsia="仿宋_GB2312"/>
          <w:sz w:val="32"/>
          <w:szCs w:val="32"/>
          <w:lang w:eastAsia="zh-CN"/>
        </w:rPr>
        <w:t>、</w:t>
      </w:r>
      <w:r>
        <w:rPr>
          <w:rFonts w:ascii="仿宋_GB2312" w:eastAsia="仿宋_GB2312"/>
          <w:sz w:val="32"/>
          <w:szCs w:val="32"/>
          <w:lang w:eastAsia="zh-CN"/>
        </w:rPr>
        <w:t>邮电费</w:t>
      </w:r>
      <w:r>
        <w:rPr>
          <w:rFonts w:hint="eastAsia" w:ascii="仿宋_GB2312" w:eastAsia="仿宋_GB2312"/>
          <w:sz w:val="32"/>
          <w:szCs w:val="32"/>
          <w:lang w:eastAsia="zh-CN"/>
        </w:rPr>
        <w:t>、</w:t>
      </w:r>
      <w:r>
        <w:rPr>
          <w:rFonts w:ascii="仿宋_GB2312" w:eastAsia="仿宋_GB2312"/>
          <w:sz w:val="32"/>
          <w:szCs w:val="32"/>
          <w:lang w:eastAsia="zh-CN"/>
        </w:rPr>
        <w:t>取暖费</w:t>
      </w:r>
      <w:r>
        <w:rPr>
          <w:rFonts w:hint="eastAsia" w:ascii="仿宋_GB2312" w:eastAsia="仿宋_GB2312"/>
          <w:sz w:val="32"/>
          <w:szCs w:val="32"/>
          <w:lang w:eastAsia="zh-CN"/>
        </w:rPr>
        <w:t>减少</w:t>
      </w:r>
      <w:r>
        <w:rPr>
          <w:rFonts w:ascii="仿宋_GB2312" w:eastAsia="仿宋_GB2312"/>
          <w:sz w:val="32"/>
          <w:szCs w:val="32"/>
          <w:lang w:eastAsia="zh-CN"/>
        </w:rPr>
        <w:t>。</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2024年度政府采购支出总额13.25万元，其中：政府采购货物支出6.01万元、政府采购工程支出0.00万元、政府采购服务支出7.24万元。</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授予中小企业合同金额5.18万元，占政府采购支出总额的39.09%，其中：授予小微企业合同金额5.18万元，占政府采购支出总额的39.09%。</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截至2024年12月31日，房屋5,819.11平方米，价值308.02万元。</w:t>
      </w:r>
      <w:r>
        <w:rPr>
          <w:rFonts w:ascii="仿宋_GB2312" w:eastAsia="仿宋_GB2312"/>
          <w:sz w:val="32"/>
          <w:szCs w:val="32"/>
          <w:lang w:eastAsia="zh-CN"/>
        </w:rPr>
        <w:t>车辆17辆，价值266.98万元，其中：副部（省）级及以上领导用车0辆、主要负责人用车0辆、机要通信用车8辆、应急保障用车0辆、执法执勤用车0辆、特种专业技术用车0辆、离退休干部服务用车0辆、其他用车9辆，其他用车主要是：社区巡逻车辆;单价100万元（含）以上设备（不含车辆）0台（套）。</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根据预算绩效管理要求，本单位2024年度预算绩效管理形成整体支出绩效自评表1个，全年预算总额2,147.73万元，实际执行总额2,147.73万元；预算绩效评价项目10个，全年预算数</w:t>
      </w:r>
      <w:r>
        <w:rPr>
          <w:rFonts w:hint="eastAsia" w:ascii="仿宋_GB2312" w:eastAsia="仿宋_GB2312"/>
          <w:sz w:val="32"/>
          <w:szCs w:val="32"/>
          <w:lang w:eastAsia="zh-CN"/>
        </w:rPr>
        <w:t>593</w:t>
      </w:r>
      <w:r>
        <w:rPr>
          <w:rFonts w:ascii="仿宋_GB2312" w:eastAsia="仿宋_GB2312"/>
          <w:sz w:val="32"/>
          <w:szCs w:val="32"/>
          <w:lang w:eastAsia="zh-CN"/>
        </w:rPr>
        <w:t>.</w:t>
      </w:r>
      <w:r>
        <w:rPr>
          <w:rFonts w:hint="eastAsia" w:ascii="仿宋_GB2312" w:eastAsia="仿宋_GB2312"/>
          <w:sz w:val="32"/>
          <w:szCs w:val="32"/>
          <w:lang w:eastAsia="zh-CN"/>
        </w:rPr>
        <w:t>62</w:t>
      </w:r>
      <w:r>
        <w:rPr>
          <w:rFonts w:ascii="仿宋_GB2312" w:eastAsia="仿宋_GB2312"/>
          <w:sz w:val="32"/>
          <w:szCs w:val="32"/>
          <w:lang w:eastAsia="zh-CN"/>
        </w:rPr>
        <w:t>万元，全年执行数5</w:t>
      </w:r>
      <w:r>
        <w:rPr>
          <w:rFonts w:hint="eastAsia" w:ascii="仿宋_GB2312" w:eastAsia="仿宋_GB2312"/>
          <w:sz w:val="32"/>
          <w:szCs w:val="32"/>
          <w:lang w:eastAsia="zh-CN"/>
        </w:rPr>
        <w:t>71</w:t>
      </w:r>
      <w:r>
        <w:rPr>
          <w:rFonts w:ascii="仿宋_GB2312" w:eastAsia="仿宋_GB2312"/>
          <w:sz w:val="32"/>
          <w:szCs w:val="32"/>
          <w:lang w:eastAsia="zh-CN"/>
        </w:rPr>
        <w:t>.2</w:t>
      </w:r>
      <w:r>
        <w:rPr>
          <w:rFonts w:hint="eastAsia" w:ascii="仿宋_GB2312" w:eastAsia="仿宋_GB2312"/>
          <w:sz w:val="32"/>
          <w:szCs w:val="32"/>
          <w:lang w:eastAsia="zh-CN"/>
        </w:rPr>
        <w:t>6</w:t>
      </w:r>
      <w:r>
        <w:rPr>
          <w:rFonts w:ascii="仿宋_GB2312" w:eastAsia="仿宋_GB2312"/>
          <w:sz w:val="32"/>
          <w:szCs w:val="32"/>
          <w:lang w:eastAsia="zh-CN"/>
        </w:rPr>
        <w:t>万元。预算绩效管理取得的成效：一是制订专项资金管理制度，各专项资金建立了专账，制订了项目实施方案；二是切实确保专项资金都做到了专款专用。专项资金的使用符合国家法规和财务管理制度，专项资金拨付有完整的审批程序和手续，符合项目预算批复或合同规定的用途，不存在截留、挤占、挪用、虚列支出等情况。发现的问题及原因：一是部门职能不明确，个别工作分工不清晰，且人员培训和绩效考核制度不够完善，考核方案部分内容和人员名单更新滞后；二是预算编制科学性的问题。首先预算编制之合理性相对不足，主要表现在预算调整数较大，年度目标与长期规划衔接的紧密程度需要增强。下一步改进措施：一是构建专业、客观、独立、多样的绩效评价主体。在可能的条件下，引入社会绩效评价组织，专家，高效研究人员等。还应加强对外公开的效率，促使公众参与到部门整体绩效评价执行的过程中，重视社会公众对绩效评价的监督。最后，要加强部门内部绩效评价人员的培训，提高其指标设计和绩效评价的专业技能；二是提高部门整体支出绩效目标设定的合理性。部门整体绩效目标不是碎片化工作的堆叠，而是反映部门开展预算绩效管理工作的规范性和执行力。要树立全局观，在执行部门整体绩效管理工作时，从部门的法定职能入手，围绕事业发展规划、政府重要战略等，以预算资金为主线，统筹考虑任务目标和大事要事清单，梳理集中反映部门履职效能、社会效应等效果的个性化、效益类绩效指标。具体附部门整体支出绩效自评表，项目支出绩效自评表和部门评价报告。</w:t>
      </w:r>
      <w:bookmarkStart w:id="12" w:name="_Hlk174962300"/>
    </w:p>
    <w:p>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乌鲁木齐市米东区三道坝镇政府</w:t>
            </w:r>
          </w:p>
        </w:tc>
      </w:tr>
      <w:tr>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4,342.37</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2,147.73</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2,147.73</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10</w:t>
            </w:r>
          </w:p>
        </w:tc>
      </w:tr>
      <w:tr>
        <w:tblPrEx>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100.00</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99.71</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99.71</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r>
      <w:tr>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3,927.48</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1,766.29</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1,766.29</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r>
      <w:tr>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314.89</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281.73</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281.73</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w:t>
            </w:r>
          </w:p>
        </w:tc>
      </w:tr>
      <w:tr>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一、单位职责：抓党建，强基础，筑牢党的全面领导，抓重点、补短板，镇域发展提质增效乡村振兴扎实推进,城乡面貌整洁有序,抓民生，促保障，社会事业全面进步,持续优化民生事业,用心服务退役军人,多措并举推动就业创业,抓文化，促和谐，乡风文明持续深化,厚植文化软实力,提升新时代文明实践阵地建设,强化文旅宣传“扩音器”,抓安全、重治理，社会环境平安有序,安全生产平稳有序,风险防范扎实到位,污染防治成效显著,综合治理和谐稳定。二、2024年重点工作任务：围绕区委提出“产城田、吃住游”的发展思路，按照镇党委提出的“2+3+3”发展定位，致力将三道坝镇打造成为政治信念坚定、治理有效、产业兴旺、生态宜居、和谐文明、组织坚强、廉洁高效的一二三产融合发展的产业强镇；打造产业兴旺的富裕乡镇，完成17个村“多规合一”实用性村庄规划编制工作。建设培育2-3个“一村一品”示范村，大力加强农民合作社规范化建设，培育家庭农场等新型农业经营主体，探索“村集体+合作社+企业+农户”发展模式，建成“一村一品、一村一产、一村一蕴”的发展格局。完成2024年米东区三道坝镇皇宫村农村公益事业建设项目：外立面改造西一巷120米，东一巷120米，南一巷230米，合计470米，绿化巷道470米。完成2024年米东区三道坝镇四道坝村美丽乡村建设项目：立面改造工程，人行道硬化工程，村庄巷道绿化，巷道安装绿化小品等设施。继续推进蓝希络食品加工园项目及华凌牛业田园综合体项目的建设工作；打造生态宜居的和美乡镇，坚持建设生态宜居美丽乡村为导向，持续改善村容村貌；打造民生幸福的活力乡镇坚持改善民生，深入推进全民参保计划，做好城乡低保、特困人员、残疾人等特殊群体的社会救助工作。</w:t>
            </w:r>
          </w:p>
        </w:tc>
        <w:tc>
          <w:tcPr>
            <w:tcW w:w="4547" w:type="dxa"/>
            <w:gridSpan w:val="4"/>
            <w:tcBorders>
              <w:top w:val="single" w:color="auto" w:sz="4" w:space="0"/>
              <w:left w:val="nil"/>
              <w:bottom w:val="single" w:color="auto" w:sz="4" w:space="0"/>
              <w:right w:val="single" w:color="auto" w:sz="4" w:space="0"/>
            </w:tcBorders>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一、2024年我镇转作风提效能，自身建设不断加强。兴产业促融合，乡村振兴卓有成效。惠民生强保障，社会事业全面推进。夯基础优环境，镇村面貌焕然一新。保平安守底线，社会大局更稳定。二、2024年，镇党委、政府团结带领全镇广大干部群众凝心聚力、真抓实干、全镇改革发展稳定各项事业迈出坚实步伐，取得显著成绩。推动一二三产业融合发展方面。农业生产稳步推进。紧盯粮食生产目标任务，积极推进镇域稻米品牌建设，推行稻养共育模式，联合辖区农业经营主体，发展优质稻米精深加工产业。围绕“一村一品”产业发展模式，加快推动乡村特色产业集聚化、标准化、规模化、品牌化发展，提高农特产品附加值，拓宽农民增收渠道。项目发展稳中有进。坚持“农字当先，项目为王”，谋划上报2025年乡村振兴重点项目，顺利通过2024年“全国农业产业强镇”项目国家农业农村部评估。农文旅融合进中有质。深度挖掘“旅游+”潜力，优化升级旅游线路，积极培育农业研学、亲子互动、农事、户外拓展、水果采摘等体验。大力发展“节庆+”经济，举办“冬宰宴”“稻田插秧水秀节”“丰收节”等引流活动。坚持规划先行，稳步推进镇域国土空间规划及村庄“多规合一”实用性规划编制。大力实施美化、绿化、净化工程，实施2个美丽乡村建设项目，生态效益逐步显现，人居环境持续向好。聚焦“两不愁三保障”，坚决守牢不发生规模性返贫底线，完成5353户12414人防返贫监测排查。社会保障有效有力。惠农政策积极落实。文化事业亮点纷呈。过去一年，我镇真抓实干、顺势而为、用心谋事、用情干事、用力成事，取得了来之不易的成绩。</w:t>
            </w:r>
          </w:p>
        </w:tc>
      </w:tr>
      <w:tr>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完成2024年米东区美丽乡村项目村数量</w:t>
            </w:r>
          </w:p>
        </w:tc>
        <w:tc>
          <w:tcPr>
            <w:tcW w:w="1276"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=2个</w:t>
            </w:r>
          </w:p>
        </w:tc>
        <w:tc>
          <w:tcPr>
            <w:tcW w:w="1701" w:type="dxa"/>
            <w:tcBorders>
              <w:top w:val="nil"/>
              <w:left w:val="nil"/>
              <w:bottom w:val="single" w:color="auto" w:sz="4" w:space="0"/>
              <w:right w:val="single" w:color="auto" w:sz="4" w:space="0"/>
            </w:tcBorders>
            <w:noWrap/>
            <w:vAlign w:val="center"/>
          </w:tcPr>
          <w:p>
            <w:pPr>
              <w:rPr>
                <w:rFonts w:hint="eastAsia" w:ascii="宋体" w:hAnsi="宋体" w:eastAsia="宋体" w:cs="宋体"/>
                <w:sz w:val="18"/>
                <w:szCs w:val="18"/>
              </w:rPr>
            </w:pPr>
            <w:r>
              <w:rPr>
                <w:rFonts w:hint="eastAsia" w:ascii="宋体" w:hAnsi="宋体" w:eastAsia="宋体" w:cs="宋体"/>
                <w:sz w:val="18"/>
                <w:szCs w:val="18"/>
              </w:rPr>
              <w:t>2024年三道坝镇工作计划</w:t>
            </w:r>
          </w:p>
        </w:tc>
        <w:tc>
          <w:tcPr>
            <w:tcW w:w="1134"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2个</w:t>
            </w:r>
          </w:p>
        </w:tc>
        <w:tc>
          <w:tcPr>
            <w:tcW w:w="992"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r>
      <w:tr>
        <w:tblPrEx>
          <w:tblCellMar>
            <w:top w:w="0" w:type="dxa"/>
            <w:left w:w="108" w:type="dxa"/>
            <w:bottom w:w="0" w:type="dxa"/>
            <w:right w:w="108" w:type="dxa"/>
          </w:tblCellMar>
        </w:tblPrEx>
        <w:trPr>
          <w:trHeight w:val="740" w:hRule="atLeast"/>
        </w:trPr>
        <w:tc>
          <w:tcPr>
            <w:tcW w:w="993" w:type="dxa"/>
            <w:vMerge w:val="continue"/>
            <w:tcBorders>
              <w:left w:val="single" w:color="auto" w:sz="4" w:space="0"/>
              <w:right w:val="single" w:color="auto" w:sz="4" w:space="0"/>
            </w:tcBorders>
            <w:noWrap/>
            <w:vAlign w:val="center"/>
          </w:tcPr>
          <w:p>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2024年建设培育“一村一品”示范村个数</w:t>
            </w:r>
          </w:p>
        </w:tc>
        <w:tc>
          <w:tcPr>
            <w:tcW w:w="1276"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&gt;=2个</w:t>
            </w:r>
          </w:p>
        </w:tc>
        <w:tc>
          <w:tcPr>
            <w:tcW w:w="1701" w:type="dxa"/>
            <w:tcBorders>
              <w:top w:val="nil"/>
              <w:left w:val="nil"/>
              <w:bottom w:val="single" w:color="auto" w:sz="4" w:space="0"/>
              <w:right w:val="single" w:color="auto" w:sz="4" w:space="0"/>
            </w:tcBorders>
            <w:noWrap/>
            <w:vAlign w:val="center"/>
          </w:tcPr>
          <w:p>
            <w:pPr>
              <w:rPr>
                <w:rFonts w:hint="eastAsia" w:ascii="宋体" w:hAnsi="宋体" w:eastAsia="宋体" w:cs="宋体"/>
                <w:sz w:val="18"/>
                <w:szCs w:val="18"/>
              </w:rPr>
            </w:pPr>
            <w:r>
              <w:rPr>
                <w:rFonts w:hint="eastAsia" w:ascii="宋体" w:hAnsi="宋体" w:eastAsia="宋体" w:cs="宋体"/>
                <w:sz w:val="18"/>
                <w:szCs w:val="18"/>
              </w:rPr>
              <w:t>2024年三道坝镇工作计划</w:t>
            </w:r>
          </w:p>
        </w:tc>
        <w:tc>
          <w:tcPr>
            <w:tcW w:w="1134"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2个</w:t>
            </w:r>
          </w:p>
        </w:tc>
        <w:tc>
          <w:tcPr>
            <w:tcW w:w="992"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r>
      <w:tr>
        <w:tblPrEx>
          <w:tblCellMar>
            <w:top w:w="0" w:type="dxa"/>
            <w:left w:w="108" w:type="dxa"/>
            <w:bottom w:w="0" w:type="dxa"/>
            <w:right w:w="108" w:type="dxa"/>
          </w:tblCellMar>
        </w:tblPrEx>
        <w:trPr>
          <w:trHeight w:val="740" w:hRule="atLeast"/>
        </w:trPr>
        <w:tc>
          <w:tcPr>
            <w:tcW w:w="993" w:type="dxa"/>
            <w:vMerge w:val="continue"/>
            <w:tcBorders>
              <w:left w:val="single" w:color="auto" w:sz="4" w:space="0"/>
              <w:bottom w:val="single" w:color="auto" w:sz="4" w:space="0"/>
              <w:right w:val="single" w:color="auto" w:sz="4" w:space="0"/>
            </w:tcBorders>
            <w:noWrap/>
            <w:vAlign w:val="center"/>
          </w:tcPr>
          <w:p>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完成“多规合一”实用性村庄规划编制工作的行政村数量</w:t>
            </w:r>
          </w:p>
        </w:tc>
        <w:tc>
          <w:tcPr>
            <w:tcW w:w="1276"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=17个</w:t>
            </w:r>
          </w:p>
        </w:tc>
        <w:tc>
          <w:tcPr>
            <w:tcW w:w="1701" w:type="dxa"/>
            <w:tcBorders>
              <w:top w:val="single" w:color="auto" w:sz="4" w:space="0"/>
              <w:left w:val="nil"/>
              <w:bottom w:val="single" w:color="auto" w:sz="4" w:space="0"/>
              <w:right w:val="single" w:color="auto" w:sz="4" w:space="0"/>
            </w:tcBorders>
            <w:noWrap/>
            <w:vAlign w:val="center"/>
          </w:tcPr>
          <w:p>
            <w:pPr>
              <w:rPr>
                <w:rFonts w:hint="eastAsia" w:ascii="宋体" w:hAnsi="宋体" w:eastAsia="宋体" w:cs="宋体"/>
                <w:sz w:val="18"/>
                <w:szCs w:val="18"/>
              </w:rPr>
            </w:pPr>
            <w:r>
              <w:rPr>
                <w:rFonts w:hint="eastAsia" w:ascii="宋体" w:hAnsi="宋体" w:eastAsia="宋体" w:cs="宋体"/>
                <w:sz w:val="18"/>
                <w:szCs w:val="18"/>
              </w:rPr>
              <w:t>2024年三道坝镇工作计划</w:t>
            </w:r>
          </w:p>
        </w:tc>
        <w:tc>
          <w:tcPr>
            <w:tcW w:w="1134"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17个</w:t>
            </w:r>
          </w:p>
        </w:tc>
        <w:tc>
          <w:tcPr>
            <w:tcW w:w="992"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r>
      <w:tr>
        <w:tblPrEx>
          <w:tblCellMar>
            <w:top w:w="0" w:type="dxa"/>
            <w:left w:w="108" w:type="dxa"/>
            <w:bottom w:w="0" w:type="dxa"/>
            <w:right w:w="108" w:type="dxa"/>
          </w:tblCellMar>
        </w:tblPrEx>
        <w:trPr>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100</w:t>
            </w:r>
          </w:p>
        </w:tc>
      </w:tr>
    </w:tbl>
    <w:p>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乌财农[2023]96号—关于提前下达2024年自治区农村综合改革转移支付预算的通知（三道坝镇四道坝村美丽乡村建设项目）</w:t>
            </w:r>
          </w:p>
        </w:tc>
      </w:tr>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乌鲁木齐市米东区三道坝镇政府</w:t>
            </w:r>
          </w:p>
        </w:tc>
        <w:tc>
          <w:tcPr>
            <w:tcW w:w="1275" w:type="dxa"/>
            <w:gridSpan w:val="2"/>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乌鲁木齐市米东区三道坝镇政府</w:t>
            </w:r>
          </w:p>
        </w:tc>
      </w:tr>
      <w:tr>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一、立面改造工程：1、新建围墙，长度50米；2、主巷道两侧檐口挂瓦，长度690米；3、巷道两侧围墙及建筑立面抹灰粉刷，共2300平方米；二、人行道硬化工程：主巷道两侧人行道进行硬化，硬化宽度为1.5米+1.2米，硬化长度456米，共硬化1230平方米，采用马路砖硬化。</w:t>
            </w:r>
          </w:p>
        </w:tc>
        <w:tc>
          <w:tcPr>
            <w:tcW w:w="4677" w:type="dxa"/>
            <w:gridSpan w:val="7"/>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新建围墙50米，巷道两侧围墙及建筑面抹灰粉刷1500平方米，主巷道两侧檐口挂瓦370米，巷道两侧人行道进行硬化，硬化宽度为1.5米+1.2米，硬化长度620米，村庄巷道绿化600平方米，安装绿化小品等设施。</w:t>
            </w:r>
          </w:p>
        </w:tc>
      </w:tr>
      <w:tr>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r>
      <w:tr>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巷道两侧围墙及建筑立面抹灰粉刷</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2300平方米</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1500平方米</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3.26</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设定目标时是根据项目实施方案填写的，项目实施时有变更。</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新建围墙长度</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=50米</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50米</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主巷道两侧檐口挂瓦长度690米</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=690米</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370米</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2.68</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目标时是根据项目实施方案填写的，项目实施时有变更。</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主巷道两侧人行道进行硬化面积</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=1230平方米</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1674平方米</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目标时是根据项目实施方案填写的，项目实施时有变更。</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项目（工程）验收合格率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项目（工程）完成及时率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项目预算控制率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服务社会发展能力</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有所提升</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增强基层组织的凝聚力和战斗力</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有效增强</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群众满意度（%）</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目标值是大于等于百分之90，通过调查问卷，群众满意度为百分之百。</w:t>
            </w:r>
          </w:p>
        </w:tc>
      </w:tr>
      <w:tr>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95.94分</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p>
        </w:tc>
      </w:tr>
    </w:tbl>
    <w:p>
      <w:pPr>
        <w:jc w:val="center"/>
        <w:rPr>
          <w:rFonts w:hint="eastAsia" w:ascii="宋体" w:hAnsi="宋体" w:eastAsia="宋体" w:cs="宋体"/>
          <w:b/>
          <w:bCs/>
          <w:sz w:val="28"/>
          <w:szCs w:val="28"/>
        </w:rPr>
      </w:pPr>
      <w:r>
        <w:rPr>
          <w:rFonts w:hint="eastAsia" w:ascii="宋体" w:hAnsi="宋体" w:eastAsia="宋体" w:cs="宋体"/>
          <w:b/>
          <w:bCs/>
          <w:sz w:val="18"/>
          <w:szCs w:val="18"/>
        </w:rPr>
        <w:br w:type="page"/>
      </w:r>
      <w:bookmarkEnd w:id="12"/>
      <w:r>
        <w:rPr>
          <w:rFonts w:hint="eastAsia" w:ascii="宋体" w:hAnsi="宋体" w:eastAsia="宋体" w:cs="宋体"/>
          <w:b/>
          <w:bCs/>
          <w:sz w:val="28"/>
          <w:szCs w:val="28"/>
        </w:rPr>
        <w:t>项目支出绩效自评表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乌财农【2022】67号-关于提前下达2023年中央农村综合改革转移支付预算的通知（上年结转资金）</w:t>
            </w:r>
          </w:p>
        </w:tc>
      </w:tr>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乌鲁木齐市米东区三道坝镇人民政府</w:t>
            </w:r>
          </w:p>
        </w:tc>
        <w:tc>
          <w:tcPr>
            <w:tcW w:w="1275" w:type="dxa"/>
            <w:gridSpan w:val="2"/>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乌鲁木齐市米东区三道坝镇政府</w:t>
            </w:r>
          </w:p>
        </w:tc>
      </w:tr>
      <w:tr>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74.26</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74.26</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66.34</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89.33%</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8.93分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74.26</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74.26</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66.34</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塔桥湾村南四巷古水塔修复，小游园建设和十二户西村对进村主干道(十二户西村一巷)两侧进行外扩亮化同时建人行道，对路两侧栽树进行绿化。通过建设小游园，修建人行道植树绿化等改善群众居住环境，深入推进美丽乡村建设，不断提高群众的获得感和幸福感，从各方面助力乡村振兴。</w:t>
            </w:r>
          </w:p>
        </w:tc>
        <w:tc>
          <w:tcPr>
            <w:tcW w:w="4677" w:type="dxa"/>
            <w:gridSpan w:val="7"/>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对塔桥湾村南四巷水塔及公共绿地进行改造，包括安装标识牌1个，射灯3套、彩灯100米及绿化2450平方米。十二户西村修建道路185米，安装路灯8盏及修复供水渠140米。</w:t>
            </w:r>
          </w:p>
        </w:tc>
      </w:tr>
      <w:tr>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r>
      <w:tr>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农进村主干道(十二户西村一巷)两侧进行外扩亮化同时建人行道公里</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=2公里</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0.185公里</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0.93</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目标时是根据项目实施方案填写的，项目实施时有变更。</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小游园建设数量</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水塔修复数量</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路街绿化长度</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=2公里</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2公里</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项目（工程）验收合格率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项目（工程）完成及时率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项目预算控制率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89.33%</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17.87</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预算（上年结转资金）为74.26万元，项目审定价核减</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增强基层组织的凝聚力、战斗力</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有效增强</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提升农村环境整治</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显著提升</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群众满意度</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目标值为大于等于90%，通过问卷调查，群众满意度为100%。</w:t>
            </w:r>
          </w:p>
        </w:tc>
      </w:tr>
      <w:tr>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87.73分</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p>
        </w:tc>
      </w:tr>
    </w:tbl>
    <w:p>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乌财农【2022】92号-关于提前下达2023年自治区农村综合改革转移支付预算资金的通知（上年结转资金）</w:t>
            </w:r>
          </w:p>
        </w:tc>
      </w:tr>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乌鲁木齐市米东区三道坝镇人民政府</w:t>
            </w:r>
          </w:p>
        </w:tc>
        <w:tc>
          <w:tcPr>
            <w:tcW w:w="1275" w:type="dxa"/>
            <w:gridSpan w:val="2"/>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乌鲁木齐市米东区三道坝镇政府</w:t>
            </w:r>
          </w:p>
        </w:tc>
      </w:tr>
      <w:tr>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116.44</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116.44</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102.29</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87.85%</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8.79分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116.44</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116.44</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102.29</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主要打造杜家庄二巷、三巷、四巷、五巷夹滩巷道外围一周;建设小游园2个，位置:幼儿园斜对面。另一个何玉宝家与王则花家之间；亮化:各巷道需要增加路灯共计:48盏。改善群众居住环境，深入推进美丽乡村建设，不断提高群众的获得感和幸福感，从各方面助力乡村振兴。</w:t>
            </w:r>
          </w:p>
        </w:tc>
        <w:tc>
          <w:tcPr>
            <w:tcW w:w="4677" w:type="dxa"/>
            <w:gridSpan w:val="7"/>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新建人行道1100米，围墙顶部改造1040米，围墙抹灰粉刷800平方米，绿化村内2处公共活动场地2865平方米，巷道内安装路灯28盏及相关配套设施。</w:t>
            </w:r>
          </w:p>
        </w:tc>
      </w:tr>
      <w:tr>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r>
      <w:tr>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农村村内人行道路硬化路里程</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=1100米</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1100米</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围墙顶部安装树脂瓦长度</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=1040米</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1040米</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支持美丽乡村建设数量</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采购路灯数量</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=28盏</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28盏</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围墙抹灰粉刷平方米数量</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=800平方米</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800平方米</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村内活动场地绿化面积</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=2865平方米</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2865平方米</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项目（工程）验收合格率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项目（工程）完成及时率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项目预算控制率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增强项目村基层党组织的组织力凝聚力战斗</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有所增强</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改善农村人居环境</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项目区农民满意度</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目标值为大于等于90%，通过问卷调查群众满意度为100%。</w:t>
            </w:r>
          </w:p>
        </w:tc>
      </w:tr>
      <w:tr>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98.79分</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p>
        </w:tc>
      </w:tr>
    </w:tbl>
    <w:p>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乌财农（2023）84号--关于提前下达2024年中央农村综合改革转移支付预算的通知-米东区三道坝镇皇宫村农村公益事业建设项目</w:t>
            </w:r>
          </w:p>
        </w:tc>
      </w:tr>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乌鲁木齐市米东区三道坝镇人民政府</w:t>
            </w:r>
          </w:p>
        </w:tc>
        <w:tc>
          <w:tcPr>
            <w:tcW w:w="1275" w:type="dxa"/>
            <w:gridSpan w:val="2"/>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乌鲁木齐市米东区三道坝镇政府</w:t>
            </w:r>
          </w:p>
        </w:tc>
      </w:tr>
      <w:tr>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49.71</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99.42%</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9.94分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50.00</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49.71</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一、巷道立面改造工程（巷道总计493米长）1、西一巷道外立面改造，长度236米，南一巷道外立面改造，长度257米。实施内容为：1、新建围墙，长度300米；2、巷道两侧檐口挂瓦，长度520米；3、巷道两侧围墙及建筑立面抹灰及粉刷，共2000平方米；二、巷道硬化工程（总计400平方米）位于西一巷村委会西侧硬化面积400平方米，采用马路砖硬化。</w:t>
            </w:r>
          </w:p>
        </w:tc>
        <w:tc>
          <w:tcPr>
            <w:tcW w:w="4677" w:type="dxa"/>
            <w:gridSpan w:val="7"/>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外立面改造470米（其中：西一巷120米，东一巷120米，南一巷230米），巷道绿化470米。</w:t>
            </w:r>
          </w:p>
        </w:tc>
      </w:tr>
      <w:tr>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r>
      <w:tr>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巷道外立面改造长度</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=493米</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470米</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5.72</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目标时是根据项目实施方案填写的，项目实施时有变更。</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新建围墙长度</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=300米</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0米</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目标时是根据项目实施方案填写的，项目实施时有变更。</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巷道两侧檐口挂瓦长度</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&gt;=520米</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0米</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目标时是根据项目实施方案填写的，项目实施时有变更。</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巷道两侧围墙及建筑立面抹灰及粉刷面积</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=2000平方米</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0平方米</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目标时是根据项目实施方案填写的，项目实施时有变更。</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西一巷村委会西侧马路砖硬化面积</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=400平方米</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0平方米</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目标时是根据项目实施方案填写的，项目实施时有变更。</w:t>
            </w:r>
          </w:p>
        </w:tc>
      </w:tr>
      <w:tr>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项目（工程）验收合格率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项目（工程）完成及时率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巷道立面改造工程总额</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&lt;=38.4万元</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38.4万元</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提升农村环境整治</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显著提升</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服务社会发展能力</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有所提升</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群众满意度</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目标值为大于等于90%，通过问卷调查群众满意度为100%。</w:t>
            </w:r>
          </w:p>
        </w:tc>
      </w:tr>
      <w:tr>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75.66分</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p>
        </w:tc>
      </w:tr>
    </w:tbl>
    <w:p>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乌财行[2023]189号关于下达2023年下派选调生到村工作中央财政补助资金（上年结转资金）</w:t>
            </w:r>
          </w:p>
        </w:tc>
      </w:tr>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乌鲁木齐市米东区三道坝镇人民政府</w:t>
            </w:r>
          </w:p>
        </w:tc>
        <w:tc>
          <w:tcPr>
            <w:tcW w:w="1275" w:type="dxa"/>
            <w:gridSpan w:val="2"/>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乌鲁木齐市米东区三道坝镇政府</w:t>
            </w:r>
          </w:p>
        </w:tc>
      </w:tr>
      <w:tr>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7.35</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7.35</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7.35</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7.35</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7.35</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7.35</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完成组织部关于2021年—2023年度下派选调生到村工作中央财政补助资金的任务，按要求将补助资金足额、及时补助到位，未拖欠漏发、少发，使下派选调生能积极完成各项工作任务，使我镇的6名选调生能够扎根基层、更好地服务群众。</w:t>
            </w:r>
          </w:p>
        </w:tc>
        <w:tc>
          <w:tcPr>
            <w:tcW w:w="4677" w:type="dxa"/>
            <w:gridSpan w:val="7"/>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完成2021年—2023年度下派选调生到村工作中央财政补助资金工作，按区委相关要求将补助资金及时足额支付到位。支付2021届选调生每人10500元，用于国情调研经费6337.5元、服务群众经费4162.5元；2022届选调生14000元，用于一次性安置费1000元、服务群众经费4250元、国情调研经费5750元、教育培训经费3000元；2023届选调生14000元，用于一次性安置费3000元、服务群众经费4000元、国情调研经费4000元、教育培训经费3000元。使下派选调生能积极完成各项工作任务，我镇的6名选调生能够扎根基层、更好地服务群众。</w:t>
            </w:r>
          </w:p>
        </w:tc>
      </w:tr>
      <w:tr>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r>
      <w:tr>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享受补助发放人数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=6人</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6人</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补助支付完成率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补贴发放准确率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补助发放年数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=3年</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3年</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项目预算控制率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增强项目村基层党组织的组织力凝聚力战斗</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有所增强</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完全达到预期目标</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群众满意率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p>
        </w:tc>
      </w:tr>
    </w:tbl>
    <w:p>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乌财行【2024】35号关于调整提前下达2024年度下派选调生到村工作中央财政补助资金预算的通知</w:t>
            </w:r>
          </w:p>
        </w:tc>
      </w:tr>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乌鲁木齐市米东区三道坝镇人民政府</w:t>
            </w:r>
          </w:p>
        </w:tc>
        <w:tc>
          <w:tcPr>
            <w:tcW w:w="1275" w:type="dxa"/>
            <w:gridSpan w:val="2"/>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乌鲁木齐市米东区三道坝镇政府</w:t>
            </w:r>
          </w:p>
        </w:tc>
      </w:tr>
      <w:tr>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1.05</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1.05</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1.05</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1.05</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1.05</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1.05</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下派选调生1名到村任职工作补助资金，一次性安置费每人2000元，教育培训经费每人每年3000元，国情调研经费每人每年2000元，服务群众经费每人每年3500元，我镇2024年下派选调生到村任职在岗人数1人。2024年度下派选调生到村工作中央财政补助资金10500元。</w:t>
            </w:r>
          </w:p>
        </w:tc>
        <w:tc>
          <w:tcPr>
            <w:tcW w:w="4677" w:type="dxa"/>
            <w:gridSpan w:val="7"/>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下派选调生吴文杰1名到杜家庄村任职，工作补助资金共计10500元，用于一次性安置费0.2万元，教育培训经费0.3万元、服务群众经费0.2万元、国情调研经费0.35万元，完成率100%。下村任职选调生撰写了国情调研报告一篇，撰写了村情要素表，有效开展了选调生任职工作任务。</w:t>
            </w:r>
          </w:p>
        </w:tc>
      </w:tr>
      <w:tr>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r>
      <w:tr>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享受补助发放人数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补贴发放准确率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资金在规定时间内按时支付率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一次性安置费</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=0.2万元/人</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0.2万元/人</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教育培训经费</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=0.3万元/年/人</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0.3万元/年/人</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国情调研经费</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=0.2万元/年/人</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0.2万元/年/人</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服务群众经费</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=0.35万元/年人</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0.35万元/年人</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人才对当地的引导作用</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积极引导</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选调生满意度</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p>
        </w:tc>
      </w:tr>
    </w:tbl>
    <w:p>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乌财行〔2024〕137号-关于调整提前下达2024年度下派选调生到村工作中央财政补助资金预算的通知</w:t>
            </w:r>
          </w:p>
        </w:tc>
      </w:tr>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乌鲁木齐市米东区三道坝镇人民政府</w:t>
            </w:r>
          </w:p>
        </w:tc>
        <w:tc>
          <w:tcPr>
            <w:tcW w:w="1275" w:type="dxa"/>
            <w:gridSpan w:val="2"/>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乌鲁木齐市米东区三道坝镇政府</w:t>
            </w:r>
          </w:p>
        </w:tc>
      </w:tr>
      <w:tr>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2.80</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1.40</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1.40</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2.80</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1.40</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1.40</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接区委组织部通知，我镇2024年度计划下派选调生到村任职在岗人数1人，一次性安置费3000元，教育培训经费4000元，国情调研经费3500元，服务群众经费3500元。2024年度下派选调生到村工作中央财政补助资金共计14000元。</w:t>
            </w:r>
          </w:p>
        </w:tc>
        <w:tc>
          <w:tcPr>
            <w:tcW w:w="4677" w:type="dxa"/>
            <w:gridSpan w:val="7"/>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完成2024年度下派选调生到村工作中央财政补助资金工作，按区委相关要求将补助资金及时足额支付到位。支付2024届选调生1人共计14000元，用于国情调研经费3500元、服务群众经费3500元、一次性安置费3000元、教育培训经费4000元。使下派三道坝镇四道坝村选调生能积极完成各项工作任务，扎根基层、更好地服务群众。</w:t>
            </w:r>
          </w:p>
        </w:tc>
      </w:tr>
      <w:tr>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r>
      <w:tr>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享受选调生到村工作中央财政补助资金人数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=1人</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1人</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补贴发放准确率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资金在规定时间内按时支付率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一次性安置费</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=0.3万元/人</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0.3万元/人</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教育培训经费</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=0.40万元/年/人</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0.4万元/年/人</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国情调研经费</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=0.35万元/年/人</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0.35万元/年/人</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服务群众经费</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=0.35万元/年/人</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0.35万元/年/人</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人才对当地的引领作用</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积极引导</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完全达到预期目标</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到村任职选调生满意度</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度下派选调生到村工作中央财政补助资金由于年初目标满意度指标设定保守，目标值设定了大于等于90%，实际选调生专项经费按时完成，到村任职选调生满意度业绩值为100%，完成值为111%，因此偏差是-11.00%。</w:t>
            </w:r>
          </w:p>
        </w:tc>
      </w:tr>
      <w:tr>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p>
        </w:tc>
      </w:tr>
    </w:tbl>
    <w:p>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乌财资环【2024】42号关于拨付2024年农牧区投递员专项财政补贴资金的通知</w:t>
            </w:r>
          </w:p>
        </w:tc>
      </w:tr>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乌鲁木齐市米东区三道坝镇人民政府</w:t>
            </w:r>
          </w:p>
        </w:tc>
        <w:tc>
          <w:tcPr>
            <w:tcW w:w="1275" w:type="dxa"/>
            <w:gridSpan w:val="2"/>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乌鲁木齐市米东区三道坝镇政府</w:t>
            </w:r>
          </w:p>
        </w:tc>
      </w:tr>
      <w:tr>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0.36</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0.36</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0.36</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0.36</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0.36</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0.36</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合理解决农牧区投递员报酬问题，解决因投递队伍不稳定因素造成的党报党刊以及邮件投递深度不够、邮件安全得不到保障、投递频次较低、传递时限较长等突出问题。加强农牧区投递员队伍建设，积极推进农牧区通邮服务，进一步促进农牧区经济发展和社会稳定。</w:t>
            </w:r>
          </w:p>
        </w:tc>
        <w:tc>
          <w:tcPr>
            <w:tcW w:w="4677" w:type="dxa"/>
            <w:gridSpan w:val="7"/>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实际发放投递员补助总额0.36万元，完成了预定补助金额目标的100%。有效激励了投递员的工作积极性。计划覆盖3名投递员，实际完成对3名投递员的补助发放，覆盖率达100%，确保投递员都享受到相应补贴。按照项目计划，一次性发放了全部补助，完成了发放任务，保障了投递员的收入稳定。</w:t>
            </w:r>
          </w:p>
        </w:tc>
      </w:tr>
      <w:tr>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r>
      <w:tr>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农牧区投递员财政补贴人数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=3人</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3人</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补贴资金使用合规率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农牧区投递员财政补贴发放准确率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资金在规定时间内下达率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该项目由于年初设定目标保守，目标值设定了大于等于90%，实际该项目资金在规定时间下按时下达，业绩值100%，完成率为111%，偏差率-11.00%。</w:t>
            </w:r>
            <w:r>
              <w:rPr>
                <w:rFonts w:hint="eastAsia" w:ascii="宋体" w:hAnsi="宋体" w:eastAsia="宋体" w:cs="宋体"/>
                <w:color w:val="000000"/>
                <w:sz w:val="18"/>
                <w:szCs w:val="18"/>
              </w:rPr>
              <w:t>100%</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人均每月补贴金额</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=100元</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100元</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农牧区邮政服务能力</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补贴对象满意度</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该项目由于年初设定目标保守，目标值设定了大于等于95%，实际该项目按时完成，补贴对象满意度业绩值100%，完成率为105%，偏差率-5.00%。</w:t>
            </w:r>
          </w:p>
        </w:tc>
      </w:tr>
      <w:tr>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p>
        </w:tc>
      </w:tr>
    </w:tbl>
    <w:p>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村级支出</w:t>
            </w:r>
          </w:p>
        </w:tc>
      </w:tr>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乌鲁木齐市米东区三道坝镇人民政府</w:t>
            </w:r>
          </w:p>
        </w:tc>
        <w:tc>
          <w:tcPr>
            <w:tcW w:w="1275" w:type="dxa"/>
            <w:gridSpan w:val="2"/>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乌鲁木齐市米东区三道坝镇政府</w:t>
            </w:r>
          </w:p>
        </w:tc>
      </w:tr>
      <w:tr>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187.00</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187.00</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187.00</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187.00</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187.00</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187.00</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我镇有17个村，每村安排村级工作经费11万元，用于各村日常基本开销，我镇总计村级工作经费187万元。村级工作经费保证村级组织的正常运转，维护基层治理稳定，促进公共服务提升，推动社会发展。</w:t>
            </w:r>
          </w:p>
        </w:tc>
        <w:tc>
          <w:tcPr>
            <w:tcW w:w="4677" w:type="dxa"/>
            <w:gridSpan w:val="7"/>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全年实际完成村级支出总额达到187万元，完成了预定金额目标的100%。计划覆盖全镇17个村，实际完成17个村，覆盖率达到100%，确保了每个村的经费支付到位。按照项目计划，前半年分月支付村级支出，后半年按时足额完成了村级支出，保障了村级的正常运转。</w:t>
            </w:r>
          </w:p>
        </w:tc>
      </w:tr>
      <w:tr>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r>
      <w:tr>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涉及村数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=17个</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17个</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资金使用合规性</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该项目由于年初设定目标保守，目标值设定了大于等于95%，实际该项目资金合规使用，资金使用合规性业绩值100%，完成率为105%，因此偏差率-5.00%。</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资金拨付及时性</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 xml:space="preserve">该项目由于年初设定目标保守，目标值设定了大于等于95%，实际该项目资金拨付及时，资金拨付及时性业绩值100%，完成率为105%，因此偏差率-5.00%。 </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项目完成时间</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=12月</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12月</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村级支出拨付每村每年金额</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=11万元</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11万元</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提高工作效率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村民满意度</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该项目由于年初设定目标保守，目标值设定了大于等于90%，实际该项目资金按时完成，村民满意度业绩值100%，完成率为111%，因此偏差率-11.00%。</w:t>
            </w:r>
          </w:p>
        </w:tc>
      </w:tr>
      <w:tr>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p>
        </w:tc>
      </w:tr>
    </w:tbl>
    <w:p>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疫情防控支出（上年结转资金）</w:t>
            </w:r>
          </w:p>
        </w:tc>
      </w:tr>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乌鲁木齐市米东区三道坝镇人民政府</w:t>
            </w:r>
          </w:p>
        </w:tc>
        <w:tc>
          <w:tcPr>
            <w:tcW w:w="1275" w:type="dxa"/>
            <w:gridSpan w:val="2"/>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乌鲁木齐市米东区三道坝镇政府</w:t>
            </w:r>
          </w:p>
        </w:tc>
      </w:tr>
      <w:tr>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105.76</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105.76</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105.76</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105.76</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105.76</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105.76</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val="en-US" w:eastAsia="zh-CN"/>
              </w:rPr>
              <w:t>传染病</w:t>
            </w:r>
            <w:r>
              <w:rPr>
                <w:rFonts w:hint="eastAsia" w:ascii="宋体" w:hAnsi="宋体" w:eastAsia="宋体" w:cs="宋体"/>
                <w:color w:val="000000"/>
                <w:sz w:val="18"/>
                <w:szCs w:val="18"/>
                <w:lang w:eastAsia="zh-CN"/>
              </w:rPr>
              <w:t>期间为保障疫情工作正常开展。需支付餐饮、租车、住宿、防疫物资、建设费用等相关</w:t>
            </w:r>
            <w:r>
              <w:rPr>
                <w:rFonts w:hint="eastAsia" w:ascii="宋体" w:hAnsi="宋体" w:eastAsia="宋体" w:cs="宋体"/>
                <w:color w:val="000000"/>
                <w:sz w:val="18"/>
                <w:szCs w:val="18"/>
                <w:lang w:val="en-US" w:eastAsia="zh-CN"/>
              </w:rPr>
              <w:t>传染病</w:t>
            </w:r>
            <w:r>
              <w:rPr>
                <w:rFonts w:hint="eastAsia" w:ascii="宋体" w:hAnsi="宋体" w:eastAsia="宋体" w:cs="宋体"/>
                <w:color w:val="000000"/>
                <w:sz w:val="18"/>
                <w:szCs w:val="18"/>
                <w:lang w:eastAsia="zh-CN"/>
              </w:rPr>
              <w:t>经费1057615元。</w:t>
            </w:r>
            <w:r>
              <w:rPr>
                <w:rFonts w:hint="eastAsia" w:ascii="宋体" w:hAnsi="宋体" w:eastAsia="宋体" w:cs="宋体"/>
                <w:color w:val="000000"/>
                <w:sz w:val="18"/>
                <w:szCs w:val="18"/>
                <w:lang w:val="en-US" w:eastAsia="zh-CN"/>
              </w:rPr>
              <w:t>传染病</w:t>
            </w:r>
            <w:r>
              <w:rPr>
                <w:rFonts w:hint="eastAsia" w:ascii="宋体" w:hAnsi="宋体" w:eastAsia="宋体" w:cs="宋体"/>
                <w:color w:val="000000"/>
                <w:sz w:val="18"/>
                <w:szCs w:val="18"/>
                <w:lang w:eastAsia="zh-CN"/>
              </w:rPr>
              <w:t>防控有效的控制了</w:t>
            </w:r>
            <w:r>
              <w:rPr>
                <w:rFonts w:hint="eastAsia" w:ascii="宋体" w:hAnsi="宋体" w:eastAsia="宋体" w:cs="宋体"/>
                <w:color w:val="000000"/>
                <w:sz w:val="18"/>
                <w:szCs w:val="18"/>
                <w:lang w:val="en-US" w:eastAsia="zh-CN"/>
              </w:rPr>
              <w:t>传染病</w:t>
            </w:r>
            <w:r>
              <w:rPr>
                <w:rFonts w:hint="eastAsia" w:ascii="宋体" w:hAnsi="宋体" w:eastAsia="宋体" w:cs="宋体"/>
                <w:color w:val="000000"/>
                <w:sz w:val="18"/>
                <w:szCs w:val="18"/>
                <w:lang w:eastAsia="zh-CN"/>
              </w:rPr>
              <w:t>的发展，增强</w:t>
            </w:r>
            <w:r>
              <w:rPr>
                <w:rFonts w:hint="eastAsia" w:ascii="宋体" w:hAnsi="宋体" w:eastAsia="宋体" w:cs="宋体"/>
                <w:color w:val="000000"/>
                <w:sz w:val="18"/>
                <w:szCs w:val="18"/>
                <w:lang w:val="en-US" w:eastAsia="zh-CN"/>
              </w:rPr>
              <w:t>传染病</w:t>
            </w:r>
            <w:r>
              <w:rPr>
                <w:rFonts w:hint="eastAsia" w:ascii="宋体" w:hAnsi="宋体" w:eastAsia="宋体" w:cs="宋体"/>
                <w:color w:val="000000"/>
                <w:sz w:val="18"/>
                <w:szCs w:val="18"/>
                <w:lang w:eastAsia="zh-CN"/>
              </w:rPr>
              <w:t>防控能力，切实做好常态化、精准防控工作，巩固防控成果，全面保障了人民群众生命安全和身体健康。</w:t>
            </w:r>
          </w:p>
        </w:tc>
        <w:tc>
          <w:tcPr>
            <w:tcW w:w="4677" w:type="dxa"/>
            <w:gridSpan w:val="7"/>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项目资金全部到位，预算执行率达到100%。完成了</w:t>
            </w:r>
            <w:r>
              <w:rPr>
                <w:rFonts w:hint="eastAsia" w:ascii="宋体" w:hAnsi="宋体" w:eastAsia="宋体" w:cs="宋体"/>
                <w:color w:val="000000"/>
                <w:sz w:val="18"/>
                <w:szCs w:val="18"/>
                <w:lang w:val="en-US" w:eastAsia="zh-CN"/>
              </w:rPr>
              <w:t>传染病</w:t>
            </w:r>
            <w:r>
              <w:rPr>
                <w:rFonts w:hint="eastAsia" w:ascii="宋体" w:hAnsi="宋体" w:eastAsia="宋体" w:cs="宋体"/>
                <w:color w:val="000000"/>
                <w:sz w:val="18"/>
                <w:szCs w:val="18"/>
                <w:lang w:eastAsia="zh-CN"/>
              </w:rPr>
              <w:t>防控各类资金的安排和发放，确保了工作的正常开展。项目实施得到了广大群众的认可，社会公众满意度达到90%以上。</w:t>
            </w:r>
          </w:p>
        </w:tc>
      </w:tr>
      <w:tr>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r>
      <w:tr>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防控覆盖行政村数量</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=17个村</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17个村</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lang w:val="en-US" w:eastAsia="zh-CN"/>
              </w:rPr>
              <w:t>传染病</w:t>
            </w:r>
            <w:r>
              <w:rPr>
                <w:rFonts w:hint="eastAsia" w:ascii="宋体" w:hAnsi="宋体" w:eastAsia="宋体" w:cs="宋体"/>
                <w:color w:val="000000"/>
                <w:sz w:val="18"/>
                <w:szCs w:val="18"/>
              </w:rPr>
              <w:t>防控任务执行率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该项目由于年初设定目标保守，目标值设定了大于等于90%，实际</w:t>
            </w:r>
            <w:r>
              <w:rPr>
                <w:rFonts w:hint="eastAsia" w:ascii="宋体" w:hAnsi="宋体" w:eastAsia="宋体" w:cs="宋体"/>
                <w:color w:val="000000"/>
                <w:sz w:val="18"/>
                <w:szCs w:val="18"/>
                <w:lang w:val="en-US" w:eastAsia="zh-CN"/>
              </w:rPr>
              <w:t>传染病</w:t>
            </w:r>
            <w:r>
              <w:rPr>
                <w:rFonts w:hint="eastAsia" w:ascii="宋体" w:hAnsi="宋体" w:eastAsia="宋体" w:cs="宋体"/>
                <w:color w:val="000000"/>
                <w:sz w:val="18"/>
                <w:szCs w:val="18"/>
                <w:lang w:eastAsia="zh-CN"/>
              </w:rPr>
              <w:t>防控任务执行率业绩值100%，完成率为111%，偏差率-11.00%。</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突发公共卫生事件相关信息报告率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该项目由于年初设定目标保守，目标值设定了大于等于90%，突发公共卫生事件相关信息报告率业绩值100%，完成率为111%，偏差率-11.00%。</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val="en-US" w:eastAsia="zh-CN"/>
              </w:rPr>
              <w:t>传染病</w:t>
            </w:r>
            <w:r>
              <w:rPr>
                <w:rFonts w:hint="eastAsia" w:ascii="宋体" w:hAnsi="宋体" w:eastAsia="宋体" w:cs="宋体"/>
                <w:color w:val="000000"/>
                <w:sz w:val="18"/>
                <w:szCs w:val="18"/>
                <w:lang w:eastAsia="zh-CN"/>
              </w:rPr>
              <w:t>防控经费支付及时率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该项目由于年初设定目标保守，目标值设定了大于等于90%，</w:t>
            </w:r>
            <w:r>
              <w:rPr>
                <w:rFonts w:hint="eastAsia" w:ascii="宋体" w:hAnsi="宋体" w:eastAsia="宋体" w:cs="宋体"/>
                <w:color w:val="000000"/>
                <w:sz w:val="18"/>
                <w:szCs w:val="18"/>
                <w:lang w:val="en-US" w:eastAsia="zh-CN"/>
              </w:rPr>
              <w:t>传染病</w:t>
            </w:r>
            <w:r>
              <w:rPr>
                <w:rFonts w:hint="eastAsia" w:ascii="宋体" w:hAnsi="宋体" w:eastAsia="宋体" w:cs="宋体"/>
                <w:color w:val="000000"/>
                <w:sz w:val="18"/>
                <w:szCs w:val="18"/>
                <w:lang w:eastAsia="zh-CN"/>
              </w:rPr>
              <w:t>防控经费支付及时率业绩值100%，完成率为111%，偏差率-11.00%。</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用于</w:t>
            </w:r>
            <w:r>
              <w:rPr>
                <w:rFonts w:hint="eastAsia" w:ascii="宋体" w:hAnsi="宋体" w:eastAsia="宋体" w:cs="宋体"/>
                <w:color w:val="000000"/>
                <w:sz w:val="18"/>
                <w:szCs w:val="18"/>
                <w:lang w:val="en-US" w:eastAsia="zh-CN"/>
              </w:rPr>
              <w:t>传染病</w:t>
            </w:r>
            <w:r>
              <w:rPr>
                <w:rFonts w:hint="eastAsia" w:ascii="宋体" w:hAnsi="宋体" w:eastAsia="宋体" w:cs="宋体"/>
                <w:color w:val="000000"/>
                <w:sz w:val="18"/>
                <w:szCs w:val="18"/>
                <w:lang w:eastAsia="zh-CN"/>
              </w:rPr>
              <w:t>防控的管理费用</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&lt;=55.76万元</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55.76万元</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lang w:val="en-US" w:eastAsia="zh-CN"/>
              </w:rPr>
              <w:t>传染病</w:t>
            </w:r>
            <w:r>
              <w:rPr>
                <w:rFonts w:hint="eastAsia" w:ascii="宋体" w:hAnsi="宋体" w:eastAsia="宋体" w:cs="宋体"/>
                <w:color w:val="000000"/>
                <w:sz w:val="18"/>
                <w:szCs w:val="18"/>
              </w:rPr>
              <w:t>防控的人工成本</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&lt;=50万元</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50万元</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保证</w:t>
            </w:r>
            <w:r>
              <w:rPr>
                <w:rFonts w:hint="eastAsia" w:ascii="宋体" w:hAnsi="宋体" w:eastAsia="宋体" w:cs="宋体"/>
                <w:color w:val="000000"/>
                <w:sz w:val="18"/>
                <w:szCs w:val="18"/>
                <w:lang w:val="en-US" w:eastAsia="zh-CN"/>
              </w:rPr>
              <w:t>传染病</w:t>
            </w:r>
            <w:bookmarkStart w:id="13" w:name="_GoBack"/>
            <w:bookmarkEnd w:id="13"/>
            <w:r>
              <w:rPr>
                <w:rFonts w:hint="eastAsia" w:ascii="宋体" w:hAnsi="宋体" w:eastAsia="宋体" w:cs="宋体"/>
                <w:color w:val="000000"/>
                <w:sz w:val="18"/>
                <w:szCs w:val="18"/>
                <w:lang w:eastAsia="zh-CN"/>
              </w:rPr>
              <w:t>防控工作正常开展</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正常开展</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群众满意度</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p>
        </w:tc>
      </w:tr>
    </w:tbl>
    <w:p>
      <w:pPr>
        <w:rPr>
          <w:rFonts w:hint="eastAsia" w:ascii="宋体" w:hAnsi="宋体" w:eastAsia="宋体" w:cs="宋体"/>
          <w:b/>
          <w:bCs/>
          <w:sz w:val="18"/>
          <w:szCs w:val="18"/>
          <w:lang w:eastAsia="zh-CN"/>
        </w:rPr>
      </w:pP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本单位无其他需说明事项。</w:t>
      </w:r>
    </w:p>
    <w:p>
      <w:pPr>
        <w:spacing w:after="0" w:line="240" w:lineRule="auto"/>
        <w:ind w:firstLine="640" w:firstLineChars="200"/>
        <w:rPr>
          <w:rFonts w:hint="eastAsia" w:ascii="仿宋_GB2312" w:eastAsia="仿宋_GB2312"/>
          <w:sz w:val="32"/>
          <w:szCs w:val="32"/>
          <w:lang w:eastAsia="zh-CN"/>
        </w:rPr>
      </w:pPr>
    </w:p>
    <w:p>
      <w:pPr>
        <w:rPr>
          <w:rFonts w:hint="eastAsia"/>
          <w:lang w:eastAsia="zh-CN"/>
        </w:rPr>
      </w:pPr>
      <w:r>
        <w:rPr>
          <w:sz w:val="0"/>
          <w:szCs w:val="0"/>
          <w:lang w:eastAsia="zh-CN"/>
        </w:rPr>
        <w:br w:type="page"/>
      </w:r>
    </w:p>
    <w:p>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pPr>
        <w:rPr>
          <w:rFonts w:hint="eastAsia"/>
          <w:lang w:eastAsia="zh-CN"/>
        </w:rPr>
      </w:pPr>
      <w:r>
        <w:rPr>
          <w:sz w:val="0"/>
          <w:szCs w:val="0"/>
          <w:lang w:eastAsia="zh-CN"/>
        </w:rPr>
        <w:br w:type="page"/>
      </w:r>
    </w:p>
    <w:p>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characterSpacingControl w:val="doNotCompress"/>
  <w:compat>
    <w:useFELayout/>
    <w:compatSetting w:name="compatibilityMode" w:uri="http://schemas.microsoft.com/office/word" w:val="12"/>
    <w:compatSetting w:name="overrideTableStyleFontSizeAndJustification" w:uri="http://schemas.microsoft.com/office/word" w:val="1"/>
  </w:compat>
  <w:rsids>
    <w:rsidRoot w:val="00ED7033"/>
    <w:rsid w:val="00013A86"/>
    <w:rsid w:val="00103D99"/>
    <w:rsid w:val="003D4281"/>
    <w:rsid w:val="0040775D"/>
    <w:rsid w:val="007F0AF2"/>
    <w:rsid w:val="00945076"/>
    <w:rsid w:val="00AD5D70"/>
    <w:rsid w:val="00E7137E"/>
    <w:rsid w:val="00ED7033"/>
    <w:rsid w:val="00F468E0"/>
    <w:rsid w:val="4E8412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字符"/>
    <w:basedOn w:val="14"/>
    <w:link w:val="9"/>
    <w:uiPriority w:val="99"/>
  </w:style>
  <w:style w:type="character" w:customStyle="1" w:styleId="18">
    <w:name w:val="标题 1 字符"/>
    <w:basedOn w:val="14"/>
    <w:link w:val="2"/>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sz w:val="18"/>
      <w:szCs w:val="18"/>
    </w:rPr>
  </w:style>
  <w:style w:type="paragraph" w:styleId="25">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38</Pages>
  <Words>9587</Words>
  <Characters>11506</Characters>
  <Lines>2876</Lines>
  <Paragraphs>2109</Paragraphs>
  <TotalTime>1</TotalTime>
  <ScaleCrop>false</ScaleCrop>
  <LinksUpToDate>false</LinksUpToDate>
  <CharactersWithSpaces>18984</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2025-10-09T03:26:00Z</dcterms:created>
  <dc:creator>回上.LAPTOP-7R4U860U</dc:creator>
  <cp:lastModifiedBy>しののめ</cp:lastModifiedBy>
  <dcterms:modified xsi:type="dcterms:W3CDTF">2025-10-15T03:26:23Z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ies>
</file>