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339AA7">
      <w:pPr>
        <w:spacing w:after="0" w:line="240" w:lineRule="auto"/>
        <w:rPr>
          <w:rFonts w:ascii="宋体" w:eastAsia="宋体"/>
          <w:sz w:val="32"/>
          <w:szCs w:val="32"/>
        </w:rPr>
      </w:pPr>
    </w:p>
    <w:p w14:paraId="25C0C15A">
      <w:pPr>
        <w:spacing w:after="0" w:line="240" w:lineRule="auto"/>
        <w:rPr>
          <w:rFonts w:ascii="宋体" w:eastAsia="宋体"/>
          <w:sz w:val="44"/>
          <w:szCs w:val="44"/>
        </w:rPr>
      </w:pPr>
    </w:p>
    <w:p w14:paraId="6EC65483">
      <w:pPr>
        <w:spacing w:after="0" w:line="240" w:lineRule="auto"/>
        <w:rPr>
          <w:rFonts w:ascii="宋体" w:eastAsia="宋体"/>
          <w:sz w:val="44"/>
          <w:szCs w:val="44"/>
        </w:rPr>
      </w:pPr>
    </w:p>
    <w:p w14:paraId="49A515FB">
      <w:pPr>
        <w:spacing w:after="0" w:line="240" w:lineRule="auto"/>
        <w:rPr>
          <w:rFonts w:ascii="宋体" w:eastAsia="宋体"/>
          <w:sz w:val="44"/>
          <w:szCs w:val="44"/>
        </w:rPr>
      </w:pPr>
    </w:p>
    <w:p w14:paraId="5D4929B4">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乌鲁木齐市米东区米东南路片区管理委员会</w:t>
      </w:r>
    </w:p>
    <w:p w14:paraId="5AD1D154">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E5875C8">
      <w:pPr>
        <w:rPr>
          <w:lang w:eastAsia="zh-CN"/>
        </w:rPr>
      </w:pPr>
      <w:r>
        <w:rPr>
          <w:sz w:val="0"/>
          <w:szCs w:val="0"/>
          <w:lang w:eastAsia="zh-CN"/>
        </w:rPr>
        <w:br w:type="page"/>
      </w:r>
    </w:p>
    <w:p w14:paraId="62AB539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1B1E0AD">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005487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BA654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ACC69C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F01D65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488E7E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3346A8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CE74A9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025F16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AABC9A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B62CF9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8C30BF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DAE74A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8BDB21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6065CF2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CC9113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8A6431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6D68E0E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B8A1C4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C6B6F31">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095627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DEF9438">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B16278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BF6166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AC6D43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8C76D6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5BC461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2DA5D2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E34E88D">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ECA505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78579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DC53B2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27B5EA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1EBD0F6">
      <w:pPr>
        <w:rPr>
          <w:lang w:eastAsia="zh-CN"/>
        </w:rPr>
      </w:pPr>
      <w:r>
        <w:rPr>
          <w:sz w:val="0"/>
          <w:szCs w:val="0"/>
          <w:lang w:eastAsia="zh-CN"/>
        </w:rPr>
        <w:br w:type="page"/>
      </w:r>
    </w:p>
    <w:p w14:paraId="7EBC5D75">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B5A478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7176701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加强党的建设。坚持党的全面领导，推进基层党的建设工作，强化基层党组织系统建设和整体建设，打造坚强战斗堡垒，构建城市基层党建工作新格局；落实全面从严治党政治责任和意识形态工作责任，负责辖区宣传思想、统一战线、民族宗教和精神文明建设等工作；统筹推进党建引领基层治理和基层政权建设，推动基层民主政治建设，健全基层群众自治机制，提升基层治理体系和治理能力现代化水平。</w:t>
      </w:r>
    </w:p>
    <w:p w14:paraId="67B6F3B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统筹辖区发展。落实法治政府建设相关要求和辖区经济社会发展重大决策，参与辖区公共服务设施建设规划，推动辖区健康、有序、可持续发展；讨论决定本街道城市管理、经济发展、民生服务和社会管理中的重大问题；协调有关部门，动员各方力量，整合各类资源，服务社区群众，共同推进社区建设。</w:t>
      </w:r>
    </w:p>
    <w:p w14:paraId="70B10A9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.服务保障民生</w:t>
      </w:r>
      <w:r>
        <w:rPr>
          <w:rFonts w:hint="eastAsia" w:ascii="仿宋_GB2312" w:eastAsia="仿宋_GB2312"/>
          <w:sz w:val="32"/>
          <w:szCs w:val="32"/>
          <w:lang w:eastAsia="zh-CN"/>
        </w:rPr>
        <w:t>，</w:t>
      </w:r>
      <w:r>
        <w:rPr>
          <w:rFonts w:ascii="仿宋_GB2312" w:eastAsia="仿宋_GB2312"/>
          <w:sz w:val="32"/>
          <w:szCs w:val="32"/>
          <w:lang w:eastAsia="zh-CN"/>
        </w:rPr>
        <w:t>组织实施辖区内与居民生活密切相关的各项公共服务；落实文体旅游、卫生健康、就业创业、住房保障、社会救助、养老助残、退役军人事务服务等领域的相关法律法规和政策；完善政务服务流程，构建高效便民审批服务体系；优化公共服务供给模式，推动民生实事落地落实。</w:t>
      </w:r>
    </w:p>
    <w:p w14:paraId="52F07C3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.推动经济发展</w:t>
      </w:r>
      <w:r>
        <w:rPr>
          <w:rFonts w:hint="eastAsia" w:ascii="仿宋_GB2312" w:eastAsia="仿宋_GB2312"/>
          <w:sz w:val="32"/>
          <w:szCs w:val="32"/>
          <w:lang w:eastAsia="zh-CN"/>
        </w:rPr>
        <w:t>，</w:t>
      </w:r>
      <w:r>
        <w:rPr>
          <w:rFonts w:ascii="仿宋_GB2312" w:eastAsia="仿宋_GB2312"/>
          <w:sz w:val="32"/>
          <w:szCs w:val="32"/>
          <w:lang w:eastAsia="zh-CN"/>
        </w:rPr>
        <w:t>贯彻执行辖区经济发展规划，整合辖区资源，持续优化营商环境，引导和扶持各类经济组织发展；服务保障重点产业、重大项目等，配合做好招商引资、项目落地、重点项目跟踪等工作，推动区域高质量发展；负责协税护税工作；负责辖区相关统计工作。</w:t>
      </w:r>
    </w:p>
    <w:p w14:paraId="6EDAA59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.加强城市管理</w:t>
      </w:r>
      <w:r>
        <w:rPr>
          <w:rFonts w:hint="eastAsia" w:ascii="仿宋_GB2312" w:eastAsia="仿宋_GB2312"/>
          <w:sz w:val="32"/>
          <w:szCs w:val="32"/>
          <w:lang w:eastAsia="zh-CN"/>
        </w:rPr>
        <w:t>，</w:t>
      </w:r>
      <w:r>
        <w:rPr>
          <w:rFonts w:ascii="仿宋_GB2312" w:eastAsia="仿宋_GB2312"/>
          <w:sz w:val="32"/>
          <w:szCs w:val="32"/>
          <w:lang w:eastAsia="zh-CN"/>
        </w:rPr>
        <w:t>依法行使各项行政管理职能，组织领导和综合协调辖区内地区性、综合性社会管理工作；协调配合开展辖区内生态环保、街巷治理、园林绿化、物业监管、环境卫生、市场监管、老旧小区改造等工作。</w:t>
      </w:r>
    </w:p>
    <w:p w14:paraId="550FA0F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.推进平安建设</w:t>
      </w:r>
      <w:r>
        <w:rPr>
          <w:rFonts w:hint="eastAsia" w:ascii="仿宋_GB2312" w:eastAsia="仿宋_GB2312"/>
          <w:sz w:val="32"/>
          <w:szCs w:val="32"/>
          <w:lang w:eastAsia="zh-CN"/>
        </w:rPr>
        <w:t>，</w:t>
      </w:r>
      <w:r>
        <w:rPr>
          <w:rFonts w:ascii="仿宋_GB2312" w:eastAsia="仿宋_GB2312"/>
          <w:sz w:val="32"/>
          <w:szCs w:val="32"/>
          <w:lang w:eastAsia="zh-CN"/>
        </w:rPr>
        <w:t>组织实施辖区内平安法治建设工作，完善基层社会治安防控体系；承担辖区内社会治安综合治理、流动人口服务管理、出租房屋管理、应急管理、安全生产等相关工作；处理群众来信来访，调解矛盾纠纷；动员辖区群众和社会力量参与群防群治工作，有效维护治安稳定与社会和谐；协助做好刑满释放人员的安置帮教工作。</w:t>
      </w:r>
    </w:p>
    <w:p w14:paraId="539F218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.指导社区建设</w:t>
      </w:r>
      <w:r>
        <w:rPr>
          <w:rFonts w:hint="eastAsia" w:ascii="仿宋_GB2312" w:eastAsia="仿宋_GB2312"/>
          <w:sz w:val="32"/>
          <w:szCs w:val="32"/>
          <w:lang w:eastAsia="zh-CN"/>
        </w:rPr>
        <w:t>，</w:t>
      </w:r>
      <w:r>
        <w:rPr>
          <w:rFonts w:ascii="仿宋_GB2312" w:eastAsia="仿宋_GB2312"/>
          <w:sz w:val="32"/>
          <w:szCs w:val="32"/>
          <w:lang w:eastAsia="zh-CN"/>
        </w:rPr>
        <w:t>组织辖区居民和单位参与社区建设和管理，健全完善自治、法治、德治相结合的城乡基层治理体系；指导居民委员会工作，支持居民依法自治；指导、协调辖区业主委员会建设，监督业主委员会依法履行职责；引导、动员辖区内各类单位、社会组织和社区居民等社会力量参与社区治理，为区域发展服务。</w:t>
      </w:r>
    </w:p>
    <w:p w14:paraId="1AD65DA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.开展综合执法</w:t>
      </w:r>
      <w:r>
        <w:rPr>
          <w:rFonts w:hint="eastAsia" w:ascii="仿宋_GB2312" w:eastAsia="仿宋_GB2312"/>
          <w:sz w:val="32"/>
          <w:szCs w:val="32"/>
          <w:lang w:eastAsia="zh-CN"/>
        </w:rPr>
        <w:t>，</w:t>
      </w:r>
      <w:r>
        <w:rPr>
          <w:rFonts w:ascii="仿宋_GB2312" w:eastAsia="仿宋_GB2312"/>
          <w:sz w:val="32"/>
          <w:szCs w:val="32"/>
          <w:lang w:eastAsia="zh-CN"/>
        </w:rPr>
        <w:t>承担辖区内综合行政执法相关工作，依法相对集中行使行政处罚权；受委托承担相关领域行政执法事项；统筹区级部门派驻机构和其他执法力量，推动工作职责、人员队伍、配套机制深度融合，构建上下协同、高效联动、权责统一的基层综合行政执法工作体系。</w:t>
      </w:r>
    </w:p>
    <w:p w14:paraId="2CD2FA0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.完成区委、区人民政府交办的其他事项。</w:t>
      </w:r>
    </w:p>
    <w:p w14:paraId="34CEA0C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75FAE2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乌鲁木齐市米东区米东南路片区管理委员会2024年度，实有人数179人，其中：在职人员163人，减少4人；离休人员0人，较上年无变化；退休人员16人，增加1人。</w:t>
      </w:r>
    </w:p>
    <w:p w14:paraId="34BD604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乌鲁木齐市米东区米东南路片区管理委员会无下属预算单位，下设3个科室，分别是：党建办公室、综合协调办公室、综合执法办公室。</w:t>
      </w:r>
    </w:p>
    <w:p w14:paraId="6022B5CA">
      <w:pPr>
        <w:rPr>
          <w:lang w:eastAsia="zh-CN"/>
        </w:rPr>
      </w:pPr>
      <w:r>
        <w:rPr>
          <w:sz w:val="0"/>
          <w:szCs w:val="0"/>
          <w:lang w:eastAsia="zh-CN"/>
        </w:rPr>
        <w:br w:type="page"/>
      </w:r>
    </w:p>
    <w:p w14:paraId="2EA50337">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B791FF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0CCD9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2024年度收入总计2,990.15万元，其中：本年收入合计2,785.90万元，使用非财政拨款结余（含专用结余）0.00万元，年初结转和结余204.24万元。</w:t>
      </w:r>
    </w:p>
    <w:p w14:paraId="0DC373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2024年度支出总计2,990.15万元，其中：本年支出合计2,849.29万元，结余分配0.00万元，年末结转和结余140.86万元。</w:t>
      </w:r>
    </w:p>
    <w:p w14:paraId="1E2F2D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收入支出总体与上年相比，减少347.83万元，下降10.42%，主要原因是：</w:t>
      </w:r>
      <w:bookmarkStart w:id="0" w:name="_Hlk210992842"/>
      <w:r>
        <w:rPr>
          <w:rFonts w:hint="eastAsia" w:ascii="仿宋_GB2312" w:eastAsia="仿宋_GB2312"/>
          <w:sz w:val="32"/>
          <w:szCs w:val="32"/>
          <w:lang w:eastAsia="zh-CN"/>
        </w:rPr>
        <w:t>单位本年人员减少，相应人员工资、津贴补贴、奖金等经费减少</w:t>
      </w:r>
      <w:bookmarkEnd w:id="0"/>
      <w:r>
        <w:rPr>
          <w:rFonts w:hint="eastAsia" w:ascii="仿宋_GB2312" w:eastAsia="仿宋_GB2312"/>
          <w:sz w:val="32"/>
          <w:szCs w:val="32"/>
          <w:lang w:eastAsia="zh-CN"/>
        </w:rPr>
        <w:t>；办公费、电费、劳务费等经费减少</w:t>
      </w:r>
      <w:r>
        <w:rPr>
          <w:rFonts w:ascii="仿宋_GB2312" w:eastAsia="仿宋_GB2312"/>
          <w:sz w:val="32"/>
          <w:szCs w:val="32"/>
          <w:lang w:eastAsia="zh-CN"/>
        </w:rPr>
        <w:t>。</w:t>
      </w:r>
    </w:p>
    <w:p w14:paraId="12F3731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2092C5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本年收入2,785.90万元，其中：财政拨款收入2,785.90万元,占100.00%；上级补助收入0.00万元,占0.00%；事业收入0.00万元，占0.00%；经营收入0.00万元,占0.00%；附属单位上缴收入0.00万元，占0.00%；其他收入0.00万元，占0.00%。</w:t>
      </w:r>
    </w:p>
    <w:p w14:paraId="39C09C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2D3413D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本年支出2,849.29万元，其中：基本支出2,796.83万元，占98.16%；项目支出52.45万元，占1.84%；上缴上级支出0.00万元，占0.00%；经营支出0.00万元，占0.00%；对附属单位补助支出0.00万元，占0.00%。</w:t>
      </w:r>
    </w:p>
    <w:p w14:paraId="41EAAA8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29CBB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2,990.15万元，其中：年初财政拨款结转和结余204.24万元，本年财政拨款收入2,785.90万元。财政拨款支出总计2,990.15万元，其中：年末财政拨款结转和结余140.86万元，本年财政拨款支出2,849.29万元。</w:t>
      </w:r>
    </w:p>
    <w:p w14:paraId="31C1FD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财政拨款收入支出总体与上年相比，减少347.22万元，下降10.40%，主要原因是：</w:t>
      </w:r>
      <w:r>
        <w:rPr>
          <w:rFonts w:hint="eastAsia" w:ascii="仿宋_GB2312" w:eastAsia="仿宋_GB2312"/>
          <w:sz w:val="32"/>
          <w:szCs w:val="32"/>
          <w:lang w:eastAsia="zh-CN"/>
        </w:rPr>
        <w:t>单位本年人员减少，相应人员工资、津贴补贴、奖金等经费减少；办公费、电费、劳务费等经费减少</w:t>
      </w:r>
      <w:r>
        <w:rPr>
          <w:rFonts w:ascii="仿宋_GB2312" w:eastAsia="仿宋_GB2312"/>
          <w:sz w:val="32"/>
          <w:szCs w:val="32"/>
          <w:lang w:eastAsia="zh-CN"/>
        </w:rPr>
        <w:t>。与年初预算相比，年初预算数4,651.80万元，决算数2,990.15万元，预决算差异率-35.72%，主要原因是：</w:t>
      </w:r>
      <w:r>
        <w:rPr>
          <w:rFonts w:hint="eastAsia" w:ascii="仿宋_GB2312" w:eastAsia="仿宋_GB2312"/>
          <w:sz w:val="32"/>
          <w:szCs w:val="32"/>
          <w:lang w:eastAsia="zh-CN"/>
        </w:rPr>
        <w:t>单位本年人员减少，较预算减少相应人员工资、津贴补贴、奖金等经费</w:t>
      </w:r>
      <w:r>
        <w:rPr>
          <w:rFonts w:ascii="仿宋_GB2312" w:eastAsia="仿宋_GB2312"/>
          <w:sz w:val="32"/>
          <w:szCs w:val="32"/>
          <w:lang w:eastAsia="zh-CN"/>
        </w:rPr>
        <w:t>。</w:t>
      </w:r>
    </w:p>
    <w:p w14:paraId="7A30A8E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7CBC2C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EFC8D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2024年度一般公共预算财政拨款支出2,796.83万元，占本年支出合计的98.16%。与上年相比，减少302.36万元，下降9.76%，主要原因是：</w:t>
      </w:r>
      <w:r>
        <w:rPr>
          <w:rFonts w:hint="eastAsia" w:ascii="仿宋_GB2312" w:eastAsia="仿宋_GB2312"/>
          <w:sz w:val="32"/>
          <w:szCs w:val="32"/>
          <w:lang w:eastAsia="zh-CN"/>
        </w:rPr>
        <w:t>单位本年人员减少，相应人员工资、津贴补贴、奖金等经费减少；办公费、电费、劳务费等经费减少</w:t>
      </w:r>
      <w:r>
        <w:rPr>
          <w:rFonts w:ascii="仿宋_GB2312" w:eastAsia="仿宋_GB2312"/>
          <w:sz w:val="32"/>
          <w:szCs w:val="32"/>
          <w:lang w:eastAsia="zh-CN"/>
        </w:rPr>
        <w:t>。与年初预算相比，年初预算数4,651.80万元，决算数2,796.83万元，预决算差异率-39.88%，主要原因是：</w:t>
      </w:r>
      <w:r>
        <w:rPr>
          <w:rFonts w:hint="eastAsia" w:ascii="仿宋_GB2312" w:eastAsia="仿宋_GB2312"/>
          <w:sz w:val="32"/>
          <w:szCs w:val="32"/>
          <w:lang w:eastAsia="zh-CN"/>
        </w:rPr>
        <w:t>单位本年人员减少，较预算减少相应人员工资、津贴补贴、奖金等经费</w:t>
      </w:r>
      <w:r>
        <w:rPr>
          <w:rFonts w:ascii="仿宋_GB2312" w:eastAsia="仿宋_GB2312"/>
          <w:sz w:val="32"/>
          <w:szCs w:val="32"/>
          <w:lang w:eastAsia="zh-CN"/>
        </w:rPr>
        <w:t>。</w:t>
      </w:r>
    </w:p>
    <w:p w14:paraId="59C8C5D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65994E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.一般公共服务支出（类）703.11万元，占25.14%。</w:t>
      </w:r>
    </w:p>
    <w:p w14:paraId="35B241A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.社会保障和就业支出（类）2,087.92万元，占74.65%。</w:t>
      </w:r>
    </w:p>
    <w:p w14:paraId="128E68E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.卫生健康支出（类）5.80万元，占0.21%。</w:t>
      </w:r>
    </w:p>
    <w:p w14:paraId="7C5C5F8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ECAB66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1、一般公共服务支出（类）政府办公厅（室）及相关机构事务（款）行政运行（项）：支出决算数为335.05万元，比上年决算减少41.23万元，下降10.96%，主要原因是：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41C49C4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2、一般公共服务支出（类）政府办公厅（室）及相关机构事务（款）机关服务（项）：支出决算数为368.07万元，比上年决算增加38.41万元，增长11.65%，主要原因是：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人员</w:t>
      </w:r>
      <w:r>
        <w:rPr>
          <w:rFonts w:ascii="仿宋_GB2312" w:eastAsia="仿宋_GB2312"/>
          <w:sz w:val="32"/>
          <w:szCs w:val="32"/>
          <w:lang w:eastAsia="zh-CN"/>
        </w:rPr>
        <w:t>公积金</w:t>
      </w:r>
      <w:r>
        <w:rPr>
          <w:rFonts w:hint="eastAsia" w:ascii="仿宋_GB2312" w:eastAsia="仿宋_GB2312"/>
          <w:sz w:val="32"/>
          <w:szCs w:val="32"/>
          <w:lang w:eastAsia="zh-CN"/>
        </w:rPr>
        <w:t>缴费</w:t>
      </w:r>
      <w:r>
        <w:rPr>
          <w:rFonts w:hint="eastAsia" w:ascii="仿宋_GB2312" w:eastAsia="仿宋_GB2312"/>
          <w:sz w:val="32"/>
          <w:szCs w:val="32"/>
          <w:lang w:val="en-US" w:eastAsia="zh-CN"/>
        </w:rPr>
        <w:t>基数调增，住房公积金支出</w:t>
      </w:r>
      <w:r>
        <w:rPr>
          <w:rFonts w:ascii="仿宋_GB2312" w:eastAsia="仿宋_GB2312"/>
          <w:sz w:val="32"/>
          <w:szCs w:val="32"/>
          <w:lang w:eastAsia="zh-CN"/>
        </w:rPr>
        <w:t>增加。</w:t>
      </w:r>
    </w:p>
    <w:p w14:paraId="2EAD452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民政管理事务（款）基层政权建设和社区治理（项）：支出决算数为1,763.36万元，比上年决算减少386.05万元，下降17.96%，主要原因是：本年业务量减少，办公费、电费、劳务费等经费减少。</w:t>
      </w:r>
    </w:p>
    <w:p w14:paraId="4843142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4、社会保障和就业支出（类）行政事业单位养老支出（款）机关事业单位基本养老保险缴费支出（项）：支出决算数为306.01万元，比上年决算增加68.58万元，增长28.88%，主要原因是：</w:t>
      </w:r>
      <w:r>
        <w:rPr>
          <w:rFonts w:hint="eastAsia" w:ascii="仿宋_GB2312" w:eastAsia="仿宋_GB2312"/>
          <w:sz w:val="32"/>
          <w:szCs w:val="32"/>
          <w:lang w:eastAsia="zh-CN"/>
        </w:rPr>
        <w:t>单位本年社保基数调增，人员养老保险缴费增加。</w:t>
      </w:r>
    </w:p>
    <w:p w14:paraId="5069095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5、社会保障和就业支出（类）企业改革补助（款）其他企业改革发展补助（项）：支出决算数为18.55万元，比上年决算增加18.55万元，增长100.00%，主要原因是：</w:t>
      </w:r>
      <w:r>
        <w:rPr>
          <w:rFonts w:hint="eastAsia" w:ascii="仿宋_GB2312" w:eastAsia="仿宋_GB2312"/>
          <w:sz w:val="32"/>
          <w:szCs w:val="32"/>
          <w:lang w:eastAsia="zh-CN"/>
        </w:rPr>
        <w:t>单位</w:t>
      </w:r>
      <w:r>
        <w:rPr>
          <w:rFonts w:ascii="仿宋_GB2312" w:eastAsia="仿宋_GB2312"/>
          <w:sz w:val="32"/>
          <w:szCs w:val="32"/>
          <w:lang w:eastAsia="zh-CN"/>
        </w:rPr>
        <w:t>本年国有企业退休人员补助</w:t>
      </w:r>
      <w:r>
        <w:rPr>
          <w:rFonts w:hint="eastAsia" w:ascii="仿宋_GB2312" w:eastAsia="仿宋_GB2312"/>
          <w:sz w:val="32"/>
          <w:szCs w:val="32"/>
          <w:lang w:eastAsia="zh-CN"/>
        </w:rPr>
        <w:t>经费增加，导致此项目经费增加</w:t>
      </w:r>
      <w:r>
        <w:rPr>
          <w:rFonts w:ascii="仿宋_GB2312" w:eastAsia="仿宋_GB2312"/>
          <w:sz w:val="32"/>
          <w:szCs w:val="32"/>
          <w:lang w:eastAsia="zh-CN"/>
        </w:rPr>
        <w:t>。</w:t>
      </w:r>
    </w:p>
    <w:p w14:paraId="68981B0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6、卫生健康支出（类）计划生育事务（款）计划生育服务（项）：支出决算数为5.80万元，比上年决算减少0.62万元，下降9.66%，主要原因是：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2E51E6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6FA6D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2,796.83万元，其中：人员经费2,631.48万元，包括：基本工资、绩效工资、机关事业单位基本养老保险缴费、职工基本医疗保险缴费、公务员医疗补助缴费、其他社会保障缴费、住房公积金、生活补助和医疗费补助。</w:t>
      </w:r>
    </w:p>
    <w:p w14:paraId="205901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公用经费165.36万元，包括：</w:t>
      </w:r>
      <w:bookmarkStart w:id="1" w:name="_Hlk210993051"/>
      <w:r>
        <w:rPr>
          <w:rFonts w:ascii="仿宋_GB2312" w:eastAsia="仿宋_GB2312"/>
          <w:sz w:val="32"/>
          <w:szCs w:val="32"/>
          <w:lang w:eastAsia="zh-CN"/>
        </w:rPr>
        <w:t>办公费、电费、邮电费、取暖费、维修（护）费、工会经费、福利费、公务用车运行维护费</w:t>
      </w:r>
      <w:bookmarkEnd w:id="1"/>
      <w:r>
        <w:rPr>
          <w:rFonts w:ascii="仿宋_GB2312" w:eastAsia="仿宋_GB2312"/>
          <w:sz w:val="32"/>
          <w:szCs w:val="32"/>
          <w:lang w:eastAsia="zh-CN"/>
        </w:rPr>
        <w:t>、其他交通费用和其他商品和服务支出。</w:t>
      </w:r>
    </w:p>
    <w:p w14:paraId="119C9AB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FE8564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F433FB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1F0C3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2024年度国有资本经营预算财政拨款收入总计52.45万元，其中：年初结转和结余0.00万元，本年收入52.45万元。国有资本经营预算财政拨款支出总计52.45万元，其中：年末结转和结余0.00万元，本年支出52.45万元。</w:t>
      </w:r>
    </w:p>
    <w:p w14:paraId="6C89B6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国有资本经营预算财政拨款收入支出总体与上年相比，增加52.45万元，增长100%，主要原因是：</w:t>
      </w:r>
      <w:r>
        <w:rPr>
          <w:rFonts w:hint="eastAsia" w:ascii="仿宋_GB2312" w:eastAsia="仿宋_GB2312"/>
          <w:sz w:val="32"/>
          <w:szCs w:val="32"/>
          <w:lang w:eastAsia="zh-CN"/>
        </w:rPr>
        <w:t>单位本年国有企业退休人员补助经费增加</w:t>
      </w:r>
      <w:r>
        <w:rPr>
          <w:rFonts w:ascii="仿宋_GB2312" w:eastAsia="仿宋_GB2312"/>
          <w:sz w:val="32"/>
          <w:szCs w:val="32"/>
          <w:lang w:eastAsia="zh-CN"/>
        </w:rPr>
        <w:t>。与年初预算相比，年初预算数0.00万元，决算数52.45万元，预决算差异率100%，主要原因是：年中</w:t>
      </w:r>
      <w:r>
        <w:rPr>
          <w:rFonts w:hint="eastAsia" w:ascii="仿宋_GB2312" w:eastAsia="仿宋_GB2312"/>
          <w:sz w:val="32"/>
          <w:szCs w:val="32"/>
          <w:lang w:eastAsia="zh-CN"/>
        </w:rPr>
        <w:t>追加国有企业退休人员补助经费</w:t>
      </w:r>
      <w:r>
        <w:rPr>
          <w:rFonts w:ascii="仿宋_GB2312" w:eastAsia="仿宋_GB2312"/>
          <w:sz w:val="32"/>
          <w:szCs w:val="32"/>
          <w:lang w:eastAsia="zh-CN"/>
        </w:rPr>
        <w:t>。</w:t>
      </w:r>
    </w:p>
    <w:p w14:paraId="7A23CB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国有资本经营预算财政拨款支出52.45万元。</w:t>
      </w:r>
    </w:p>
    <w:p w14:paraId="4A38DB9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1、国有资本经营预算支出（类）解决历史遗留问题及改革成本支出（款）国有企业退休人员社会化管理补助支出（项）：支出决算数为52.45万元，比上年决算增加52.45万元，增长100.00%，主要原因是：</w:t>
      </w:r>
      <w:bookmarkStart w:id="2" w:name="_Hlk210992965"/>
      <w:r>
        <w:rPr>
          <w:rFonts w:hint="eastAsia" w:ascii="仿宋_GB2312" w:eastAsia="仿宋_GB2312"/>
          <w:sz w:val="32"/>
          <w:szCs w:val="32"/>
          <w:lang w:eastAsia="zh-CN"/>
        </w:rPr>
        <w:t>单位本年</w:t>
      </w:r>
      <w:r>
        <w:rPr>
          <w:rFonts w:ascii="仿宋_GB2312" w:eastAsia="仿宋_GB2312"/>
          <w:sz w:val="32"/>
          <w:szCs w:val="32"/>
          <w:lang w:eastAsia="zh-CN"/>
        </w:rPr>
        <w:t>国有企业退休人员补助</w:t>
      </w:r>
      <w:r>
        <w:rPr>
          <w:rFonts w:hint="eastAsia" w:ascii="仿宋_GB2312" w:eastAsia="仿宋_GB2312"/>
          <w:sz w:val="32"/>
          <w:szCs w:val="32"/>
          <w:lang w:eastAsia="zh-CN"/>
        </w:rPr>
        <w:t>经费增加</w:t>
      </w:r>
      <w:bookmarkEnd w:id="2"/>
      <w:r>
        <w:rPr>
          <w:rFonts w:ascii="仿宋_GB2312" w:eastAsia="仿宋_GB2312"/>
          <w:sz w:val="32"/>
          <w:szCs w:val="32"/>
          <w:lang w:eastAsia="zh-CN"/>
        </w:rPr>
        <w:t>。</w:t>
      </w:r>
    </w:p>
    <w:p w14:paraId="024C45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32595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2024年度财政拨款“三公”经费支出5.80万元，比上年减少0.62万元，下降9.66%，主要原因是：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；公务用车购置及运行维护费支出5.80万元，占100.00%，比上年减少0.62万元，下降9.66%，主要原因是：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13D7293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05541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21BCDF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公务用车购置及运行维护费5.80万元，其中：公务用车购置费0.00万元，公务用车运行维护费5.80万元。公务用车运行维护费开支内容包括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。公务用车购置数0辆，公务用车保有量32辆。国有资产占用情况中固定资产车辆32辆，与公务用车保有量差异原因是：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65D6FB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037F35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与全年预算相比，财政拨款“三公”经费支出全年预算数5.80万元，决算数5.80万元，预决算差异率0.00%，主要原因是：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；公务用车运行维护费全年预算数5.80万元，决算数5.80万元，预决算差异率0.00%，主要原因是：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231D22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0C57A1B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8E3E6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2024年度乌鲁木齐市米东区米东南路片区管理委员会单位（行政单位和参照公务员法管理事业单位）机关运行经费支出165.36万元，比上年减少169.46万元，下降50.61%，主要原因是：单位本年</w:t>
      </w:r>
      <w:r>
        <w:rPr>
          <w:rFonts w:hint="eastAsia" w:ascii="仿宋_GB2312" w:eastAsia="仿宋_GB2312"/>
          <w:sz w:val="32"/>
          <w:szCs w:val="32"/>
          <w:lang w:eastAsia="zh-CN"/>
        </w:rPr>
        <w:t>办公费、电费、邮电费</w:t>
      </w:r>
      <w:r>
        <w:rPr>
          <w:rFonts w:ascii="仿宋_GB2312" w:eastAsia="仿宋_GB2312"/>
          <w:sz w:val="32"/>
          <w:szCs w:val="32"/>
          <w:lang w:eastAsia="zh-CN"/>
        </w:rPr>
        <w:t>减少。</w:t>
      </w:r>
    </w:p>
    <w:p w14:paraId="7A04763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183733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2024年度政府采购支出总额53.73万元，其中：政府采购货物支出16.19万元、政府采购工程支出0.00万元、政府采购服务支出37.54万元。</w:t>
      </w:r>
    </w:p>
    <w:p w14:paraId="18B81A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授予中小企业合同金额35.05万元，占政府采购支出总额的65.23%，其中：授予小微企业合同金额35.05万元，占政府采购支出总额的65.23%。</w:t>
      </w:r>
    </w:p>
    <w:p w14:paraId="69E7AC7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77D0343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截至2024年12月31日，房屋5,438.69平方米，价值1,506.35万元。</w:t>
      </w:r>
      <w:r>
        <w:rPr>
          <w:rFonts w:ascii="仿宋_GB2312" w:eastAsia="仿宋_GB2312"/>
          <w:sz w:val="32"/>
          <w:szCs w:val="32"/>
          <w:lang w:eastAsia="zh-CN"/>
        </w:rPr>
        <w:t>车辆32辆，价值189.36万元，其中：副部（省）级及以上领导用车0辆、主要负责人用车0辆、机要通信用车0辆、应急保障用车0辆、执法执勤用车14辆、特种专业技术用车0辆、离退休干部服务用车0辆、其他用车18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096FD37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636E99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2,990.15万元，实际执行总额2,849.29万元；预算绩效评价项目2个，全年预算数52.48万元，全年执行数52.45万元。预算绩效管理取得的成效：一是各项经费确保了街道及社区工作的正常运转</w:t>
      </w:r>
      <w:r>
        <w:rPr>
          <w:rFonts w:hint="eastAsia" w:ascii="仿宋_GB2312" w:eastAsia="仿宋_GB2312"/>
          <w:sz w:val="32"/>
          <w:szCs w:val="32"/>
          <w:lang w:eastAsia="zh-CN"/>
        </w:rPr>
        <w:t>，</w:t>
      </w:r>
      <w:r>
        <w:rPr>
          <w:rFonts w:ascii="仿宋_GB2312" w:eastAsia="仿宋_GB2312"/>
          <w:sz w:val="32"/>
          <w:szCs w:val="32"/>
          <w:lang w:eastAsia="zh-CN"/>
        </w:rPr>
        <w:t>经费的保障使辖区安全稳定</w:t>
      </w:r>
      <w:r>
        <w:rPr>
          <w:rFonts w:hint="eastAsia" w:ascii="仿宋_GB2312" w:eastAsia="仿宋_GB2312"/>
          <w:sz w:val="32"/>
          <w:szCs w:val="32"/>
          <w:lang w:eastAsia="zh-CN"/>
        </w:rPr>
        <w:t>，让</w:t>
      </w:r>
      <w:r>
        <w:rPr>
          <w:rFonts w:ascii="仿宋_GB2312" w:eastAsia="仿宋_GB2312"/>
          <w:sz w:val="32"/>
          <w:szCs w:val="32"/>
          <w:lang w:eastAsia="zh-CN"/>
        </w:rPr>
        <w:t>群众满意</w:t>
      </w:r>
      <w:r>
        <w:rPr>
          <w:rFonts w:hint="eastAsia" w:ascii="仿宋_GB2312" w:eastAsia="仿宋_GB2312"/>
          <w:sz w:val="32"/>
          <w:szCs w:val="32"/>
          <w:lang w:eastAsia="zh-CN"/>
        </w:rPr>
        <w:t>；</w:t>
      </w:r>
      <w:r>
        <w:rPr>
          <w:rFonts w:ascii="仿宋_GB2312" w:eastAsia="仿宋_GB2312"/>
          <w:sz w:val="32"/>
          <w:szCs w:val="32"/>
          <w:lang w:eastAsia="zh-CN"/>
        </w:rPr>
        <w:t>二是</w:t>
      </w:r>
      <w:r>
        <w:rPr>
          <w:rFonts w:hint="eastAsia" w:ascii="仿宋_GB2312" w:eastAsia="仿宋_GB2312"/>
          <w:sz w:val="32"/>
          <w:szCs w:val="32"/>
          <w:lang w:eastAsia="zh-CN"/>
        </w:rPr>
        <w:t>预算绩效动态监控成为常态，从资金支付进度、使用方向和具体用途等方面进行定期监控，对预算执行绩效加强监控跟踪，确保预算资金高效安全</w:t>
      </w:r>
      <w:r>
        <w:rPr>
          <w:rFonts w:ascii="仿宋_GB2312" w:eastAsia="仿宋_GB2312"/>
          <w:sz w:val="32"/>
          <w:szCs w:val="32"/>
          <w:lang w:eastAsia="zh-CN"/>
        </w:rPr>
        <w:t>。发现的问题及原因：一是部门职能不明确，个别工作分工不清晰，且人员培训和绩效考核制度不够完善，考核方案部分内容和人员名单更新滞后；二是对于固定资产处理监管还存在一定缺失</w:t>
      </w:r>
      <w:r>
        <w:rPr>
          <w:rFonts w:hint="eastAsia" w:ascii="仿宋_GB2312" w:eastAsia="仿宋_GB2312"/>
          <w:sz w:val="32"/>
          <w:szCs w:val="32"/>
          <w:lang w:eastAsia="zh-CN"/>
        </w:rPr>
        <w:t>，</w:t>
      </w:r>
      <w:r>
        <w:rPr>
          <w:rFonts w:ascii="仿宋_GB2312" w:eastAsia="仿宋_GB2312"/>
          <w:sz w:val="32"/>
          <w:szCs w:val="32"/>
          <w:lang w:eastAsia="zh-CN"/>
        </w:rPr>
        <w:t>经费不足，部分工作因资金不到位无法继续开展，影响工作进度。下一步改进措施：一是根据工作情况严格按预算进一步提高公用经费控制率，继续建立和完善相关管理制度，确保财政资金投入的成效，加强对固定资产全周期的监管；二是建立健全财政各项资金管理制度，严格执行财务管理制度，做到财务处理及时，会计核算规范，严格按照计划进度支付；各项目资金专款专用，保证更规范严格</w:t>
      </w:r>
      <w:r>
        <w:rPr>
          <w:rFonts w:hint="eastAsia" w:ascii="仿宋_GB2312" w:eastAsia="仿宋_GB2312"/>
          <w:sz w:val="32"/>
          <w:szCs w:val="32"/>
          <w:lang w:eastAsia="zh-CN"/>
        </w:rPr>
        <w:t>地</w:t>
      </w:r>
      <w:r>
        <w:rPr>
          <w:rFonts w:ascii="仿宋_GB2312" w:eastAsia="仿宋_GB2312"/>
          <w:sz w:val="32"/>
          <w:szCs w:val="32"/>
          <w:lang w:eastAsia="zh-CN"/>
        </w:rPr>
        <w:t>使用资金。具体附部门整体支出绩效自评表，项目支出绩效自评表和部门评价报告。</w:t>
      </w:r>
    </w:p>
    <w:p w14:paraId="518BFEFC">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9185BB1">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682596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BC6AC8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1ACEF4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2636FD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乌鲁木齐市米东区米东南路片区管理委员会</w:t>
            </w:r>
          </w:p>
        </w:tc>
      </w:tr>
      <w:tr w14:paraId="7ACF842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FD4A51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BCDF6C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7807266">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5B1B1E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D02FF0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6FF738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100122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AC4612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412A49C">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0DE9D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ECFD75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685B57E">
            <w:pPr>
              <w:jc w:val="center"/>
              <w:rPr>
                <w:rFonts w:hint="eastAsia" w:ascii="宋体" w:hAnsi="宋体" w:eastAsia="宋体" w:cs="宋体"/>
                <w:sz w:val="18"/>
                <w:szCs w:val="18"/>
              </w:rPr>
            </w:pPr>
            <w:r>
              <w:rPr>
                <w:rFonts w:hint="eastAsia" w:ascii="宋体" w:hAnsi="宋体" w:eastAsia="宋体" w:cs="宋体"/>
                <w:sz w:val="18"/>
                <w:szCs w:val="18"/>
              </w:rPr>
              <w:t>4,651.80</w:t>
            </w:r>
          </w:p>
        </w:tc>
        <w:tc>
          <w:tcPr>
            <w:tcW w:w="1276" w:type="dxa"/>
            <w:tcBorders>
              <w:top w:val="nil"/>
              <w:left w:val="nil"/>
              <w:bottom w:val="single" w:color="auto" w:sz="4" w:space="0"/>
              <w:right w:val="single" w:color="auto" w:sz="4" w:space="0"/>
            </w:tcBorders>
            <w:vAlign w:val="center"/>
          </w:tcPr>
          <w:p w14:paraId="32909125">
            <w:pPr>
              <w:jc w:val="center"/>
              <w:rPr>
                <w:rFonts w:hint="eastAsia" w:ascii="宋体" w:hAnsi="宋体" w:eastAsia="宋体" w:cs="宋体"/>
                <w:sz w:val="18"/>
                <w:szCs w:val="18"/>
              </w:rPr>
            </w:pPr>
            <w:r>
              <w:rPr>
                <w:rFonts w:hint="eastAsia" w:ascii="宋体" w:hAnsi="宋体" w:eastAsia="宋体" w:cs="宋体"/>
                <w:sz w:val="18"/>
                <w:szCs w:val="18"/>
              </w:rPr>
              <w:t>2,990.15</w:t>
            </w:r>
          </w:p>
        </w:tc>
        <w:tc>
          <w:tcPr>
            <w:tcW w:w="1701" w:type="dxa"/>
            <w:tcBorders>
              <w:top w:val="nil"/>
              <w:left w:val="nil"/>
              <w:bottom w:val="single" w:color="auto" w:sz="4" w:space="0"/>
              <w:right w:val="single" w:color="auto" w:sz="4" w:space="0"/>
            </w:tcBorders>
            <w:vAlign w:val="center"/>
          </w:tcPr>
          <w:p w14:paraId="6F1D0145">
            <w:pPr>
              <w:jc w:val="center"/>
              <w:rPr>
                <w:rFonts w:hint="eastAsia" w:ascii="宋体" w:hAnsi="宋体" w:eastAsia="宋体" w:cs="宋体"/>
                <w:sz w:val="18"/>
                <w:szCs w:val="18"/>
              </w:rPr>
            </w:pPr>
            <w:r>
              <w:rPr>
                <w:rFonts w:hint="eastAsia" w:ascii="宋体" w:hAnsi="宋体" w:eastAsia="宋体" w:cs="宋体"/>
                <w:sz w:val="18"/>
                <w:szCs w:val="18"/>
              </w:rPr>
              <w:t>2,849.29</w:t>
            </w:r>
          </w:p>
        </w:tc>
        <w:tc>
          <w:tcPr>
            <w:tcW w:w="1134" w:type="dxa"/>
            <w:tcBorders>
              <w:top w:val="nil"/>
              <w:left w:val="nil"/>
              <w:bottom w:val="single" w:color="auto" w:sz="4" w:space="0"/>
              <w:right w:val="single" w:color="auto" w:sz="4" w:space="0"/>
            </w:tcBorders>
            <w:vAlign w:val="center"/>
          </w:tcPr>
          <w:p w14:paraId="46C6A32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D6F2A4D">
            <w:pPr>
              <w:jc w:val="center"/>
              <w:rPr>
                <w:rFonts w:hint="eastAsia" w:ascii="宋体" w:hAnsi="宋体" w:eastAsia="宋体" w:cs="宋体"/>
                <w:sz w:val="18"/>
                <w:szCs w:val="18"/>
              </w:rPr>
            </w:pPr>
            <w:r>
              <w:rPr>
                <w:rFonts w:hint="eastAsia" w:ascii="宋体" w:hAnsi="宋体" w:eastAsia="宋体" w:cs="宋体"/>
                <w:sz w:val="18"/>
                <w:szCs w:val="18"/>
              </w:rPr>
              <w:t>95.29%</w:t>
            </w:r>
          </w:p>
        </w:tc>
        <w:tc>
          <w:tcPr>
            <w:tcW w:w="720" w:type="dxa"/>
            <w:tcBorders>
              <w:top w:val="nil"/>
              <w:left w:val="nil"/>
              <w:bottom w:val="single" w:color="auto" w:sz="4" w:space="0"/>
              <w:right w:val="single" w:color="auto" w:sz="4" w:space="0"/>
            </w:tcBorders>
            <w:vAlign w:val="center"/>
          </w:tcPr>
          <w:p w14:paraId="3CB698DA">
            <w:pPr>
              <w:jc w:val="center"/>
              <w:rPr>
                <w:rFonts w:hint="eastAsia" w:ascii="宋体" w:hAnsi="宋体" w:eastAsia="宋体" w:cs="宋体"/>
                <w:sz w:val="18"/>
                <w:szCs w:val="18"/>
              </w:rPr>
            </w:pPr>
            <w:r>
              <w:rPr>
                <w:rFonts w:hint="eastAsia" w:ascii="宋体" w:hAnsi="宋体" w:eastAsia="宋体" w:cs="宋体"/>
                <w:sz w:val="18"/>
                <w:szCs w:val="18"/>
              </w:rPr>
              <w:t>9.53</w:t>
            </w:r>
          </w:p>
        </w:tc>
      </w:tr>
      <w:tr w14:paraId="48BE971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41BE1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726C59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576D2A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A7CFFC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86C5ED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07F1BC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759413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6279CFE">
            <w:pPr>
              <w:jc w:val="center"/>
              <w:rPr>
                <w:rFonts w:hint="eastAsia" w:ascii="宋体" w:hAnsi="宋体" w:eastAsia="宋体" w:cs="宋体"/>
                <w:sz w:val="18"/>
                <w:szCs w:val="18"/>
              </w:rPr>
            </w:pPr>
            <w:r>
              <w:rPr>
                <w:rFonts w:hint="eastAsia" w:ascii="宋体" w:hAnsi="宋体" w:eastAsia="宋体"/>
                <w:sz w:val="18"/>
                <w:szCs w:val="18"/>
              </w:rPr>
              <w:t>-</w:t>
            </w:r>
          </w:p>
        </w:tc>
      </w:tr>
      <w:tr w14:paraId="2C7A1AE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B7068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2823339">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7F3E4CD">
            <w:pPr>
              <w:jc w:val="center"/>
              <w:rPr>
                <w:rFonts w:hint="eastAsia" w:ascii="宋体" w:hAnsi="宋体" w:eastAsia="宋体" w:cs="宋体"/>
                <w:sz w:val="18"/>
                <w:szCs w:val="18"/>
              </w:rPr>
            </w:pPr>
            <w:r>
              <w:rPr>
                <w:rFonts w:hint="eastAsia" w:ascii="宋体" w:hAnsi="宋体" w:eastAsia="宋体" w:cs="宋体"/>
                <w:sz w:val="18"/>
                <w:szCs w:val="18"/>
              </w:rPr>
              <w:t>4,651.80</w:t>
            </w:r>
          </w:p>
        </w:tc>
        <w:tc>
          <w:tcPr>
            <w:tcW w:w="1276" w:type="dxa"/>
            <w:tcBorders>
              <w:top w:val="nil"/>
              <w:left w:val="nil"/>
              <w:bottom w:val="single" w:color="auto" w:sz="4" w:space="0"/>
              <w:right w:val="single" w:color="auto" w:sz="4" w:space="0"/>
            </w:tcBorders>
            <w:vAlign w:val="center"/>
          </w:tcPr>
          <w:p w14:paraId="129D772C">
            <w:pPr>
              <w:jc w:val="center"/>
              <w:rPr>
                <w:rFonts w:hint="eastAsia" w:ascii="宋体" w:hAnsi="宋体" w:eastAsia="宋体" w:cs="宋体"/>
                <w:sz w:val="18"/>
                <w:szCs w:val="18"/>
              </w:rPr>
            </w:pPr>
            <w:r>
              <w:rPr>
                <w:rFonts w:hint="eastAsia" w:ascii="宋体" w:hAnsi="宋体" w:eastAsia="宋体" w:cs="宋体"/>
                <w:sz w:val="18"/>
                <w:szCs w:val="18"/>
              </w:rPr>
              <w:t>2,990.15</w:t>
            </w:r>
          </w:p>
        </w:tc>
        <w:tc>
          <w:tcPr>
            <w:tcW w:w="1701" w:type="dxa"/>
            <w:tcBorders>
              <w:top w:val="nil"/>
              <w:left w:val="nil"/>
              <w:bottom w:val="single" w:color="auto" w:sz="4" w:space="0"/>
              <w:right w:val="single" w:color="auto" w:sz="4" w:space="0"/>
            </w:tcBorders>
            <w:vAlign w:val="center"/>
          </w:tcPr>
          <w:p w14:paraId="3DF19FA3">
            <w:pPr>
              <w:jc w:val="center"/>
              <w:rPr>
                <w:rFonts w:hint="eastAsia" w:ascii="宋体" w:hAnsi="宋体" w:eastAsia="宋体" w:cs="宋体"/>
                <w:sz w:val="18"/>
                <w:szCs w:val="18"/>
              </w:rPr>
            </w:pPr>
            <w:r>
              <w:rPr>
                <w:rFonts w:hint="eastAsia" w:ascii="宋体" w:hAnsi="宋体" w:eastAsia="宋体" w:cs="宋体"/>
                <w:sz w:val="18"/>
                <w:szCs w:val="18"/>
              </w:rPr>
              <w:t>2,849.29</w:t>
            </w:r>
          </w:p>
        </w:tc>
        <w:tc>
          <w:tcPr>
            <w:tcW w:w="1134" w:type="dxa"/>
            <w:tcBorders>
              <w:top w:val="nil"/>
              <w:left w:val="nil"/>
              <w:bottom w:val="single" w:color="auto" w:sz="4" w:space="0"/>
              <w:right w:val="single" w:color="auto" w:sz="4" w:space="0"/>
            </w:tcBorders>
            <w:vAlign w:val="center"/>
          </w:tcPr>
          <w:p w14:paraId="7986031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53138C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C5C501B">
            <w:pPr>
              <w:jc w:val="center"/>
              <w:rPr>
                <w:rFonts w:hint="eastAsia" w:ascii="宋体" w:hAnsi="宋体" w:eastAsia="宋体" w:cs="宋体"/>
                <w:sz w:val="18"/>
                <w:szCs w:val="18"/>
              </w:rPr>
            </w:pPr>
            <w:r>
              <w:rPr>
                <w:rFonts w:hint="eastAsia" w:ascii="宋体" w:hAnsi="宋体" w:eastAsia="宋体"/>
                <w:sz w:val="18"/>
                <w:szCs w:val="18"/>
              </w:rPr>
              <w:t>-</w:t>
            </w:r>
          </w:p>
        </w:tc>
      </w:tr>
      <w:tr w14:paraId="3131DEF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36652B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77F8DD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23726C9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7BDC39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6062C2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5D9F24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53124A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958DD63">
            <w:pPr>
              <w:jc w:val="center"/>
              <w:rPr>
                <w:rFonts w:hint="eastAsia" w:ascii="宋体" w:hAnsi="宋体" w:eastAsia="宋体" w:cs="宋体"/>
                <w:sz w:val="18"/>
                <w:szCs w:val="18"/>
              </w:rPr>
            </w:pPr>
            <w:r>
              <w:rPr>
                <w:rFonts w:hint="eastAsia" w:ascii="宋体" w:hAnsi="宋体" w:eastAsia="宋体" w:cs="宋体"/>
                <w:sz w:val="18"/>
                <w:szCs w:val="18"/>
              </w:rPr>
              <w:t>-</w:t>
            </w:r>
          </w:p>
        </w:tc>
      </w:tr>
      <w:tr w14:paraId="4739129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143152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58E485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E79F1A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24D25DB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8A68FE">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FEABF14">
            <w:pPr>
              <w:rPr>
                <w:rFonts w:hint="eastAsia" w:ascii="宋体" w:hAnsi="宋体" w:eastAsia="宋体" w:cs="宋体"/>
                <w:sz w:val="18"/>
                <w:szCs w:val="18"/>
                <w:lang w:eastAsia="zh-CN"/>
              </w:rPr>
            </w:pPr>
            <w:r>
              <w:rPr>
                <w:rFonts w:hint="eastAsia" w:ascii="宋体" w:hAnsi="宋体" w:eastAsia="宋体" w:cs="宋体"/>
                <w:sz w:val="18"/>
                <w:szCs w:val="18"/>
                <w:lang w:eastAsia="zh-CN"/>
              </w:rPr>
              <w:t>统一领导和管理辖区党务、行政和社会事务工作，促进片区和谐发展。拟定片区发展规划，提出强化“两个机制”、夯实基层基础工作的建议和措施，并组织实施。统筹整合辖区行政资源，社会资源和公共服务资源，综合协调相关职能部门和驻区企事业单位，为辖区居民提供民生保障、社会治安、城市管理等综合服务。对相关职能部门和驻区企事业单位履行社区管理和公共服务职能情况进行监督、检查和考核。2024年重点工作有：建设创业社区、减少失业人员等</w:t>
            </w:r>
          </w:p>
        </w:tc>
        <w:tc>
          <w:tcPr>
            <w:tcW w:w="4547" w:type="dxa"/>
            <w:gridSpan w:val="4"/>
            <w:tcBorders>
              <w:top w:val="single" w:color="auto" w:sz="4" w:space="0"/>
              <w:left w:val="nil"/>
              <w:bottom w:val="single" w:color="auto" w:sz="4" w:space="0"/>
              <w:right w:val="single" w:color="auto" w:sz="4" w:space="0"/>
            </w:tcBorders>
          </w:tcPr>
          <w:p w14:paraId="0BB11DD6">
            <w:pPr>
              <w:rPr>
                <w:rFonts w:hint="eastAsia" w:ascii="宋体" w:hAnsi="宋体" w:eastAsia="宋体" w:cs="宋体"/>
                <w:sz w:val="18"/>
                <w:szCs w:val="18"/>
                <w:lang w:eastAsia="zh-CN"/>
              </w:rPr>
            </w:pPr>
            <w:r>
              <w:rPr>
                <w:rFonts w:hint="eastAsia" w:ascii="宋体" w:hAnsi="宋体" w:eastAsia="宋体" w:cs="宋体"/>
                <w:sz w:val="18"/>
                <w:szCs w:val="18"/>
                <w:lang w:eastAsia="zh-CN"/>
              </w:rPr>
              <w:t>1.全面落实就业再就业政策，大力加强宣传就业再就业和劳动保障法制建设;2.提高社会公众对城乡居保政策知晓率，引导广大群众主动参保，积极缴费;3.认真落实教育、医疗等各项救助，深入学习低保政策，做到困难人员应保尽保;4.积极开展JHSY优质服务，全面推行依法行政、流动人口、孕前优生健康检查。</w:t>
            </w:r>
          </w:p>
        </w:tc>
      </w:tr>
      <w:tr w14:paraId="0464FC4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562913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16AEE36">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E415CAB">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C8CD7C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23F987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CC98BA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B00B31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4E305D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28A120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12FE9F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162F9A5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3B4023B7">
            <w:pPr>
              <w:jc w:val="center"/>
              <w:rPr>
                <w:rFonts w:hint="eastAsia" w:ascii="宋体" w:hAnsi="宋体" w:eastAsia="宋体" w:cs="宋体"/>
                <w:sz w:val="18"/>
                <w:szCs w:val="18"/>
              </w:rPr>
            </w:pPr>
            <w:r>
              <w:rPr>
                <w:rFonts w:hint="eastAsia" w:ascii="宋体" w:hAnsi="宋体" w:eastAsia="宋体" w:cs="宋体"/>
                <w:sz w:val="18"/>
                <w:szCs w:val="18"/>
              </w:rPr>
              <w:t>出生人口登记率</w:t>
            </w:r>
          </w:p>
        </w:tc>
        <w:tc>
          <w:tcPr>
            <w:tcW w:w="1276" w:type="dxa"/>
            <w:tcBorders>
              <w:top w:val="nil"/>
              <w:left w:val="nil"/>
              <w:bottom w:val="single" w:color="auto" w:sz="4" w:space="0"/>
              <w:right w:val="single" w:color="auto" w:sz="4" w:space="0"/>
            </w:tcBorders>
            <w:noWrap/>
            <w:vAlign w:val="center"/>
          </w:tcPr>
          <w:p w14:paraId="26A6FAD9">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nil"/>
              <w:left w:val="nil"/>
              <w:bottom w:val="single" w:color="auto" w:sz="4" w:space="0"/>
              <w:right w:val="single" w:color="auto" w:sz="4" w:space="0"/>
            </w:tcBorders>
            <w:noWrap/>
            <w:vAlign w:val="center"/>
          </w:tcPr>
          <w:p w14:paraId="6EF228BA">
            <w:pPr>
              <w:rPr>
                <w:rFonts w:hint="eastAsia" w:ascii="宋体" w:hAnsi="宋体" w:eastAsia="宋体" w:cs="宋体"/>
                <w:sz w:val="18"/>
                <w:szCs w:val="18"/>
                <w:lang w:eastAsia="zh-CN"/>
              </w:rPr>
            </w:pPr>
            <w:r>
              <w:rPr>
                <w:rFonts w:hint="eastAsia" w:ascii="宋体" w:hAnsi="宋体" w:eastAsia="宋体" w:cs="宋体"/>
                <w:sz w:val="18"/>
                <w:szCs w:val="18"/>
                <w:lang w:eastAsia="zh-CN"/>
              </w:rPr>
              <w:t>米东南路片区2024年优化生育工作计划</w:t>
            </w:r>
          </w:p>
        </w:tc>
        <w:tc>
          <w:tcPr>
            <w:tcW w:w="1134" w:type="dxa"/>
            <w:tcBorders>
              <w:top w:val="nil"/>
              <w:left w:val="nil"/>
              <w:bottom w:val="single" w:color="auto" w:sz="4" w:space="0"/>
              <w:right w:val="single" w:color="auto" w:sz="4" w:space="0"/>
            </w:tcBorders>
            <w:noWrap/>
            <w:vAlign w:val="center"/>
          </w:tcPr>
          <w:p w14:paraId="5B1155D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4317E78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719597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E86694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5E1A028">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2BC9F8AC">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E55A5AA">
            <w:pPr>
              <w:jc w:val="center"/>
              <w:rPr>
                <w:rFonts w:hint="eastAsia" w:ascii="宋体" w:hAnsi="宋体" w:eastAsia="宋体" w:cs="宋体"/>
                <w:sz w:val="18"/>
                <w:szCs w:val="18"/>
              </w:rPr>
            </w:pPr>
            <w:r>
              <w:rPr>
                <w:rFonts w:hint="eastAsia" w:ascii="宋体" w:hAnsi="宋体" w:eastAsia="宋体" w:cs="宋体"/>
                <w:sz w:val="18"/>
                <w:szCs w:val="18"/>
              </w:rPr>
              <w:t>创业社区数量</w:t>
            </w:r>
          </w:p>
        </w:tc>
        <w:tc>
          <w:tcPr>
            <w:tcW w:w="1276" w:type="dxa"/>
            <w:tcBorders>
              <w:top w:val="nil"/>
              <w:left w:val="nil"/>
              <w:bottom w:val="single" w:color="auto" w:sz="4" w:space="0"/>
              <w:right w:val="single" w:color="auto" w:sz="4" w:space="0"/>
            </w:tcBorders>
            <w:noWrap/>
            <w:vAlign w:val="center"/>
          </w:tcPr>
          <w:p w14:paraId="36C15A07">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1701" w:type="dxa"/>
            <w:tcBorders>
              <w:top w:val="nil"/>
              <w:left w:val="nil"/>
              <w:bottom w:val="single" w:color="auto" w:sz="4" w:space="0"/>
              <w:right w:val="single" w:color="auto" w:sz="4" w:space="0"/>
            </w:tcBorders>
            <w:noWrap/>
            <w:vAlign w:val="center"/>
          </w:tcPr>
          <w:p w14:paraId="32A78E58">
            <w:pPr>
              <w:rPr>
                <w:rFonts w:hint="eastAsia" w:ascii="宋体" w:hAnsi="宋体" w:eastAsia="宋体" w:cs="宋体"/>
                <w:sz w:val="18"/>
                <w:szCs w:val="18"/>
                <w:lang w:eastAsia="zh-CN"/>
              </w:rPr>
            </w:pPr>
            <w:r>
              <w:rPr>
                <w:rFonts w:hint="eastAsia" w:ascii="宋体" w:hAnsi="宋体" w:eastAsia="宋体" w:cs="宋体"/>
                <w:sz w:val="18"/>
                <w:szCs w:val="18"/>
                <w:lang w:eastAsia="zh-CN"/>
              </w:rPr>
              <w:t>米东南路片区2024年创业社区建设工作计划</w:t>
            </w:r>
          </w:p>
        </w:tc>
        <w:tc>
          <w:tcPr>
            <w:tcW w:w="1134" w:type="dxa"/>
            <w:tcBorders>
              <w:top w:val="nil"/>
              <w:left w:val="nil"/>
              <w:bottom w:val="single" w:color="auto" w:sz="4" w:space="0"/>
              <w:right w:val="single" w:color="auto" w:sz="4" w:space="0"/>
            </w:tcBorders>
            <w:noWrap/>
            <w:vAlign w:val="center"/>
          </w:tcPr>
          <w:p w14:paraId="610C8A9A">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14:paraId="392E1E7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953CA5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6B7B89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580FA4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00DF51F">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28167C0">
            <w:pPr>
              <w:jc w:val="center"/>
              <w:rPr>
                <w:rFonts w:hint="eastAsia" w:ascii="宋体" w:hAnsi="宋体" w:eastAsia="宋体" w:cs="宋体"/>
                <w:sz w:val="18"/>
                <w:szCs w:val="18"/>
              </w:rPr>
            </w:pPr>
            <w:r>
              <w:rPr>
                <w:rFonts w:hint="eastAsia" w:ascii="宋体" w:hAnsi="宋体" w:eastAsia="宋体" w:cs="宋体"/>
                <w:sz w:val="18"/>
                <w:szCs w:val="18"/>
              </w:rPr>
              <w:t>召开招聘会数量</w:t>
            </w:r>
          </w:p>
        </w:tc>
        <w:tc>
          <w:tcPr>
            <w:tcW w:w="1276" w:type="dxa"/>
            <w:tcBorders>
              <w:top w:val="single" w:color="auto" w:sz="4" w:space="0"/>
              <w:left w:val="nil"/>
              <w:bottom w:val="single" w:color="auto" w:sz="4" w:space="0"/>
              <w:right w:val="single" w:color="auto" w:sz="4" w:space="0"/>
            </w:tcBorders>
            <w:noWrap/>
            <w:vAlign w:val="center"/>
          </w:tcPr>
          <w:p w14:paraId="49760126">
            <w:pPr>
              <w:jc w:val="center"/>
              <w:rPr>
                <w:rFonts w:hint="eastAsia" w:ascii="宋体" w:hAnsi="宋体" w:eastAsia="宋体" w:cs="宋体"/>
                <w:sz w:val="18"/>
                <w:szCs w:val="18"/>
              </w:rPr>
            </w:pPr>
            <w:r>
              <w:rPr>
                <w:rFonts w:hint="eastAsia" w:ascii="宋体" w:hAnsi="宋体" w:eastAsia="宋体" w:cs="宋体"/>
                <w:sz w:val="18"/>
                <w:szCs w:val="18"/>
              </w:rPr>
              <w:t>&gt;=10场</w:t>
            </w:r>
          </w:p>
        </w:tc>
        <w:tc>
          <w:tcPr>
            <w:tcW w:w="1701" w:type="dxa"/>
            <w:tcBorders>
              <w:top w:val="single" w:color="auto" w:sz="4" w:space="0"/>
              <w:left w:val="nil"/>
              <w:bottom w:val="single" w:color="auto" w:sz="4" w:space="0"/>
              <w:right w:val="single" w:color="auto" w:sz="4" w:space="0"/>
            </w:tcBorders>
            <w:noWrap/>
            <w:vAlign w:val="center"/>
          </w:tcPr>
          <w:p w14:paraId="4F16E4D2">
            <w:pPr>
              <w:rPr>
                <w:rFonts w:hint="eastAsia" w:ascii="宋体" w:hAnsi="宋体" w:eastAsia="宋体" w:cs="宋体"/>
                <w:sz w:val="18"/>
                <w:szCs w:val="18"/>
                <w:lang w:eastAsia="zh-CN"/>
              </w:rPr>
            </w:pPr>
            <w:r>
              <w:rPr>
                <w:rFonts w:hint="eastAsia" w:ascii="宋体" w:hAnsi="宋体" w:eastAsia="宋体" w:cs="宋体"/>
                <w:sz w:val="18"/>
                <w:szCs w:val="18"/>
                <w:lang w:eastAsia="zh-CN"/>
              </w:rPr>
              <w:t>米东南路片区2024年创业社区建设工作计划</w:t>
            </w:r>
          </w:p>
        </w:tc>
        <w:tc>
          <w:tcPr>
            <w:tcW w:w="1134" w:type="dxa"/>
            <w:tcBorders>
              <w:top w:val="single" w:color="auto" w:sz="4" w:space="0"/>
              <w:left w:val="nil"/>
              <w:bottom w:val="single" w:color="auto" w:sz="4" w:space="0"/>
              <w:right w:val="single" w:color="auto" w:sz="4" w:space="0"/>
            </w:tcBorders>
            <w:noWrap/>
            <w:vAlign w:val="center"/>
          </w:tcPr>
          <w:p w14:paraId="3C553A36">
            <w:pPr>
              <w:jc w:val="center"/>
              <w:rPr>
                <w:rFonts w:hint="eastAsia" w:ascii="宋体" w:hAnsi="宋体" w:eastAsia="宋体" w:cs="宋体"/>
                <w:sz w:val="18"/>
                <w:szCs w:val="18"/>
              </w:rPr>
            </w:pPr>
            <w:r>
              <w:rPr>
                <w:rFonts w:hint="eastAsia" w:ascii="宋体" w:hAnsi="宋体" w:eastAsia="宋体" w:cs="宋体"/>
                <w:sz w:val="18"/>
                <w:szCs w:val="18"/>
              </w:rPr>
              <w:t>10场</w:t>
            </w:r>
          </w:p>
        </w:tc>
        <w:tc>
          <w:tcPr>
            <w:tcW w:w="992" w:type="dxa"/>
            <w:tcBorders>
              <w:top w:val="single" w:color="auto" w:sz="4" w:space="0"/>
              <w:left w:val="nil"/>
              <w:bottom w:val="single" w:color="auto" w:sz="4" w:space="0"/>
              <w:right w:val="single" w:color="auto" w:sz="4" w:space="0"/>
            </w:tcBorders>
            <w:noWrap/>
            <w:vAlign w:val="center"/>
          </w:tcPr>
          <w:p w14:paraId="2CA6EF0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B2BB47C">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FDFF9DB">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1312D89">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6AC888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3FF9ABC">
            <w:pPr>
              <w:jc w:val="center"/>
              <w:rPr>
                <w:rFonts w:hint="eastAsia" w:ascii="宋体" w:hAnsi="宋体" w:eastAsia="宋体" w:cs="宋体"/>
                <w:sz w:val="18"/>
                <w:szCs w:val="18"/>
              </w:rPr>
            </w:pPr>
            <w:r>
              <w:rPr>
                <w:rFonts w:hint="eastAsia" w:ascii="宋体" w:hAnsi="宋体" w:eastAsia="宋体" w:cs="宋体"/>
                <w:sz w:val="18"/>
                <w:szCs w:val="18"/>
              </w:rPr>
              <w:t>99.53</w:t>
            </w:r>
          </w:p>
        </w:tc>
      </w:tr>
    </w:tbl>
    <w:p w14:paraId="7E81456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050BAE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77B1E5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41F80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7A09B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乌财企[2023]90号关于提前下达2024年国有企业退休人员社会化管理补助资金预算1</w:t>
            </w:r>
          </w:p>
        </w:tc>
      </w:tr>
      <w:tr w14:paraId="7E08873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9481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ED4D8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乌鲁木齐市米东区米东南路片区管理委员会</w:t>
            </w:r>
          </w:p>
        </w:tc>
        <w:tc>
          <w:tcPr>
            <w:tcW w:w="1275" w:type="dxa"/>
            <w:gridSpan w:val="2"/>
            <w:tcBorders>
              <w:top w:val="nil"/>
              <w:left w:val="nil"/>
              <w:bottom w:val="single" w:color="auto" w:sz="4" w:space="0"/>
              <w:right w:val="single" w:color="000000" w:sz="4" w:space="0"/>
            </w:tcBorders>
            <w:vAlign w:val="center"/>
          </w:tcPr>
          <w:p w14:paraId="26886CE4">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AC621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乌鲁木齐市米东区米东南路片区管理委员会</w:t>
            </w:r>
          </w:p>
        </w:tc>
      </w:tr>
      <w:tr w14:paraId="3CD4104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837BD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D65B33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19873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0A377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A1D0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6EB1A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4769D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5933E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639768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803D5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BE27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1FDF4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45.15</w:t>
            </w:r>
          </w:p>
        </w:tc>
        <w:tc>
          <w:tcPr>
            <w:tcW w:w="1125" w:type="dxa"/>
            <w:tcBorders>
              <w:top w:val="nil"/>
              <w:left w:val="nil"/>
              <w:bottom w:val="single" w:color="auto" w:sz="4" w:space="0"/>
              <w:right w:val="single" w:color="auto" w:sz="4" w:space="0"/>
            </w:tcBorders>
            <w:noWrap/>
            <w:vAlign w:val="center"/>
          </w:tcPr>
          <w:p w14:paraId="0695C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45.15</w:t>
            </w:r>
          </w:p>
        </w:tc>
        <w:tc>
          <w:tcPr>
            <w:tcW w:w="1275" w:type="dxa"/>
            <w:gridSpan w:val="2"/>
            <w:tcBorders>
              <w:top w:val="single" w:color="auto" w:sz="4" w:space="0"/>
              <w:left w:val="nil"/>
              <w:bottom w:val="single" w:color="auto" w:sz="4" w:space="0"/>
              <w:right w:val="single" w:color="000000" w:sz="4" w:space="0"/>
            </w:tcBorders>
            <w:noWrap/>
            <w:vAlign w:val="center"/>
          </w:tcPr>
          <w:p w14:paraId="3C2FA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45.15</w:t>
            </w:r>
          </w:p>
        </w:tc>
        <w:tc>
          <w:tcPr>
            <w:tcW w:w="1134" w:type="dxa"/>
            <w:gridSpan w:val="2"/>
            <w:tcBorders>
              <w:top w:val="single" w:color="auto" w:sz="4" w:space="0"/>
              <w:left w:val="nil"/>
              <w:bottom w:val="single" w:color="auto" w:sz="4" w:space="0"/>
              <w:right w:val="single" w:color="auto" w:sz="4" w:space="0"/>
            </w:tcBorders>
            <w:vAlign w:val="center"/>
          </w:tcPr>
          <w:p w14:paraId="0A8E2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993A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0A2F2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23152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84626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2C09E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291A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45.15</w:t>
            </w:r>
          </w:p>
        </w:tc>
        <w:tc>
          <w:tcPr>
            <w:tcW w:w="1125" w:type="dxa"/>
            <w:tcBorders>
              <w:top w:val="nil"/>
              <w:left w:val="nil"/>
              <w:bottom w:val="single" w:color="auto" w:sz="4" w:space="0"/>
              <w:right w:val="single" w:color="auto" w:sz="4" w:space="0"/>
            </w:tcBorders>
            <w:noWrap/>
            <w:vAlign w:val="center"/>
          </w:tcPr>
          <w:p w14:paraId="396580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45.15</w:t>
            </w:r>
          </w:p>
        </w:tc>
        <w:tc>
          <w:tcPr>
            <w:tcW w:w="1275" w:type="dxa"/>
            <w:gridSpan w:val="2"/>
            <w:tcBorders>
              <w:top w:val="single" w:color="auto" w:sz="4" w:space="0"/>
              <w:left w:val="nil"/>
              <w:bottom w:val="single" w:color="auto" w:sz="4" w:space="0"/>
              <w:right w:val="single" w:color="000000" w:sz="4" w:space="0"/>
            </w:tcBorders>
            <w:noWrap/>
            <w:vAlign w:val="center"/>
          </w:tcPr>
          <w:p w14:paraId="0604D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45.15</w:t>
            </w:r>
          </w:p>
        </w:tc>
        <w:tc>
          <w:tcPr>
            <w:tcW w:w="1134" w:type="dxa"/>
            <w:gridSpan w:val="2"/>
            <w:tcBorders>
              <w:top w:val="single" w:color="auto" w:sz="4" w:space="0"/>
              <w:left w:val="nil"/>
              <w:bottom w:val="single" w:color="auto" w:sz="4" w:space="0"/>
              <w:right w:val="single" w:color="auto" w:sz="4" w:space="0"/>
            </w:tcBorders>
            <w:vAlign w:val="center"/>
          </w:tcPr>
          <w:p w14:paraId="0351D3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52633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9D6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440F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31624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692E8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CDBF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EE7A8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828C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02CE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551CD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E358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D2C9F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C0B0C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EEB98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F42F5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DABB5E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99BA0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7818C9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乌财企[2023]90号关于提前下达2024年国有企业退休人员社会化管理补助资金预算</w:t>
            </w:r>
          </w:p>
        </w:tc>
        <w:tc>
          <w:tcPr>
            <w:tcW w:w="4677" w:type="dxa"/>
            <w:gridSpan w:val="7"/>
            <w:tcBorders>
              <w:top w:val="single" w:color="auto" w:sz="4" w:space="0"/>
              <w:left w:val="nil"/>
              <w:bottom w:val="single" w:color="auto" w:sz="4" w:space="0"/>
              <w:right w:val="single" w:color="000000" w:sz="4" w:space="0"/>
            </w:tcBorders>
          </w:tcPr>
          <w:p w14:paraId="2FFB10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通过对破产企业退休人员的生病、去世及春节、中秋等节日的慰问，体现了党和政府对退休老年人的关怀，让老年人感受到了老有所依。</w:t>
            </w:r>
          </w:p>
        </w:tc>
      </w:tr>
      <w:tr w14:paraId="27D160A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F6E376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2507E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510E5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43443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4178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6C604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59584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3FD2B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26BAC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C0E7F8E">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675F6C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6882F4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18A25C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BD860F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70BDDF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D4FE92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DAF20E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28EA09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4B482E6">
            <w:pPr>
              <w:rPr>
                <w:rFonts w:hint="eastAsia" w:ascii="宋体" w:hAnsi="宋体" w:eastAsia="宋体" w:cs="宋体"/>
                <w:color w:val="000000"/>
                <w:sz w:val="18"/>
                <w:szCs w:val="18"/>
                <w:lang w:eastAsia="zh-CN"/>
              </w:rPr>
            </w:pPr>
          </w:p>
        </w:tc>
      </w:tr>
      <w:tr w14:paraId="23C8014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34047C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40F3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6825C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224D2DB">
            <w:pPr>
              <w:rPr>
                <w:rFonts w:hint="eastAsia" w:ascii="宋体" w:hAnsi="宋体" w:eastAsia="宋体" w:cs="宋体"/>
                <w:color w:val="000000"/>
                <w:sz w:val="18"/>
                <w:szCs w:val="18"/>
              </w:rPr>
            </w:pPr>
            <w:r>
              <w:rPr>
                <w:rFonts w:hint="eastAsia" w:ascii="宋体" w:hAnsi="宋体" w:eastAsia="宋体" w:cs="宋体"/>
                <w:color w:val="000000"/>
                <w:sz w:val="18"/>
                <w:szCs w:val="18"/>
              </w:rPr>
              <w:t>送温暖场次</w:t>
            </w:r>
          </w:p>
        </w:tc>
        <w:tc>
          <w:tcPr>
            <w:tcW w:w="1125" w:type="dxa"/>
            <w:tcBorders>
              <w:top w:val="nil"/>
              <w:left w:val="nil"/>
              <w:bottom w:val="single" w:color="auto" w:sz="4" w:space="0"/>
              <w:right w:val="single" w:color="auto" w:sz="4" w:space="0"/>
            </w:tcBorders>
            <w:vAlign w:val="center"/>
          </w:tcPr>
          <w:p w14:paraId="79B9E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1229" w:type="dxa"/>
            <w:tcBorders>
              <w:top w:val="nil"/>
              <w:left w:val="nil"/>
              <w:bottom w:val="single" w:color="auto" w:sz="4" w:space="0"/>
              <w:right w:val="single" w:color="auto" w:sz="4" w:space="0"/>
            </w:tcBorders>
            <w:vAlign w:val="center"/>
          </w:tcPr>
          <w:p w14:paraId="6B2B1C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755" w:type="dxa"/>
            <w:gridSpan w:val="2"/>
            <w:tcBorders>
              <w:top w:val="single" w:color="auto" w:sz="4" w:space="0"/>
              <w:left w:val="nil"/>
              <w:bottom w:val="single" w:color="auto" w:sz="4" w:space="0"/>
              <w:right w:val="single" w:color="000000" w:sz="4" w:space="0"/>
            </w:tcBorders>
            <w:vAlign w:val="center"/>
          </w:tcPr>
          <w:p w14:paraId="6FF90D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97B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B473B7">
            <w:pPr>
              <w:jc w:val="center"/>
              <w:rPr>
                <w:rFonts w:hint="eastAsia" w:ascii="宋体" w:hAnsi="宋体" w:eastAsia="宋体" w:cs="宋体"/>
                <w:color w:val="000000"/>
                <w:sz w:val="18"/>
                <w:szCs w:val="18"/>
              </w:rPr>
            </w:pPr>
          </w:p>
        </w:tc>
      </w:tr>
      <w:tr w14:paraId="4DBA9D8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E5094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A1F3DC">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3151D8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C1BBA3D">
            <w:pPr>
              <w:rPr>
                <w:rFonts w:hint="eastAsia" w:ascii="宋体" w:hAnsi="宋体" w:eastAsia="宋体" w:cs="宋体"/>
                <w:color w:val="000000"/>
                <w:sz w:val="18"/>
                <w:szCs w:val="18"/>
              </w:rPr>
            </w:pPr>
            <w:r>
              <w:rPr>
                <w:rFonts w:hint="eastAsia" w:ascii="宋体" w:hAnsi="宋体" w:eastAsia="宋体" w:cs="宋体"/>
                <w:color w:val="000000"/>
                <w:sz w:val="18"/>
                <w:szCs w:val="18"/>
              </w:rPr>
              <w:t>看望病人次数</w:t>
            </w:r>
          </w:p>
        </w:tc>
        <w:tc>
          <w:tcPr>
            <w:tcW w:w="1125" w:type="dxa"/>
            <w:tcBorders>
              <w:top w:val="nil"/>
              <w:left w:val="nil"/>
              <w:bottom w:val="single" w:color="auto" w:sz="4" w:space="0"/>
              <w:right w:val="single" w:color="auto" w:sz="4" w:space="0"/>
            </w:tcBorders>
            <w:vAlign w:val="center"/>
          </w:tcPr>
          <w:p w14:paraId="3EC46D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1229" w:type="dxa"/>
            <w:tcBorders>
              <w:top w:val="nil"/>
              <w:left w:val="nil"/>
              <w:bottom w:val="single" w:color="auto" w:sz="4" w:space="0"/>
              <w:right w:val="single" w:color="auto" w:sz="4" w:space="0"/>
            </w:tcBorders>
            <w:vAlign w:val="center"/>
          </w:tcPr>
          <w:p w14:paraId="10BC1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755" w:type="dxa"/>
            <w:gridSpan w:val="2"/>
            <w:tcBorders>
              <w:top w:val="single" w:color="auto" w:sz="4" w:space="0"/>
              <w:left w:val="nil"/>
              <w:bottom w:val="single" w:color="auto" w:sz="4" w:space="0"/>
              <w:right w:val="single" w:color="000000" w:sz="4" w:space="0"/>
            </w:tcBorders>
            <w:vAlign w:val="center"/>
          </w:tcPr>
          <w:p w14:paraId="1B99D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2DCF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7FED2D">
            <w:pPr>
              <w:jc w:val="center"/>
              <w:rPr>
                <w:rFonts w:hint="eastAsia" w:ascii="宋体" w:hAnsi="宋体" w:eastAsia="宋体" w:cs="宋体"/>
                <w:color w:val="000000"/>
                <w:sz w:val="18"/>
                <w:szCs w:val="18"/>
              </w:rPr>
            </w:pPr>
          </w:p>
        </w:tc>
      </w:tr>
      <w:tr w14:paraId="53CF406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3B31F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8F9BC3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FB61C6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86CDC5C">
            <w:pPr>
              <w:rPr>
                <w:rFonts w:hint="eastAsia" w:ascii="宋体" w:hAnsi="宋体" w:eastAsia="宋体" w:cs="宋体"/>
                <w:color w:val="000000"/>
                <w:sz w:val="18"/>
                <w:szCs w:val="18"/>
              </w:rPr>
            </w:pPr>
            <w:r>
              <w:rPr>
                <w:rFonts w:hint="eastAsia" w:ascii="宋体" w:hAnsi="宋体" w:eastAsia="宋体" w:cs="宋体"/>
                <w:color w:val="000000"/>
                <w:sz w:val="18"/>
                <w:szCs w:val="18"/>
              </w:rPr>
              <w:t>送温暖人数</w:t>
            </w:r>
          </w:p>
        </w:tc>
        <w:tc>
          <w:tcPr>
            <w:tcW w:w="1125" w:type="dxa"/>
            <w:tcBorders>
              <w:top w:val="nil"/>
              <w:left w:val="nil"/>
              <w:bottom w:val="single" w:color="auto" w:sz="4" w:space="0"/>
              <w:right w:val="single" w:color="auto" w:sz="4" w:space="0"/>
            </w:tcBorders>
            <w:vAlign w:val="center"/>
          </w:tcPr>
          <w:p w14:paraId="734E84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=981人</w:t>
            </w:r>
          </w:p>
        </w:tc>
        <w:tc>
          <w:tcPr>
            <w:tcW w:w="1229" w:type="dxa"/>
            <w:tcBorders>
              <w:top w:val="nil"/>
              <w:left w:val="nil"/>
              <w:bottom w:val="single" w:color="auto" w:sz="4" w:space="0"/>
              <w:right w:val="single" w:color="auto" w:sz="4" w:space="0"/>
            </w:tcBorders>
            <w:vAlign w:val="center"/>
          </w:tcPr>
          <w:p w14:paraId="264581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981人</w:t>
            </w:r>
          </w:p>
        </w:tc>
        <w:tc>
          <w:tcPr>
            <w:tcW w:w="755" w:type="dxa"/>
            <w:gridSpan w:val="2"/>
            <w:tcBorders>
              <w:top w:val="single" w:color="auto" w:sz="4" w:space="0"/>
              <w:left w:val="nil"/>
              <w:bottom w:val="single" w:color="auto" w:sz="4" w:space="0"/>
              <w:right w:val="single" w:color="000000" w:sz="4" w:space="0"/>
            </w:tcBorders>
            <w:vAlign w:val="center"/>
          </w:tcPr>
          <w:p w14:paraId="537C2C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D613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AB0442">
            <w:pPr>
              <w:jc w:val="center"/>
              <w:rPr>
                <w:rFonts w:hint="eastAsia" w:ascii="宋体" w:hAnsi="宋体" w:eastAsia="宋体" w:cs="宋体"/>
                <w:color w:val="000000"/>
                <w:sz w:val="18"/>
                <w:szCs w:val="18"/>
              </w:rPr>
            </w:pPr>
          </w:p>
        </w:tc>
      </w:tr>
      <w:tr w14:paraId="761AEB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E7778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E15F64">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3156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743BEB0">
            <w:pPr>
              <w:rPr>
                <w:rFonts w:hint="eastAsia" w:ascii="宋体" w:hAnsi="宋体" w:eastAsia="宋体" w:cs="宋体"/>
                <w:color w:val="000000"/>
                <w:sz w:val="18"/>
                <w:szCs w:val="18"/>
              </w:rPr>
            </w:pPr>
            <w:r>
              <w:rPr>
                <w:rFonts w:hint="eastAsia" w:ascii="宋体" w:hAnsi="宋体" w:eastAsia="宋体" w:cs="宋体"/>
                <w:color w:val="000000"/>
                <w:sz w:val="18"/>
                <w:szCs w:val="18"/>
              </w:rPr>
              <w:t>组织活动完成率</w:t>
            </w:r>
          </w:p>
        </w:tc>
        <w:tc>
          <w:tcPr>
            <w:tcW w:w="1125" w:type="dxa"/>
            <w:tcBorders>
              <w:top w:val="nil"/>
              <w:left w:val="nil"/>
              <w:bottom w:val="single" w:color="auto" w:sz="4" w:space="0"/>
              <w:right w:val="single" w:color="auto" w:sz="4" w:space="0"/>
            </w:tcBorders>
            <w:vAlign w:val="center"/>
          </w:tcPr>
          <w:p w14:paraId="3CF73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2B89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EE8F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ECD5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C22BE6">
            <w:pPr>
              <w:jc w:val="center"/>
              <w:rPr>
                <w:rFonts w:hint="eastAsia" w:ascii="宋体" w:hAnsi="宋体" w:eastAsia="宋体" w:cs="宋体"/>
                <w:color w:val="000000"/>
                <w:sz w:val="18"/>
                <w:szCs w:val="18"/>
              </w:rPr>
            </w:pPr>
          </w:p>
        </w:tc>
      </w:tr>
      <w:tr w14:paraId="417FA8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CD2CA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736645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CB3885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E824753">
            <w:pPr>
              <w:rPr>
                <w:rFonts w:hint="eastAsia" w:ascii="宋体" w:hAnsi="宋体" w:eastAsia="宋体" w:cs="宋体"/>
                <w:color w:val="000000"/>
                <w:sz w:val="18"/>
                <w:szCs w:val="18"/>
              </w:rPr>
            </w:pPr>
            <w:r>
              <w:rPr>
                <w:rFonts w:hint="eastAsia" w:ascii="宋体" w:hAnsi="宋体" w:eastAsia="宋体" w:cs="宋体"/>
                <w:color w:val="000000"/>
                <w:sz w:val="18"/>
                <w:szCs w:val="18"/>
              </w:rPr>
              <w:t>组织活动开展及时率</w:t>
            </w:r>
          </w:p>
        </w:tc>
        <w:tc>
          <w:tcPr>
            <w:tcW w:w="1125" w:type="dxa"/>
            <w:tcBorders>
              <w:top w:val="nil"/>
              <w:left w:val="nil"/>
              <w:bottom w:val="single" w:color="auto" w:sz="4" w:space="0"/>
              <w:right w:val="single" w:color="auto" w:sz="4" w:space="0"/>
            </w:tcBorders>
            <w:vAlign w:val="center"/>
          </w:tcPr>
          <w:p w14:paraId="76F70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EC233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B3A89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C63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76D96B">
            <w:pPr>
              <w:jc w:val="center"/>
              <w:rPr>
                <w:rFonts w:hint="eastAsia" w:ascii="宋体" w:hAnsi="宋体" w:eastAsia="宋体" w:cs="宋体"/>
                <w:color w:val="000000"/>
                <w:sz w:val="18"/>
                <w:szCs w:val="18"/>
              </w:rPr>
            </w:pPr>
          </w:p>
        </w:tc>
      </w:tr>
      <w:tr w14:paraId="292C93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5ECDD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50AB5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6E687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4F3B02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有效提升退休人员幸福感</w:t>
            </w:r>
          </w:p>
        </w:tc>
        <w:tc>
          <w:tcPr>
            <w:tcW w:w="1125" w:type="dxa"/>
            <w:tcBorders>
              <w:top w:val="nil"/>
              <w:left w:val="nil"/>
              <w:bottom w:val="single" w:color="auto" w:sz="4" w:space="0"/>
              <w:right w:val="single" w:color="auto" w:sz="4" w:space="0"/>
            </w:tcBorders>
            <w:vAlign w:val="center"/>
          </w:tcPr>
          <w:p w14:paraId="43BA11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542CF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C521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5513AC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EBB7962">
            <w:pPr>
              <w:jc w:val="center"/>
              <w:rPr>
                <w:rFonts w:hint="eastAsia" w:ascii="宋体" w:hAnsi="宋体" w:eastAsia="宋体" w:cs="宋体"/>
                <w:color w:val="000000"/>
                <w:sz w:val="18"/>
                <w:szCs w:val="18"/>
              </w:rPr>
            </w:pPr>
          </w:p>
        </w:tc>
      </w:tr>
      <w:tr w14:paraId="277F32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26225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7FFC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A4DBE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3A08E37">
            <w:pPr>
              <w:rPr>
                <w:rFonts w:hint="eastAsia" w:ascii="宋体" w:hAnsi="宋体" w:eastAsia="宋体" w:cs="宋体"/>
                <w:color w:val="000000"/>
                <w:sz w:val="18"/>
                <w:szCs w:val="18"/>
              </w:rPr>
            </w:pPr>
            <w:r>
              <w:rPr>
                <w:rFonts w:hint="eastAsia" w:ascii="宋体" w:hAnsi="宋体" w:eastAsia="宋体" w:cs="宋体"/>
                <w:color w:val="000000"/>
                <w:sz w:val="18"/>
                <w:szCs w:val="18"/>
              </w:rPr>
              <w:t>退休人员满意度</w:t>
            </w:r>
          </w:p>
        </w:tc>
        <w:tc>
          <w:tcPr>
            <w:tcW w:w="1125" w:type="dxa"/>
            <w:tcBorders>
              <w:top w:val="nil"/>
              <w:left w:val="nil"/>
              <w:bottom w:val="single" w:color="auto" w:sz="4" w:space="0"/>
              <w:right w:val="single" w:color="auto" w:sz="4" w:space="0"/>
            </w:tcBorders>
            <w:vAlign w:val="center"/>
          </w:tcPr>
          <w:p w14:paraId="117C8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1E3DF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E017B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9FC1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646DC53">
            <w:pPr>
              <w:jc w:val="center"/>
              <w:rPr>
                <w:rFonts w:hint="eastAsia" w:ascii="宋体" w:hAnsi="宋体" w:eastAsia="宋体" w:cs="宋体"/>
                <w:color w:val="000000"/>
                <w:sz w:val="18"/>
                <w:szCs w:val="18"/>
              </w:rPr>
            </w:pPr>
          </w:p>
        </w:tc>
      </w:tr>
      <w:tr w14:paraId="55A5E20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5B1A9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BC6F4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AB16F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3FCD5E1">
            <w:pPr>
              <w:jc w:val="center"/>
              <w:rPr>
                <w:rFonts w:hint="eastAsia" w:ascii="宋体" w:hAnsi="宋体" w:eastAsia="宋体" w:cs="宋体"/>
                <w:b/>
                <w:bCs/>
                <w:color w:val="000000"/>
                <w:sz w:val="18"/>
                <w:szCs w:val="18"/>
              </w:rPr>
            </w:pPr>
          </w:p>
        </w:tc>
      </w:tr>
    </w:tbl>
    <w:p w14:paraId="57DCA60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6D9DD3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A7275B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F095B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50EF8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乌财企[2023]90号关于提前下达2024年国有企业退休人员社会化管理补助资金预算的通知1</w:t>
            </w:r>
          </w:p>
        </w:tc>
      </w:tr>
      <w:tr w14:paraId="7F826F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41A16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7E0778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乌鲁木齐市米东区米东南路片区管理委员会</w:t>
            </w:r>
          </w:p>
        </w:tc>
        <w:tc>
          <w:tcPr>
            <w:tcW w:w="1275" w:type="dxa"/>
            <w:gridSpan w:val="2"/>
            <w:tcBorders>
              <w:top w:val="nil"/>
              <w:left w:val="nil"/>
              <w:bottom w:val="single" w:color="auto" w:sz="4" w:space="0"/>
              <w:right w:val="single" w:color="000000" w:sz="4" w:space="0"/>
            </w:tcBorders>
            <w:vAlign w:val="center"/>
          </w:tcPr>
          <w:p w14:paraId="0956D23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2CA21E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乌鲁木齐市米东区米东南路片区管理委员会</w:t>
            </w:r>
          </w:p>
        </w:tc>
      </w:tr>
      <w:tr w14:paraId="1331D4A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9F02B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DC672F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1353F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2CE2B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A7372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9F98B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63C7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FEFF2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D4981D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B879C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241F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5D0E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7.33</w:t>
            </w:r>
          </w:p>
        </w:tc>
        <w:tc>
          <w:tcPr>
            <w:tcW w:w="1125" w:type="dxa"/>
            <w:tcBorders>
              <w:top w:val="nil"/>
              <w:left w:val="nil"/>
              <w:bottom w:val="single" w:color="auto" w:sz="4" w:space="0"/>
              <w:right w:val="single" w:color="auto" w:sz="4" w:space="0"/>
            </w:tcBorders>
            <w:noWrap/>
            <w:vAlign w:val="center"/>
          </w:tcPr>
          <w:p w14:paraId="7A4615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7.33</w:t>
            </w:r>
          </w:p>
        </w:tc>
        <w:tc>
          <w:tcPr>
            <w:tcW w:w="1275" w:type="dxa"/>
            <w:gridSpan w:val="2"/>
            <w:tcBorders>
              <w:top w:val="single" w:color="auto" w:sz="4" w:space="0"/>
              <w:left w:val="nil"/>
              <w:bottom w:val="single" w:color="auto" w:sz="4" w:space="0"/>
              <w:right w:val="single" w:color="000000" w:sz="4" w:space="0"/>
            </w:tcBorders>
            <w:noWrap/>
            <w:vAlign w:val="center"/>
          </w:tcPr>
          <w:p w14:paraId="6DBED5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7.30</w:t>
            </w:r>
          </w:p>
        </w:tc>
        <w:tc>
          <w:tcPr>
            <w:tcW w:w="1134" w:type="dxa"/>
            <w:gridSpan w:val="2"/>
            <w:tcBorders>
              <w:top w:val="single" w:color="auto" w:sz="4" w:space="0"/>
              <w:left w:val="nil"/>
              <w:bottom w:val="single" w:color="auto" w:sz="4" w:space="0"/>
              <w:right w:val="single" w:color="auto" w:sz="4" w:space="0"/>
            </w:tcBorders>
            <w:vAlign w:val="center"/>
          </w:tcPr>
          <w:p w14:paraId="4D173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EB7BB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99.59%</w:t>
            </w:r>
          </w:p>
        </w:tc>
        <w:tc>
          <w:tcPr>
            <w:tcW w:w="1275" w:type="dxa"/>
            <w:tcBorders>
              <w:top w:val="nil"/>
              <w:left w:val="nil"/>
              <w:bottom w:val="single" w:color="auto" w:sz="4" w:space="0"/>
              <w:right w:val="single" w:color="auto" w:sz="4" w:space="0"/>
            </w:tcBorders>
            <w:vAlign w:val="center"/>
          </w:tcPr>
          <w:p w14:paraId="39996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9.96分</w:t>
            </w:r>
          </w:p>
        </w:tc>
      </w:tr>
      <w:tr w14:paraId="22992CE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07AC9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74E4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465B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7.33</w:t>
            </w:r>
          </w:p>
        </w:tc>
        <w:tc>
          <w:tcPr>
            <w:tcW w:w="1125" w:type="dxa"/>
            <w:tcBorders>
              <w:top w:val="nil"/>
              <w:left w:val="nil"/>
              <w:bottom w:val="single" w:color="auto" w:sz="4" w:space="0"/>
              <w:right w:val="single" w:color="auto" w:sz="4" w:space="0"/>
            </w:tcBorders>
            <w:noWrap/>
            <w:vAlign w:val="center"/>
          </w:tcPr>
          <w:p w14:paraId="1DEFE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7.33</w:t>
            </w:r>
          </w:p>
        </w:tc>
        <w:tc>
          <w:tcPr>
            <w:tcW w:w="1275" w:type="dxa"/>
            <w:gridSpan w:val="2"/>
            <w:tcBorders>
              <w:top w:val="single" w:color="auto" w:sz="4" w:space="0"/>
              <w:left w:val="nil"/>
              <w:bottom w:val="single" w:color="auto" w:sz="4" w:space="0"/>
              <w:right w:val="single" w:color="000000" w:sz="4" w:space="0"/>
            </w:tcBorders>
            <w:noWrap/>
            <w:vAlign w:val="center"/>
          </w:tcPr>
          <w:p w14:paraId="17920B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7.30</w:t>
            </w:r>
          </w:p>
        </w:tc>
        <w:tc>
          <w:tcPr>
            <w:tcW w:w="1134" w:type="dxa"/>
            <w:gridSpan w:val="2"/>
            <w:tcBorders>
              <w:top w:val="single" w:color="auto" w:sz="4" w:space="0"/>
              <w:left w:val="nil"/>
              <w:bottom w:val="single" w:color="auto" w:sz="4" w:space="0"/>
              <w:right w:val="single" w:color="auto" w:sz="4" w:space="0"/>
            </w:tcBorders>
            <w:vAlign w:val="center"/>
          </w:tcPr>
          <w:p w14:paraId="58C45F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086C4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D391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33A87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5D539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C5BC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8353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BBCDC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752C9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E0041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AD00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92533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675B4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771BA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105DA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8A1B3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3A4614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2553E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910F6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通过对破产企业退休人员的生病、去世及春节、中秋等节日的慰问，体现党和政府对退休老年人的关怀，让老年人感受到老有所依。</w:t>
            </w:r>
          </w:p>
        </w:tc>
        <w:tc>
          <w:tcPr>
            <w:tcW w:w="4677" w:type="dxa"/>
            <w:gridSpan w:val="7"/>
            <w:tcBorders>
              <w:top w:val="single" w:color="auto" w:sz="4" w:space="0"/>
              <w:left w:val="nil"/>
              <w:bottom w:val="single" w:color="auto" w:sz="4" w:space="0"/>
              <w:right w:val="single" w:color="000000" w:sz="4" w:space="0"/>
            </w:tcBorders>
          </w:tcPr>
          <w:p w14:paraId="5ACA72D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通过对破产企业退休人员的生病、去世及春节、中秋等节日的慰问，体现了党和政府对退休老年人的关怀，让老年人感受到了老有所依。</w:t>
            </w:r>
          </w:p>
        </w:tc>
      </w:tr>
      <w:tr w14:paraId="7A18BDE7">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743472A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B1E46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38F2F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7133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835CB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2C2DC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88265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D699A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758F0C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DE882EB">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23A440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051676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DF8117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0C1D2A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6BBFA4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47D884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EE1E9C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BD1626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AB9330E">
            <w:pPr>
              <w:rPr>
                <w:rFonts w:hint="eastAsia" w:ascii="宋体" w:hAnsi="宋体" w:eastAsia="宋体" w:cs="宋体"/>
                <w:color w:val="000000"/>
                <w:sz w:val="18"/>
                <w:szCs w:val="18"/>
                <w:lang w:eastAsia="zh-CN"/>
              </w:rPr>
            </w:pPr>
          </w:p>
        </w:tc>
      </w:tr>
      <w:tr w14:paraId="1E3AC8F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BF33B4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D34E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1155D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B32877">
            <w:pPr>
              <w:rPr>
                <w:rFonts w:hint="eastAsia" w:ascii="宋体" w:hAnsi="宋体" w:eastAsia="宋体" w:cs="宋体"/>
                <w:color w:val="000000"/>
                <w:sz w:val="18"/>
                <w:szCs w:val="18"/>
              </w:rPr>
            </w:pPr>
            <w:r>
              <w:rPr>
                <w:rFonts w:hint="eastAsia" w:ascii="宋体" w:hAnsi="宋体" w:eastAsia="宋体" w:cs="宋体"/>
                <w:color w:val="000000"/>
                <w:sz w:val="18"/>
                <w:szCs w:val="18"/>
              </w:rPr>
              <w:t>送温暖场次</w:t>
            </w:r>
          </w:p>
        </w:tc>
        <w:tc>
          <w:tcPr>
            <w:tcW w:w="1125" w:type="dxa"/>
            <w:tcBorders>
              <w:top w:val="nil"/>
              <w:left w:val="nil"/>
              <w:bottom w:val="single" w:color="auto" w:sz="4" w:space="0"/>
              <w:right w:val="single" w:color="auto" w:sz="4" w:space="0"/>
            </w:tcBorders>
            <w:vAlign w:val="center"/>
          </w:tcPr>
          <w:p w14:paraId="63243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1229" w:type="dxa"/>
            <w:tcBorders>
              <w:top w:val="nil"/>
              <w:left w:val="nil"/>
              <w:bottom w:val="single" w:color="auto" w:sz="4" w:space="0"/>
              <w:right w:val="single" w:color="auto" w:sz="4" w:space="0"/>
            </w:tcBorders>
            <w:vAlign w:val="center"/>
          </w:tcPr>
          <w:p w14:paraId="007292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755" w:type="dxa"/>
            <w:gridSpan w:val="2"/>
            <w:tcBorders>
              <w:top w:val="single" w:color="auto" w:sz="4" w:space="0"/>
              <w:left w:val="nil"/>
              <w:bottom w:val="single" w:color="auto" w:sz="4" w:space="0"/>
              <w:right w:val="single" w:color="000000" w:sz="4" w:space="0"/>
            </w:tcBorders>
            <w:vAlign w:val="center"/>
          </w:tcPr>
          <w:p w14:paraId="467B5F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1022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FD79EA">
            <w:pPr>
              <w:jc w:val="center"/>
              <w:rPr>
                <w:rFonts w:hint="eastAsia" w:ascii="宋体" w:hAnsi="宋体" w:eastAsia="宋体" w:cs="宋体"/>
                <w:color w:val="000000"/>
                <w:sz w:val="18"/>
                <w:szCs w:val="18"/>
              </w:rPr>
            </w:pPr>
          </w:p>
        </w:tc>
      </w:tr>
      <w:tr w14:paraId="78EF0AF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3DA0F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7545A9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A2494F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874C650">
            <w:pPr>
              <w:rPr>
                <w:rFonts w:hint="eastAsia" w:ascii="宋体" w:hAnsi="宋体" w:eastAsia="宋体" w:cs="宋体"/>
                <w:color w:val="000000"/>
                <w:sz w:val="18"/>
                <w:szCs w:val="18"/>
              </w:rPr>
            </w:pPr>
            <w:r>
              <w:rPr>
                <w:rFonts w:hint="eastAsia" w:ascii="宋体" w:hAnsi="宋体" w:eastAsia="宋体" w:cs="宋体"/>
                <w:color w:val="000000"/>
                <w:sz w:val="18"/>
                <w:szCs w:val="18"/>
              </w:rPr>
              <w:t>看望病人次数</w:t>
            </w:r>
          </w:p>
        </w:tc>
        <w:tc>
          <w:tcPr>
            <w:tcW w:w="1125" w:type="dxa"/>
            <w:tcBorders>
              <w:top w:val="nil"/>
              <w:left w:val="nil"/>
              <w:bottom w:val="single" w:color="auto" w:sz="4" w:space="0"/>
              <w:right w:val="single" w:color="auto" w:sz="4" w:space="0"/>
            </w:tcBorders>
            <w:vAlign w:val="center"/>
          </w:tcPr>
          <w:p w14:paraId="12E8D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1229" w:type="dxa"/>
            <w:tcBorders>
              <w:top w:val="nil"/>
              <w:left w:val="nil"/>
              <w:bottom w:val="single" w:color="auto" w:sz="4" w:space="0"/>
              <w:right w:val="single" w:color="auto" w:sz="4" w:space="0"/>
            </w:tcBorders>
            <w:vAlign w:val="center"/>
          </w:tcPr>
          <w:p w14:paraId="09774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12次</w:t>
            </w:r>
          </w:p>
        </w:tc>
        <w:tc>
          <w:tcPr>
            <w:tcW w:w="755" w:type="dxa"/>
            <w:gridSpan w:val="2"/>
            <w:tcBorders>
              <w:top w:val="single" w:color="auto" w:sz="4" w:space="0"/>
              <w:left w:val="nil"/>
              <w:bottom w:val="single" w:color="auto" w:sz="4" w:space="0"/>
              <w:right w:val="single" w:color="000000" w:sz="4" w:space="0"/>
            </w:tcBorders>
            <w:vAlign w:val="center"/>
          </w:tcPr>
          <w:p w14:paraId="3FAB7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B3DB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FADCA1">
            <w:pPr>
              <w:jc w:val="center"/>
              <w:rPr>
                <w:rFonts w:hint="eastAsia" w:ascii="宋体" w:hAnsi="宋体" w:eastAsia="宋体" w:cs="宋体"/>
                <w:color w:val="000000"/>
                <w:sz w:val="18"/>
                <w:szCs w:val="18"/>
              </w:rPr>
            </w:pPr>
          </w:p>
        </w:tc>
      </w:tr>
      <w:tr w14:paraId="4AF9AB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8496F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A9FAD7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ACD6E4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0BF29A">
            <w:pPr>
              <w:rPr>
                <w:rFonts w:hint="eastAsia" w:ascii="宋体" w:hAnsi="宋体" w:eastAsia="宋体" w:cs="宋体"/>
                <w:color w:val="000000"/>
                <w:sz w:val="18"/>
                <w:szCs w:val="18"/>
              </w:rPr>
            </w:pPr>
            <w:r>
              <w:rPr>
                <w:rFonts w:hint="eastAsia" w:ascii="宋体" w:hAnsi="宋体" w:eastAsia="宋体" w:cs="宋体"/>
                <w:color w:val="000000"/>
                <w:sz w:val="18"/>
                <w:szCs w:val="18"/>
              </w:rPr>
              <w:t>举办文艺活动次数</w:t>
            </w:r>
          </w:p>
        </w:tc>
        <w:tc>
          <w:tcPr>
            <w:tcW w:w="1125" w:type="dxa"/>
            <w:tcBorders>
              <w:top w:val="nil"/>
              <w:left w:val="nil"/>
              <w:bottom w:val="single" w:color="auto" w:sz="4" w:space="0"/>
              <w:right w:val="single" w:color="auto" w:sz="4" w:space="0"/>
            </w:tcBorders>
            <w:vAlign w:val="center"/>
          </w:tcPr>
          <w:p w14:paraId="7366F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=7次</w:t>
            </w:r>
          </w:p>
        </w:tc>
        <w:tc>
          <w:tcPr>
            <w:tcW w:w="1229" w:type="dxa"/>
            <w:tcBorders>
              <w:top w:val="nil"/>
              <w:left w:val="nil"/>
              <w:bottom w:val="single" w:color="auto" w:sz="4" w:space="0"/>
              <w:right w:val="single" w:color="auto" w:sz="4" w:space="0"/>
            </w:tcBorders>
            <w:vAlign w:val="center"/>
          </w:tcPr>
          <w:p w14:paraId="513689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7次</w:t>
            </w:r>
          </w:p>
        </w:tc>
        <w:tc>
          <w:tcPr>
            <w:tcW w:w="755" w:type="dxa"/>
            <w:gridSpan w:val="2"/>
            <w:tcBorders>
              <w:top w:val="single" w:color="auto" w:sz="4" w:space="0"/>
              <w:left w:val="nil"/>
              <w:bottom w:val="single" w:color="auto" w:sz="4" w:space="0"/>
              <w:right w:val="single" w:color="000000" w:sz="4" w:space="0"/>
            </w:tcBorders>
            <w:vAlign w:val="center"/>
          </w:tcPr>
          <w:p w14:paraId="343AFA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A882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ACC476">
            <w:pPr>
              <w:jc w:val="center"/>
              <w:rPr>
                <w:rFonts w:hint="eastAsia" w:ascii="宋体" w:hAnsi="宋体" w:eastAsia="宋体" w:cs="宋体"/>
                <w:color w:val="000000"/>
                <w:sz w:val="18"/>
                <w:szCs w:val="18"/>
              </w:rPr>
            </w:pPr>
          </w:p>
        </w:tc>
      </w:tr>
      <w:tr w14:paraId="571CA2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483A4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8F01A5E">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E3075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428962E">
            <w:pPr>
              <w:rPr>
                <w:rFonts w:hint="eastAsia" w:ascii="宋体" w:hAnsi="宋体" w:eastAsia="宋体" w:cs="宋体"/>
                <w:color w:val="000000"/>
                <w:sz w:val="18"/>
                <w:szCs w:val="18"/>
              </w:rPr>
            </w:pPr>
            <w:r>
              <w:rPr>
                <w:rFonts w:hint="eastAsia" w:ascii="宋体" w:hAnsi="宋体" w:eastAsia="宋体" w:cs="宋体"/>
                <w:color w:val="000000"/>
                <w:sz w:val="18"/>
                <w:szCs w:val="18"/>
              </w:rPr>
              <w:t>组织活动完成率</w:t>
            </w:r>
          </w:p>
        </w:tc>
        <w:tc>
          <w:tcPr>
            <w:tcW w:w="1125" w:type="dxa"/>
            <w:tcBorders>
              <w:top w:val="nil"/>
              <w:left w:val="nil"/>
              <w:bottom w:val="single" w:color="auto" w:sz="4" w:space="0"/>
              <w:right w:val="single" w:color="auto" w:sz="4" w:space="0"/>
            </w:tcBorders>
            <w:vAlign w:val="center"/>
          </w:tcPr>
          <w:p w14:paraId="54164C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67F2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683C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9A6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7CE2FB">
            <w:pPr>
              <w:jc w:val="center"/>
              <w:rPr>
                <w:rFonts w:hint="eastAsia" w:ascii="宋体" w:hAnsi="宋体" w:eastAsia="宋体" w:cs="宋体"/>
                <w:color w:val="000000"/>
                <w:sz w:val="18"/>
                <w:szCs w:val="18"/>
              </w:rPr>
            </w:pPr>
          </w:p>
        </w:tc>
      </w:tr>
      <w:tr w14:paraId="7D74A7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A0861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9444A9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BED50F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A4863EC">
            <w:pPr>
              <w:rPr>
                <w:rFonts w:hint="eastAsia" w:ascii="宋体" w:hAnsi="宋体" w:eastAsia="宋体" w:cs="宋体"/>
                <w:color w:val="000000"/>
                <w:sz w:val="18"/>
                <w:szCs w:val="18"/>
              </w:rPr>
            </w:pPr>
            <w:r>
              <w:rPr>
                <w:rFonts w:hint="eastAsia" w:ascii="宋体" w:hAnsi="宋体" w:eastAsia="宋体" w:cs="宋体"/>
                <w:color w:val="000000"/>
                <w:sz w:val="18"/>
                <w:szCs w:val="18"/>
              </w:rPr>
              <w:t>活动开展及时率</w:t>
            </w:r>
          </w:p>
        </w:tc>
        <w:tc>
          <w:tcPr>
            <w:tcW w:w="1125" w:type="dxa"/>
            <w:tcBorders>
              <w:top w:val="nil"/>
              <w:left w:val="nil"/>
              <w:bottom w:val="single" w:color="auto" w:sz="4" w:space="0"/>
              <w:right w:val="single" w:color="auto" w:sz="4" w:space="0"/>
            </w:tcBorders>
            <w:vAlign w:val="center"/>
          </w:tcPr>
          <w:p w14:paraId="662E0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014A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300FC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E9F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E85794">
            <w:pPr>
              <w:jc w:val="center"/>
              <w:rPr>
                <w:rFonts w:hint="eastAsia" w:ascii="宋体" w:hAnsi="宋体" w:eastAsia="宋体" w:cs="宋体"/>
                <w:color w:val="000000"/>
                <w:sz w:val="18"/>
                <w:szCs w:val="18"/>
              </w:rPr>
            </w:pPr>
          </w:p>
        </w:tc>
      </w:tr>
      <w:tr w14:paraId="23855F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5AFCC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0A10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C6B9E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7BE713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有效提升退休人员幸福指数</w:t>
            </w:r>
          </w:p>
        </w:tc>
        <w:tc>
          <w:tcPr>
            <w:tcW w:w="1125" w:type="dxa"/>
            <w:tcBorders>
              <w:top w:val="nil"/>
              <w:left w:val="nil"/>
              <w:bottom w:val="single" w:color="auto" w:sz="4" w:space="0"/>
              <w:right w:val="single" w:color="auto" w:sz="4" w:space="0"/>
            </w:tcBorders>
            <w:vAlign w:val="center"/>
          </w:tcPr>
          <w:p w14:paraId="10099A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5B8A4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38F6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FB98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5CA0E531">
            <w:pPr>
              <w:jc w:val="center"/>
              <w:rPr>
                <w:rFonts w:hint="eastAsia" w:ascii="宋体" w:hAnsi="宋体" w:eastAsia="宋体" w:cs="宋体"/>
                <w:color w:val="000000"/>
                <w:sz w:val="18"/>
                <w:szCs w:val="18"/>
              </w:rPr>
            </w:pPr>
          </w:p>
        </w:tc>
      </w:tr>
      <w:tr w14:paraId="1126EA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B0248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6771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2CB7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1A7547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国有企业退休人员满意度</w:t>
            </w:r>
          </w:p>
        </w:tc>
        <w:tc>
          <w:tcPr>
            <w:tcW w:w="1125" w:type="dxa"/>
            <w:tcBorders>
              <w:top w:val="nil"/>
              <w:left w:val="nil"/>
              <w:bottom w:val="single" w:color="auto" w:sz="4" w:space="0"/>
              <w:right w:val="single" w:color="auto" w:sz="4" w:space="0"/>
            </w:tcBorders>
            <w:vAlign w:val="center"/>
          </w:tcPr>
          <w:p w14:paraId="4B5FF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CE023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DCF2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04B5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A91F6A">
            <w:pPr>
              <w:jc w:val="center"/>
              <w:rPr>
                <w:rFonts w:hint="eastAsia" w:ascii="宋体" w:hAnsi="宋体" w:eastAsia="宋体" w:cs="宋体"/>
                <w:color w:val="000000"/>
                <w:sz w:val="18"/>
                <w:szCs w:val="18"/>
              </w:rPr>
            </w:pPr>
          </w:p>
        </w:tc>
      </w:tr>
      <w:tr w14:paraId="32D3515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D028E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62E2B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435F8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99.96分</w:t>
            </w:r>
          </w:p>
        </w:tc>
        <w:tc>
          <w:tcPr>
            <w:tcW w:w="1984" w:type="dxa"/>
            <w:gridSpan w:val="2"/>
            <w:tcBorders>
              <w:top w:val="single" w:color="auto" w:sz="4" w:space="0"/>
              <w:left w:val="nil"/>
              <w:bottom w:val="single" w:color="auto" w:sz="4" w:space="0"/>
              <w:right w:val="single" w:color="auto" w:sz="4" w:space="0"/>
            </w:tcBorders>
            <w:vAlign w:val="center"/>
          </w:tcPr>
          <w:p w14:paraId="157E8C26">
            <w:pPr>
              <w:jc w:val="center"/>
              <w:rPr>
                <w:rFonts w:hint="eastAsia" w:ascii="宋体" w:hAnsi="宋体" w:eastAsia="宋体" w:cs="宋体"/>
                <w:b/>
                <w:bCs/>
                <w:color w:val="000000"/>
                <w:sz w:val="18"/>
                <w:szCs w:val="18"/>
              </w:rPr>
            </w:pPr>
          </w:p>
        </w:tc>
      </w:tr>
    </w:tbl>
    <w:p w14:paraId="6FE35D26">
      <w:pPr>
        <w:spacing w:after="0" w:line="240" w:lineRule="auto"/>
        <w:ind w:firstLine="640" w:firstLineChars="200"/>
        <w:jc w:val="both"/>
        <w:rPr>
          <w:rFonts w:ascii="仿宋_GB2312" w:eastAsia="仿宋_GB2312"/>
          <w:sz w:val="32"/>
          <w:szCs w:val="32"/>
          <w:lang w:eastAsia="zh-CN"/>
        </w:rPr>
      </w:pPr>
    </w:p>
    <w:p w14:paraId="00797B0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bookmarkStart w:id="3" w:name="_GoBack"/>
      <w:bookmarkEnd w:id="3"/>
    </w:p>
    <w:p w14:paraId="4F70CD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5877B51">
      <w:pPr>
        <w:spacing w:after="0" w:line="240" w:lineRule="auto"/>
        <w:ind w:firstLine="640" w:firstLineChars="200"/>
        <w:rPr>
          <w:rFonts w:ascii="仿宋_GB2312" w:eastAsia="仿宋_GB2312"/>
          <w:sz w:val="32"/>
          <w:szCs w:val="32"/>
          <w:lang w:eastAsia="zh-CN"/>
        </w:rPr>
      </w:pPr>
    </w:p>
    <w:p w14:paraId="2992A7FF">
      <w:pPr>
        <w:rPr>
          <w:lang w:eastAsia="zh-CN"/>
        </w:rPr>
      </w:pPr>
      <w:r>
        <w:rPr>
          <w:sz w:val="0"/>
          <w:szCs w:val="0"/>
          <w:lang w:eastAsia="zh-CN"/>
        </w:rPr>
        <w:br w:type="page"/>
      </w:r>
    </w:p>
    <w:p w14:paraId="7A43A5BE">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103A6E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CADDD5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5125A2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C1A7A4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ED252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5A3CA5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79750B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3004A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D41AD6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BA52A1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A4CBBF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CD436F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44D971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A9524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DC52A61">
      <w:pPr>
        <w:rPr>
          <w:lang w:eastAsia="zh-CN"/>
        </w:rPr>
      </w:pPr>
      <w:r>
        <w:rPr>
          <w:sz w:val="0"/>
          <w:szCs w:val="0"/>
          <w:lang w:eastAsia="zh-CN"/>
        </w:rPr>
        <w:br w:type="page"/>
      </w:r>
    </w:p>
    <w:p w14:paraId="3FF7AFD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C22AF6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9AF5DB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7AA9C1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732957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A9BD24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6DF2A3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64396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1FB1D0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99666A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FC7328"/>
    <w:rsid w:val="002B7B7D"/>
    <w:rsid w:val="003D46FC"/>
    <w:rsid w:val="00523EE6"/>
    <w:rsid w:val="005B583C"/>
    <w:rsid w:val="00705710"/>
    <w:rsid w:val="00817662"/>
    <w:rsid w:val="008A4A09"/>
    <w:rsid w:val="009B199C"/>
    <w:rsid w:val="009B59E0"/>
    <w:rsid w:val="009B65F7"/>
    <w:rsid w:val="00A81200"/>
    <w:rsid w:val="00B734F0"/>
    <w:rsid w:val="00C63F9E"/>
    <w:rsid w:val="00FC7328"/>
    <w:rsid w:val="08B05C85"/>
    <w:rsid w:val="161D2FD1"/>
    <w:rsid w:val="3AE12E68"/>
    <w:rsid w:val="65817A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8268</Words>
  <Characters>9309</Characters>
  <Lines>434</Lines>
  <Paragraphs>394</Paragraphs>
  <TotalTime>49</TotalTime>
  <ScaleCrop>false</ScaleCrop>
  <LinksUpToDate>false</LinksUpToDate>
  <CharactersWithSpaces>9319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2025-09-29T09:27:00Z</dcterms:created>
  <dc:creator>ldan</dc:creator>
  <cp:lastModifiedBy>雨。</cp:lastModifiedBy>
  <dcterms:modified xsi:type="dcterms:W3CDTF">2025-10-14T10:19:39Z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D5FE2F6CFC644E8DA911365FBDB7BB19_12</vt:lpwstr>
  </property>
</Properties>
</file>