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FC843">
      <w:pPr>
        <w:spacing w:after="0" w:line="240" w:lineRule="auto"/>
        <w:rPr>
          <w:rFonts w:ascii="宋体" w:eastAsia="宋体"/>
          <w:sz w:val="32"/>
          <w:szCs w:val="32"/>
        </w:rPr>
      </w:pPr>
    </w:p>
    <w:p w14:paraId="1E326B70">
      <w:pPr>
        <w:spacing w:after="0" w:line="240" w:lineRule="auto"/>
        <w:rPr>
          <w:rFonts w:ascii="宋体" w:eastAsia="宋体"/>
          <w:sz w:val="44"/>
          <w:szCs w:val="44"/>
        </w:rPr>
      </w:pPr>
    </w:p>
    <w:p w14:paraId="0F506AE7">
      <w:pPr>
        <w:spacing w:after="0" w:line="240" w:lineRule="auto"/>
        <w:rPr>
          <w:rFonts w:ascii="宋体" w:eastAsia="宋体"/>
          <w:sz w:val="44"/>
          <w:szCs w:val="44"/>
        </w:rPr>
      </w:pPr>
    </w:p>
    <w:p w14:paraId="1B21DC46">
      <w:pPr>
        <w:spacing w:after="0" w:line="240" w:lineRule="auto"/>
        <w:rPr>
          <w:rFonts w:ascii="宋体" w:eastAsia="宋体"/>
          <w:sz w:val="44"/>
          <w:szCs w:val="44"/>
        </w:rPr>
      </w:pPr>
    </w:p>
    <w:p w14:paraId="7D0C3C09">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乌鲁木齐市第58小学</w:t>
      </w:r>
    </w:p>
    <w:p w14:paraId="59681C38">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A0F64A4">
      <w:pPr>
        <w:rPr>
          <w:lang w:eastAsia="zh-CN"/>
        </w:rPr>
      </w:pPr>
      <w:r>
        <w:rPr>
          <w:sz w:val="0"/>
          <w:szCs w:val="0"/>
          <w:lang w:eastAsia="zh-CN"/>
        </w:rPr>
        <w:br w:type="page"/>
      </w:r>
    </w:p>
    <w:p w14:paraId="0B94A85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10A02D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81CD78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84A6C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CFE6F7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8060B6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AF067F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3D0C6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B6CFA7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ED0BA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895B7A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2B3DFA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998F7C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C66071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12A51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F91D10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80D27C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BBAD6A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9C99FB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700B0D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8C993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CDDE76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8027ABD">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22B59D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423256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35F1AD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29580F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C80B1C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030444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6B7573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299BE8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F2E5FC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1D84B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78A95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40507B5">
      <w:pPr>
        <w:rPr>
          <w:lang w:eastAsia="zh-CN"/>
        </w:rPr>
      </w:pPr>
      <w:r>
        <w:rPr>
          <w:sz w:val="0"/>
          <w:szCs w:val="0"/>
          <w:lang w:eastAsia="zh-CN"/>
        </w:rPr>
        <w:br w:type="page"/>
      </w:r>
    </w:p>
    <w:p w14:paraId="10057ED4">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DDF36D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74806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1.正确贯彻执行党和国家的教育方针、政策、法规。</w:t>
      </w:r>
    </w:p>
    <w:p w14:paraId="613372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2.维护学校的教学秩序，为学生创造良好的学习环境。</w:t>
      </w:r>
    </w:p>
    <w:p w14:paraId="0DCDEF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3.积极稳妥地推进教育改革，按教育规律办事，不断提高教育质量。</w:t>
      </w:r>
    </w:p>
    <w:p w14:paraId="306535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4.根据学校规模，设置学校管理机构，建立健全各项规章制度和岗位责任制。</w:t>
      </w:r>
    </w:p>
    <w:p w14:paraId="35D2AF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5.坚持教书育人，服务育人，环境育人方针，加强对学生的思想品德教育，使学生的德智体全面发展。</w:t>
      </w:r>
    </w:p>
    <w:p w14:paraId="6E97F2C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64A49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乌鲁木齐市第58小学2024年度，实有人数42人，其中：在职人员30人，增加1人；离休人员0人，较上年无变化；退休人员12人，较上年无变化。</w:t>
      </w:r>
    </w:p>
    <w:p w14:paraId="7AF5D2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乌鲁木齐市第58小学无下属预算单位，下设9个科室，分别是：校长室、财务室、德育处、党政办、工会处、教务处、语文组、数学组、综合组。</w:t>
      </w:r>
    </w:p>
    <w:p w14:paraId="4396EF73">
      <w:pPr>
        <w:rPr>
          <w:lang w:eastAsia="zh-CN"/>
        </w:rPr>
      </w:pPr>
      <w:r>
        <w:rPr>
          <w:sz w:val="0"/>
          <w:szCs w:val="0"/>
          <w:lang w:eastAsia="zh-CN"/>
        </w:rPr>
        <w:br w:type="page"/>
      </w:r>
    </w:p>
    <w:p w14:paraId="106CE3D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C6CCF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55B5D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2024年度收入总计690.75万元，其中：本年收入合计673.24万元，使用非财政拨款结余（含专用结余）0.00万元，年初结转和结余17.51万元。</w:t>
      </w:r>
    </w:p>
    <w:p w14:paraId="0D2F29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2024年度支出总计690.75万元，其中：本年支出合计655.00万元，结余分配0.00万元，年末结转和结余35.75万元。</w:t>
      </w:r>
    </w:p>
    <w:p w14:paraId="655FF2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收入支出总体与上年相比，增加37.41万元，增长5.73%，主要原因是：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w:t>
      </w:r>
    </w:p>
    <w:p w14:paraId="2CD69D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05C15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本年收入673.24万元，其中：财政拨款收入611.08万元,占90.77%；上级补助收入0.00万元,占0.00%；事业收入0.00万元，占0.00%；经营收入0.00万元,占0.00%；附属单位上缴收入0.00万元，占0.00%；其他收入62.16万元，占9.23%。</w:t>
      </w:r>
    </w:p>
    <w:p w14:paraId="27BCC9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082EC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本年支出655.00万元，其中：基本支出526.61万元，占80.40%；项目支出128.39万元，占19.60%；上缴上级支出0.00万元，占0.00%；经营支出0.00万元，占0.00%；对附属单位补助支出0.00万元，占0.00%。</w:t>
      </w:r>
    </w:p>
    <w:p w14:paraId="09C09B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D166D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2024年度财政拨款收入总计625.29万元，其中：年初财政拨款结转和结余14.21万元，本年财政拨款收入611.08万元。财政拨款支出总计625.29万元，其中：年末财政拨款结转和结余15.79万元，本年财政拨款支出609.50万元。</w:t>
      </w:r>
    </w:p>
    <w:p w14:paraId="2069F7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财政拨款收入支出总体与上年相比，增加12.41万元，增长2.02%，主要原因是：</w:t>
      </w:r>
      <w:r>
        <w:rPr>
          <w:rFonts w:hint="eastAsia" w:ascii="仿宋_GB2312" w:eastAsia="仿宋_GB2312"/>
          <w:sz w:val="32"/>
          <w:szCs w:val="32"/>
          <w:lang w:eastAsia="zh-CN"/>
        </w:rPr>
        <w:t>单位本年自聘教师补助资金、经济困难学生生活补助经费、国有企业办中小学退休教师待遇补差经费增加</w:t>
      </w:r>
      <w:r>
        <w:rPr>
          <w:rFonts w:ascii="仿宋_GB2312" w:eastAsia="仿宋_GB2312"/>
          <w:sz w:val="32"/>
          <w:szCs w:val="32"/>
          <w:lang w:eastAsia="zh-CN"/>
        </w:rPr>
        <w:t>。与年初预算相比，年初预算数676.33万元，决算数625.29万元，预决算差异率-7.55%，主要原因是：</w:t>
      </w:r>
      <w:r>
        <w:rPr>
          <w:rFonts w:hint="eastAsia" w:ascii="仿宋_GB2312" w:eastAsia="仿宋_GB2312"/>
          <w:sz w:val="32"/>
          <w:szCs w:val="32"/>
          <w:lang w:eastAsia="zh-CN"/>
        </w:rPr>
        <w:t>较预算减少水费、邮电费、取暖费、劳务费等公用经费</w:t>
      </w:r>
      <w:r>
        <w:rPr>
          <w:rFonts w:ascii="仿宋_GB2312" w:eastAsia="仿宋_GB2312"/>
          <w:sz w:val="32"/>
          <w:szCs w:val="32"/>
          <w:lang w:eastAsia="zh-CN"/>
        </w:rPr>
        <w:t>。</w:t>
      </w:r>
    </w:p>
    <w:p w14:paraId="1C57657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FDBF08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3A644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2024年度一般公共预算财政拨款支出609.50万元，占本年支出合计的93.05%。与上年相比，增加13.26万元，增长2.22%，主要原因是：</w:t>
      </w:r>
      <w:r>
        <w:rPr>
          <w:rFonts w:hint="eastAsia" w:ascii="仿宋_GB2312" w:eastAsia="仿宋_GB2312"/>
          <w:sz w:val="32"/>
          <w:szCs w:val="32"/>
          <w:lang w:eastAsia="zh-CN"/>
        </w:rPr>
        <w:t>单位本年自聘教师补助资金、经济困难学生生活补助经费、国有企业办中小学退休教师待遇补差经费增加</w:t>
      </w:r>
      <w:r>
        <w:rPr>
          <w:rFonts w:ascii="仿宋_GB2312" w:eastAsia="仿宋_GB2312"/>
          <w:sz w:val="32"/>
          <w:szCs w:val="32"/>
          <w:lang w:eastAsia="zh-CN"/>
        </w:rPr>
        <w:t>。与年初预算相比，年初预算数676.33万元，决算数609.50万元，预决算差异率-9.88%，主要原因是：</w:t>
      </w:r>
      <w:r>
        <w:rPr>
          <w:rFonts w:hint="eastAsia" w:ascii="仿宋_GB2312" w:eastAsia="仿宋_GB2312"/>
          <w:sz w:val="32"/>
          <w:szCs w:val="32"/>
          <w:lang w:eastAsia="zh-CN"/>
        </w:rPr>
        <w:t>较预算减少水费、邮电费、取暖费、劳务费等公用经费</w:t>
      </w:r>
      <w:r>
        <w:rPr>
          <w:rFonts w:ascii="仿宋_GB2312" w:eastAsia="仿宋_GB2312"/>
          <w:sz w:val="32"/>
          <w:szCs w:val="32"/>
          <w:lang w:eastAsia="zh-CN"/>
        </w:rPr>
        <w:t>。</w:t>
      </w:r>
    </w:p>
    <w:p w14:paraId="6CA95DC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880AE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.教育支出（类）609.08万元，占99.93%。</w:t>
      </w:r>
    </w:p>
    <w:p w14:paraId="3BA14F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.社会保障和就业支出（类）0.42万元，占0.07%。</w:t>
      </w:r>
    </w:p>
    <w:p w14:paraId="3661D5D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255CDE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1、教育支出（类）普通教育（款）小学教育（项）：支出决算数为609.08万元，比上年决算增加15.00万元，增长2.52%，主要原因是：</w:t>
      </w:r>
      <w:r>
        <w:rPr>
          <w:rFonts w:hint="eastAsia" w:ascii="仿宋_GB2312" w:eastAsia="仿宋_GB2312"/>
          <w:sz w:val="32"/>
          <w:szCs w:val="32"/>
          <w:lang w:eastAsia="zh-CN"/>
        </w:rPr>
        <w:t>单位本年自聘教师补助资金、经济困难学生生活补助经费增加。</w:t>
      </w:r>
    </w:p>
    <w:p w14:paraId="10C9229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2、社会保障和就业支出（类）行政事业单位养老支出（款）机关事业单位基本养老保险缴费支出（项）：支出决算数为0.00万元，比上年决算减少2.16万元，下降100.00%，主要原因是：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机关事业单位基本养老保险缴费支出</w:t>
      </w:r>
      <w:r>
        <w:rPr>
          <w:rFonts w:hint="eastAsia" w:ascii="仿宋_GB2312" w:eastAsia="仿宋_GB2312"/>
          <w:sz w:val="32"/>
          <w:szCs w:val="32"/>
          <w:lang w:eastAsia="zh-CN"/>
        </w:rPr>
        <w:t>款项调整至</w:t>
      </w:r>
      <w:r>
        <w:rPr>
          <w:rFonts w:ascii="仿宋_GB2312" w:eastAsia="仿宋_GB2312"/>
          <w:sz w:val="32"/>
          <w:szCs w:val="32"/>
          <w:lang w:eastAsia="zh-CN"/>
        </w:rPr>
        <w:t>小学教育</w:t>
      </w:r>
      <w:r>
        <w:rPr>
          <w:rFonts w:hint="eastAsia" w:ascii="仿宋_GB2312" w:eastAsia="仿宋_GB2312"/>
          <w:sz w:val="32"/>
          <w:szCs w:val="32"/>
          <w:lang w:eastAsia="zh-CN"/>
        </w:rPr>
        <w:t>款项中核算，导致</w:t>
      </w:r>
      <w:r>
        <w:rPr>
          <w:rFonts w:hint="eastAsia" w:ascii="仿宋_GB2312" w:eastAsia="仿宋_GB2312"/>
          <w:sz w:val="32"/>
          <w:szCs w:val="32"/>
          <w:lang w:val="en-US" w:eastAsia="zh-CN"/>
        </w:rPr>
        <w:t>此项经费</w:t>
      </w:r>
      <w:r>
        <w:rPr>
          <w:rFonts w:hint="eastAsia" w:ascii="仿宋_GB2312" w:eastAsia="仿宋_GB2312"/>
          <w:sz w:val="32"/>
          <w:szCs w:val="32"/>
          <w:lang w:eastAsia="zh-CN"/>
        </w:rPr>
        <w:t>减少</w:t>
      </w:r>
      <w:r>
        <w:rPr>
          <w:rFonts w:ascii="仿宋_GB2312" w:eastAsia="仿宋_GB2312"/>
          <w:sz w:val="32"/>
          <w:szCs w:val="32"/>
          <w:lang w:eastAsia="zh-CN"/>
        </w:rPr>
        <w:t>。</w:t>
      </w:r>
    </w:p>
    <w:p w14:paraId="0F409E2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3、社会保障和就业支出（类）企业改革补助（款）其他企业改革发展补助（项）：支出决算数为0.42万元，比上年决算增加0.42万元，增长100.00%，主要原因是：单位本年</w:t>
      </w:r>
      <w:r>
        <w:rPr>
          <w:rFonts w:hint="eastAsia" w:ascii="仿宋_GB2312" w:eastAsia="仿宋_GB2312"/>
          <w:sz w:val="32"/>
          <w:szCs w:val="32"/>
          <w:lang w:eastAsia="zh-CN"/>
        </w:rPr>
        <w:t>国有企业办中小学退休教师待遇补差经费增加</w:t>
      </w:r>
      <w:r>
        <w:rPr>
          <w:rFonts w:ascii="仿宋_GB2312" w:eastAsia="仿宋_GB2312"/>
          <w:sz w:val="32"/>
          <w:szCs w:val="32"/>
          <w:lang w:eastAsia="zh-CN"/>
        </w:rPr>
        <w:t>。</w:t>
      </w:r>
    </w:p>
    <w:p w14:paraId="3CFFE0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F53D6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526.61万元，其中：人员经费512.50万元，包括：基本工资、津贴补贴、奖金、绩效工资、机关事业单位基本养老保险缴费、职业年金缴费、职工基本医疗保险缴费、公务员医疗补助缴费、其他社会保障缴费和住房公积金。</w:t>
      </w:r>
    </w:p>
    <w:p w14:paraId="0E4E5F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公用经费14.11万元，包括：水费、电费、邮电费、取暖费、物业管理费、维修（护）费、培训费、劳务费、工会经费和其他商品和服务支出。</w:t>
      </w:r>
    </w:p>
    <w:p w14:paraId="6FB11D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8C151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B6FFD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2568D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D8AEF3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6076F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65877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AE63D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7DD571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00644C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22D7B3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80755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C6498B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A42F9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2024年度乌鲁木齐市第58小学单位（事业单位）公用经费支出14.11万元，比上年减少4.65万元，下降24.79%，主要原因是：单位本年</w:t>
      </w:r>
      <w:r>
        <w:rPr>
          <w:rFonts w:hint="eastAsia" w:ascii="仿宋_GB2312" w:eastAsia="仿宋_GB2312"/>
          <w:sz w:val="32"/>
          <w:szCs w:val="32"/>
          <w:lang w:eastAsia="zh-CN"/>
        </w:rPr>
        <w:t>水费、邮电费、取暖费、劳务费、工会经费</w:t>
      </w:r>
      <w:r>
        <w:rPr>
          <w:rFonts w:ascii="仿宋_GB2312" w:eastAsia="仿宋_GB2312"/>
          <w:sz w:val="32"/>
          <w:szCs w:val="32"/>
          <w:lang w:eastAsia="zh-CN"/>
        </w:rPr>
        <w:t>减少。</w:t>
      </w:r>
    </w:p>
    <w:p w14:paraId="1658278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EF169C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E736A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CC8C83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DB52C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截至2024年12月31日，房屋2,918.08平方米，价值635.82万元。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3A73AB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28629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根据预算绩效管理要求，本单位2024年度预算绩效管理形成整体支出绩效自评表1个，全年预算总额690.75万元，实际执行总额655.00万元；预算绩效评价项目5个，全年预算数85.21万元，全年执行数82.9</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一是教育资源配置精准度显著提升，建立绩效优先的预算分配机制，将资金优先投向教育教学核心领域；二是教育教学质量支撑作用凸显；三是全流程管理体系逐步完善。发现的问题及原因：</w:t>
      </w:r>
      <w:r>
        <w:rPr>
          <w:rFonts w:hint="eastAsia" w:ascii="仿宋_GB2312" w:eastAsia="仿宋_GB2312"/>
          <w:sz w:val="32"/>
          <w:szCs w:val="32"/>
          <w:lang w:eastAsia="zh-CN"/>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eastAsia="仿宋_GB2312"/>
          <w:sz w:val="32"/>
          <w:szCs w:val="32"/>
          <w:lang w:eastAsia="zh-CN"/>
        </w:rPr>
        <w:t>三是财务部门和业务部门相分离。下一步改进措施：</w:t>
      </w:r>
      <w:r>
        <w:rPr>
          <w:rFonts w:hint="eastAsia" w:ascii="仿宋_GB2312" w:eastAsia="仿宋_GB2312"/>
          <w:sz w:val="32"/>
          <w:szCs w:val="32"/>
          <w:lang w:eastAsia="zh-CN"/>
        </w:rPr>
        <w:t>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sz w:val="32"/>
          <w:szCs w:val="32"/>
          <w:lang w:eastAsia="zh-CN"/>
        </w:rPr>
        <w:t>；三是探索</w:t>
      </w:r>
      <w:r>
        <w:rPr>
          <w:rFonts w:hint="eastAsia" w:ascii="仿宋_GB2312" w:eastAsia="仿宋_GB2312"/>
          <w:sz w:val="32"/>
          <w:szCs w:val="32"/>
          <w:lang w:eastAsia="zh-CN"/>
        </w:rPr>
        <w:t>“</w:t>
      </w:r>
      <w:r>
        <w:rPr>
          <w:rFonts w:ascii="仿宋_GB2312" w:eastAsia="仿宋_GB2312"/>
          <w:sz w:val="32"/>
          <w:szCs w:val="32"/>
          <w:lang w:eastAsia="zh-CN"/>
        </w:rPr>
        <w:t>业务财务相融合</w:t>
      </w:r>
      <w:r>
        <w:rPr>
          <w:rFonts w:hint="eastAsia" w:ascii="仿宋_GB2312" w:eastAsia="仿宋_GB2312"/>
          <w:sz w:val="32"/>
          <w:szCs w:val="32"/>
          <w:lang w:eastAsia="zh-CN"/>
        </w:rPr>
        <w:t>”</w:t>
      </w:r>
      <w:r>
        <w:rPr>
          <w:rFonts w:ascii="仿宋_GB2312" w:eastAsia="仿宋_GB2312"/>
          <w:sz w:val="32"/>
          <w:szCs w:val="32"/>
          <w:lang w:eastAsia="zh-CN"/>
        </w:rPr>
        <w:t>的工作模式，培养专业人才队伍。具体附部门整体支出绩效自评表，项目支出绩效自评表和部门评价报告。</w:t>
      </w:r>
    </w:p>
    <w:p w14:paraId="70037BA8">
      <w:pPr>
        <w:jc w:val="center"/>
        <w:rPr>
          <w:rFonts w:hint="eastAsia" w:ascii="宋体" w:hAnsi="宋体" w:eastAsia="宋体" w:cs="宋体"/>
          <w:b/>
          <w:bCs/>
          <w:sz w:val="28"/>
          <w:szCs w:val="28"/>
          <w:lang w:eastAsia="zh-CN"/>
        </w:rPr>
      </w:pPr>
    </w:p>
    <w:p w14:paraId="50ABC0F6">
      <w:pPr>
        <w:jc w:val="center"/>
        <w:rPr>
          <w:rFonts w:hint="eastAsia" w:ascii="宋体" w:hAnsi="宋体" w:eastAsia="宋体" w:cs="宋体"/>
          <w:b/>
          <w:bCs/>
          <w:sz w:val="28"/>
          <w:szCs w:val="28"/>
          <w:lang w:eastAsia="zh-CN"/>
        </w:rPr>
      </w:pPr>
    </w:p>
    <w:p w14:paraId="6816818B">
      <w:pPr>
        <w:jc w:val="center"/>
        <w:rPr>
          <w:rFonts w:hint="eastAsia" w:ascii="宋体" w:hAnsi="宋体" w:eastAsia="宋体" w:cs="宋体"/>
          <w:b/>
          <w:bCs/>
          <w:sz w:val="28"/>
          <w:szCs w:val="28"/>
          <w:lang w:eastAsia="zh-CN"/>
        </w:rPr>
      </w:pPr>
    </w:p>
    <w:p w14:paraId="4274AC1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0FA5B6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BD94E3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91339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0760CE4">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乌鲁木齐市第58小学</w:t>
            </w:r>
          </w:p>
        </w:tc>
      </w:tr>
      <w:tr w14:paraId="2C50FD4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9B319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ECAF10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A8DA50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702128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58DBC53">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97EC2F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F09B56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281E59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14B67E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10CA6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131D42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FA54E09">
            <w:pPr>
              <w:jc w:val="center"/>
              <w:rPr>
                <w:rFonts w:hint="eastAsia" w:ascii="宋体" w:hAnsi="宋体" w:eastAsia="宋体" w:cs="宋体"/>
                <w:sz w:val="18"/>
                <w:szCs w:val="18"/>
              </w:rPr>
            </w:pPr>
            <w:r>
              <w:rPr>
                <w:rFonts w:hint="eastAsia" w:ascii="宋体" w:hAnsi="宋体" w:eastAsia="宋体" w:cs="宋体"/>
                <w:sz w:val="18"/>
                <w:szCs w:val="18"/>
              </w:rPr>
              <w:t>676.33</w:t>
            </w:r>
          </w:p>
        </w:tc>
        <w:tc>
          <w:tcPr>
            <w:tcW w:w="1276" w:type="dxa"/>
            <w:tcBorders>
              <w:top w:val="nil"/>
              <w:left w:val="nil"/>
              <w:bottom w:val="single" w:color="auto" w:sz="4" w:space="0"/>
              <w:right w:val="single" w:color="auto" w:sz="4" w:space="0"/>
            </w:tcBorders>
            <w:vAlign w:val="center"/>
          </w:tcPr>
          <w:p w14:paraId="63AF95FF">
            <w:pPr>
              <w:jc w:val="center"/>
              <w:rPr>
                <w:rFonts w:hint="eastAsia" w:ascii="宋体" w:hAnsi="宋体" w:eastAsia="宋体" w:cs="宋体"/>
                <w:sz w:val="18"/>
                <w:szCs w:val="18"/>
              </w:rPr>
            </w:pPr>
            <w:r>
              <w:rPr>
                <w:rFonts w:hint="eastAsia" w:ascii="宋体" w:hAnsi="宋体" w:eastAsia="宋体" w:cs="宋体"/>
                <w:sz w:val="18"/>
                <w:szCs w:val="18"/>
              </w:rPr>
              <w:t>690.75</w:t>
            </w:r>
          </w:p>
        </w:tc>
        <w:tc>
          <w:tcPr>
            <w:tcW w:w="1701" w:type="dxa"/>
            <w:tcBorders>
              <w:top w:val="nil"/>
              <w:left w:val="nil"/>
              <w:bottom w:val="single" w:color="auto" w:sz="4" w:space="0"/>
              <w:right w:val="single" w:color="auto" w:sz="4" w:space="0"/>
            </w:tcBorders>
            <w:vAlign w:val="center"/>
          </w:tcPr>
          <w:p w14:paraId="621A3299">
            <w:pPr>
              <w:jc w:val="center"/>
              <w:rPr>
                <w:rFonts w:hint="eastAsia" w:ascii="宋体" w:hAnsi="宋体" w:eastAsia="宋体" w:cs="宋体"/>
                <w:sz w:val="18"/>
                <w:szCs w:val="18"/>
              </w:rPr>
            </w:pPr>
            <w:r>
              <w:rPr>
                <w:rFonts w:hint="eastAsia" w:ascii="宋体" w:hAnsi="宋体" w:eastAsia="宋体" w:cs="宋体"/>
                <w:sz w:val="18"/>
                <w:szCs w:val="18"/>
              </w:rPr>
              <w:t>655.00</w:t>
            </w:r>
          </w:p>
        </w:tc>
        <w:tc>
          <w:tcPr>
            <w:tcW w:w="1134" w:type="dxa"/>
            <w:tcBorders>
              <w:top w:val="nil"/>
              <w:left w:val="nil"/>
              <w:bottom w:val="single" w:color="auto" w:sz="4" w:space="0"/>
              <w:right w:val="single" w:color="auto" w:sz="4" w:space="0"/>
            </w:tcBorders>
            <w:vAlign w:val="center"/>
          </w:tcPr>
          <w:p w14:paraId="2214050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512AC05">
            <w:pPr>
              <w:jc w:val="center"/>
              <w:rPr>
                <w:rFonts w:hint="eastAsia" w:ascii="宋体" w:hAnsi="宋体" w:eastAsia="宋体" w:cs="宋体"/>
                <w:sz w:val="18"/>
                <w:szCs w:val="18"/>
              </w:rPr>
            </w:pPr>
            <w:r>
              <w:rPr>
                <w:rFonts w:hint="eastAsia" w:ascii="宋体" w:hAnsi="宋体" w:eastAsia="宋体" w:cs="宋体"/>
                <w:sz w:val="18"/>
                <w:szCs w:val="18"/>
              </w:rPr>
              <w:t>94.82%</w:t>
            </w:r>
          </w:p>
        </w:tc>
        <w:tc>
          <w:tcPr>
            <w:tcW w:w="720" w:type="dxa"/>
            <w:tcBorders>
              <w:top w:val="nil"/>
              <w:left w:val="nil"/>
              <w:bottom w:val="single" w:color="auto" w:sz="4" w:space="0"/>
              <w:right w:val="single" w:color="auto" w:sz="4" w:space="0"/>
            </w:tcBorders>
            <w:vAlign w:val="center"/>
          </w:tcPr>
          <w:p w14:paraId="685E3606">
            <w:pPr>
              <w:jc w:val="center"/>
              <w:rPr>
                <w:rFonts w:hint="eastAsia" w:ascii="宋体" w:hAnsi="宋体" w:eastAsia="宋体" w:cs="宋体"/>
                <w:sz w:val="18"/>
                <w:szCs w:val="18"/>
              </w:rPr>
            </w:pPr>
            <w:r>
              <w:rPr>
                <w:rFonts w:hint="eastAsia" w:ascii="宋体" w:hAnsi="宋体" w:eastAsia="宋体" w:cs="宋体"/>
                <w:sz w:val="18"/>
                <w:szCs w:val="18"/>
              </w:rPr>
              <w:t>9.48</w:t>
            </w:r>
          </w:p>
        </w:tc>
      </w:tr>
      <w:tr w14:paraId="47717B81">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DE266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974A95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B925FEE">
            <w:pPr>
              <w:jc w:val="center"/>
              <w:rPr>
                <w:rFonts w:hint="eastAsia" w:ascii="宋体" w:hAnsi="宋体" w:eastAsia="宋体" w:cs="宋体"/>
                <w:sz w:val="18"/>
                <w:szCs w:val="18"/>
              </w:rPr>
            </w:pPr>
            <w:r>
              <w:rPr>
                <w:rFonts w:hint="eastAsia" w:ascii="宋体" w:hAnsi="宋体" w:eastAsia="宋体" w:cs="宋体"/>
                <w:sz w:val="18"/>
                <w:szCs w:val="18"/>
              </w:rPr>
              <w:t>49.72</w:t>
            </w:r>
          </w:p>
        </w:tc>
        <w:tc>
          <w:tcPr>
            <w:tcW w:w="1276" w:type="dxa"/>
            <w:tcBorders>
              <w:top w:val="nil"/>
              <w:left w:val="nil"/>
              <w:bottom w:val="single" w:color="auto" w:sz="4" w:space="0"/>
              <w:right w:val="single" w:color="auto" w:sz="4" w:space="0"/>
            </w:tcBorders>
            <w:vAlign w:val="center"/>
          </w:tcPr>
          <w:p w14:paraId="2976ECB4">
            <w:pPr>
              <w:jc w:val="center"/>
              <w:rPr>
                <w:rFonts w:hint="eastAsia" w:ascii="宋体" w:hAnsi="宋体" w:eastAsia="宋体" w:cs="宋体"/>
                <w:sz w:val="18"/>
                <w:szCs w:val="18"/>
              </w:rPr>
            </w:pPr>
            <w:r>
              <w:rPr>
                <w:rFonts w:hint="eastAsia" w:ascii="宋体" w:hAnsi="宋体" w:eastAsia="宋体" w:cs="宋体"/>
                <w:sz w:val="18"/>
                <w:szCs w:val="18"/>
              </w:rPr>
              <w:t>144.45</w:t>
            </w:r>
          </w:p>
        </w:tc>
        <w:tc>
          <w:tcPr>
            <w:tcW w:w="1701" w:type="dxa"/>
            <w:tcBorders>
              <w:top w:val="nil"/>
              <w:left w:val="nil"/>
              <w:bottom w:val="single" w:color="auto" w:sz="4" w:space="0"/>
              <w:right w:val="single" w:color="auto" w:sz="4" w:space="0"/>
            </w:tcBorders>
            <w:vAlign w:val="center"/>
          </w:tcPr>
          <w:p w14:paraId="5263748E">
            <w:pPr>
              <w:jc w:val="center"/>
              <w:rPr>
                <w:rFonts w:hint="eastAsia" w:ascii="宋体" w:hAnsi="宋体" w:eastAsia="宋体" w:cs="宋体"/>
                <w:sz w:val="18"/>
                <w:szCs w:val="18"/>
              </w:rPr>
            </w:pPr>
            <w:r>
              <w:rPr>
                <w:rFonts w:hint="eastAsia" w:ascii="宋体" w:hAnsi="宋体" w:eastAsia="宋体" w:cs="宋体"/>
                <w:sz w:val="18"/>
                <w:szCs w:val="18"/>
              </w:rPr>
              <w:t>110.88</w:t>
            </w:r>
          </w:p>
        </w:tc>
        <w:tc>
          <w:tcPr>
            <w:tcW w:w="1134" w:type="dxa"/>
            <w:tcBorders>
              <w:top w:val="nil"/>
              <w:left w:val="nil"/>
              <w:bottom w:val="single" w:color="auto" w:sz="4" w:space="0"/>
              <w:right w:val="single" w:color="auto" w:sz="4" w:space="0"/>
            </w:tcBorders>
            <w:vAlign w:val="center"/>
          </w:tcPr>
          <w:p w14:paraId="4C7B4A2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0D8502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5869791">
            <w:pPr>
              <w:jc w:val="center"/>
              <w:rPr>
                <w:rFonts w:hint="eastAsia" w:ascii="宋体" w:hAnsi="宋体" w:eastAsia="宋体" w:cs="宋体"/>
                <w:sz w:val="18"/>
                <w:szCs w:val="18"/>
              </w:rPr>
            </w:pPr>
            <w:r>
              <w:rPr>
                <w:rFonts w:hint="eastAsia" w:ascii="宋体" w:hAnsi="宋体" w:eastAsia="宋体"/>
                <w:sz w:val="18"/>
                <w:szCs w:val="18"/>
              </w:rPr>
              <w:t>-</w:t>
            </w:r>
          </w:p>
        </w:tc>
      </w:tr>
      <w:tr w14:paraId="3E20D9F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9BD80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BA9DE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2481382">
            <w:pPr>
              <w:jc w:val="center"/>
              <w:rPr>
                <w:rFonts w:hint="eastAsia" w:ascii="宋体" w:hAnsi="宋体" w:eastAsia="宋体" w:cs="宋体"/>
                <w:sz w:val="18"/>
                <w:szCs w:val="18"/>
              </w:rPr>
            </w:pPr>
            <w:r>
              <w:rPr>
                <w:rFonts w:hint="eastAsia" w:ascii="宋体" w:hAnsi="宋体" w:eastAsia="宋体" w:cs="宋体"/>
                <w:sz w:val="18"/>
                <w:szCs w:val="18"/>
              </w:rPr>
              <w:t>591.82</w:t>
            </w:r>
          </w:p>
        </w:tc>
        <w:tc>
          <w:tcPr>
            <w:tcW w:w="1276" w:type="dxa"/>
            <w:tcBorders>
              <w:top w:val="nil"/>
              <w:left w:val="nil"/>
              <w:bottom w:val="single" w:color="auto" w:sz="4" w:space="0"/>
              <w:right w:val="single" w:color="auto" w:sz="4" w:space="0"/>
            </w:tcBorders>
            <w:vAlign w:val="center"/>
          </w:tcPr>
          <w:p w14:paraId="522160B4">
            <w:pPr>
              <w:jc w:val="center"/>
              <w:rPr>
                <w:rFonts w:hint="eastAsia" w:ascii="宋体" w:hAnsi="宋体" w:eastAsia="宋体" w:cs="宋体"/>
                <w:sz w:val="18"/>
                <w:szCs w:val="18"/>
              </w:rPr>
            </w:pPr>
            <w:r>
              <w:rPr>
                <w:rFonts w:hint="eastAsia" w:ascii="宋体" w:hAnsi="宋体" w:eastAsia="宋体" w:cs="宋体"/>
                <w:sz w:val="18"/>
                <w:szCs w:val="18"/>
              </w:rPr>
              <w:t>528.79</w:t>
            </w:r>
          </w:p>
        </w:tc>
        <w:tc>
          <w:tcPr>
            <w:tcW w:w="1701" w:type="dxa"/>
            <w:tcBorders>
              <w:top w:val="nil"/>
              <w:left w:val="nil"/>
              <w:bottom w:val="single" w:color="auto" w:sz="4" w:space="0"/>
              <w:right w:val="single" w:color="auto" w:sz="4" w:space="0"/>
            </w:tcBorders>
            <w:vAlign w:val="center"/>
          </w:tcPr>
          <w:p w14:paraId="6587CA9B">
            <w:pPr>
              <w:jc w:val="center"/>
              <w:rPr>
                <w:rFonts w:hint="eastAsia" w:ascii="宋体" w:hAnsi="宋体" w:eastAsia="宋体" w:cs="宋体"/>
                <w:sz w:val="18"/>
                <w:szCs w:val="18"/>
              </w:rPr>
            </w:pPr>
            <w:r>
              <w:rPr>
                <w:rFonts w:hint="eastAsia" w:ascii="宋体" w:hAnsi="宋体" w:eastAsia="宋体" w:cs="宋体"/>
                <w:sz w:val="18"/>
                <w:szCs w:val="18"/>
              </w:rPr>
              <w:t>526.61</w:t>
            </w:r>
          </w:p>
        </w:tc>
        <w:tc>
          <w:tcPr>
            <w:tcW w:w="1134" w:type="dxa"/>
            <w:tcBorders>
              <w:top w:val="nil"/>
              <w:left w:val="nil"/>
              <w:bottom w:val="single" w:color="auto" w:sz="4" w:space="0"/>
              <w:right w:val="single" w:color="auto" w:sz="4" w:space="0"/>
            </w:tcBorders>
            <w:vAlign w:val="center"/>
          </w:tcPr>
          <w:p w14:paraId="257487C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288E31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87C9304">
            <w:pPr>
              <w:jc w:val="center"/>
              <w:rPr>
                <w:rFonts w:hint="eastAsia" w:ascii="宋体" w:hAnsi="宋体" w:eastAsia="宋体" w:cs="宋体"/>
                <w:sz w:val="18"/>
                <w:szCs w:val="18"/>
              </w:rPr>
            </w:pPr>
            <w:r>
              <w:rPr>
                <w:rFonts w:hint="eastAsia" w:ascii="宋体" w:hAnsi="宋体" w:eastAsia="宋体"/>
                <w:sz w:val="18"/>
                <w:szCs w:val="18"/>
              </w:rPr>
              <w:t>-</w:t>
            </w:r>
          </w:p>
        </w:tc>
      </w:tr>
      <w:tr w14:paraId="429D183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57D8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E17217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86CD2B0">
            <w:pPr>
              <w:jc w:val="center"/>
              <w:rPr>
                <w:rFonts w:hint="eastAsia" w:ascii="宋体" w:hAnsi="宋体" w:eastAsia="宋体" w:cs="宋体"/>
                <w:sz w:val="18"/>
                <w:szCs w:val="18"/>
              </w:rPr>
            </w:pPr>
            <w:r>
              <w:rPr>
                <w:rFonts w:hint="eastAsia" w:ascii="宋体" w:hAnsi="宋体" w:eastAsia="宋体" w:cs="宋体"/>
                <w:sz w:val="18"/>
                <w:szCs w:val="18"/>
              </w:rPr>
              <w:t>34.79</w:t>
            </w:r>
          </w:p>
        </w:tc>
        <w:tc>
          <w:tcPr>
            <w:tcW w:w="1276" w:type="dxa"/>
            <w:tcBorders>
              <w:top w:val="nil"/>
              <w:left w:val="nil"/>
              <w:bottom w:val="single" w:color="auto" w:sz="4" w:space="0"/>
              <w:right w:val="single" w:color="auto" w:sz="4" w:space="0"/>
            </w:tcBorders>
            <w:vAlign w:val="center"/>
          </w:tcPr>
          <w:p w14:paraId="61DB83C6">
            <w:pPr>
              <w:jc w:val="center"/>
              <w:rPr>
                <w:rFonts w:hint="eastAsia" w:ascii="宋体" w:hAnsi="宋体" w:eastAsia="宋体" w:cs="宋体"/>
                <w:sz w:val="18"/>
                <w:szCs w:val="18"/>
              </w:rPr>
            </w:pPr>
            <w:r>
              <w:rPr>
                <w:rFonts w:hint="eastAsia" w:ascii="宋体" w:hAnsi="宋体" w:eastAsia="宋体" w:cs="宋体"/>
                <w:sz w:val="18"/>
                <w:szCs w:val="18"/>
              </w:rPr>
              <w:t>17.51</w:t>
            </w:r>
          </w:p>
        </w:tc>
        <w:tc>
          <w:tcPr>
            <w:tcW w:w="1701" w:type="dxa"/>
            <w:tcBorders>
              <w:top w:val="nil"/>
              <w:left w:val="nil"/>
              <w:bottom w:val="single" w:color="auto" w:sz="4" w:space="0"/>
              <w:right w:val="single" w:color="auto" w:sz="4" w:space="0"/>
            </w:tcBorders>
            <w:vAlign w:val="center"/>
          </w:tcPr>
          <w:p w14:paraId="3D5B3AF7">
            <w:pPr>
              <w:jc w:val="center"/>
              <w:rPr>
                <w:rFonts w:hint="eastAsia" w:ascii="宋体" w:hAnsi="宋体" w:eastAsia="宋体" w:cs="宋体"/>
                <w:sz w:val="18"/>
                <w:szCs w:val="18"/>
              </w:rPr>
            </w:pPr>
            <w:r>
              <w:rPr>
                <w:rFonts w:hint="eastAsia" w:ascii="宋体" w:hAnsi="宋体" w:eastAsia="宋体" w:cs="宋体"/>
                <w:sz w:val="18"/>
                <w:szCs w:val="18"/>
              </w:rPr>
              <w:t>17.51</w:t>
            </w:r>
          </w:p>
        </w:tc>
        <w:tc>
          <w:tcPr>
            <w:tcW w:w="1134" w:type="dxa"/>
            <w:tcBorders>
              <w:top w:val="nil"/>
              <w:left w:val="nil"/>
              <w:bottom w:val="single" w:color="auto" w:sz="4" w:space="0"/>
              <w:right w:val="single" w:color="auto" w:sz="4" w:space="0"/>
            </w:tcBorders>
            <w:vAlign w:val="center"/>
          </w:tcPr>
          <w:p w14:paraId="6FF1EF1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F6F467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AEFF529">
            <w:pPr>
              <w:jc w:val="center"/>
              <w:rPr>
                <w:rFonts w:hint="eastAsia" w:ascii="宋体" w:hAnsi="宋体" w:eastAsia="宋体" w:cs="宋体"/>
                <w:sz w:val="18"/>
                <w:szCs w:val="18"/>
              </w:rPr>
            </w:pPr>
            <w:r>
              <w:rPr>
                <w:rFonts w:hint="eastAsia" w:ascii="宋体" w:hAnsi="宋体" w:eastAsia="宋体" w:cs="宋体"/>
                <w:sz w:val="18"/>
                <w:szCs w:val="18"/>
              </w:rPr>
              <w:t>-</w:t>
            </w:r>
          </w:p>
        </w:tc>
      </w:tr>
      <w:tr w14:paraId="1A58D4D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FB796A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11C65B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9778C9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593C1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EA3C75">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11E341D">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1EC20DAF">
            <w:pPr>
              <w:rPr>
                <w:rFonts w:hint="eastAsia" w:ascii="宋体" w:hAnsi="宋体" w:eastAsia="宋体" w:cs="宋体"/>
                <w:sz w:val="18"/>
                <w:szCs w:val="18"/>
                <w:lang w:eastAsia="zh-CN"/>
              </w:rPr>
            </w:pPr>
            <w:r>
              <w:rPr>
                <w:rFonts w:hint="eastAsia" w:ascii="宋体" w:hAnsi="宋体" w:eastAsia="宋体" w:cs="宋体"/>
                <w:sz w:val="18"/>
                <w:szCs w:val="18"/>
                <w:lang w:eastAsia="zh-CN"/>
              </w:rPr>
              <w:t>这一年，学校领导班子在上级教育主管部门的正确领导下，紧紧围绕学校发展规划，全面贯彻党的教育方针，坚决贯彻落实习近平新时代中国特色社会主义思想，深入学习贯彻党的二十大和二十届三中全会精神</w:t>
            </w:r>
            <w:bookmarkStart w:id="0" w:name="_GoBack"/>
            <w:bookmarkEnd w:id="0"/>
            <w:r>
              <w:rPr>
                <w:rFonts w:hint="eastAsia" w:ascii="宋体" w:hAnsi="宋体" w:eastAsia="宋体" w:cs="宋体"/>
                <w:sz w:val="18"/>
                <w:szCs w:val="18"/>
                <w:lang w:eastAsia="zh-CN"/>
              </w:rPr>
              <w:t>，坚持教育为本，管理为基，创新为魂，为提升学校整体教育教学质量做出了积极努力。1.（一）深入学习党的创新理论坚持把学习习近平新时代中国特色社会主义思想作为首要政治任务，认真学习党的二十大和二十届三中全会精神。带头落实"第一议题"制度，全年组织党员教师学习32次，其中，开展学习二十大报告1次，学习二十届三中全会精神7次，开展专题研讨活动11次。组织全体党员认真学习《中国共产党纪律处分条例》等党内法规，组织集中学习7场次，专题研讨交流5次，开展党纪专题主题党日活动1次，党纪专题谈心谈话1次，党纪专题党课1次，集中观看教育警示片2次。通过以案说纪、警示教育等方式，增强党员纪律意识和规矩意识，筑牢廉洁自律思想防线。2.重视健康教育工作。一是本学期在上好健康教育课的同时，班主任利用班会课进行了春季传染病、预防结核病、正确用眼、全民营养周等教育活动。二是在芦草沟乡卫生院的指导下，开展健康教育活动：3月18日进行了碘缺乏病防治健康教育讲座及问卷调查；3月27日进行包虫病防治健康知识讲座及问卷调查，同时还给六年级学生和一年级全体学生进行了包虫病的筛查。三是按照要求学校统一开展了学生视力监测和学生全面体检工作。3.精心组织德育活动，坚持活动育人。学校始终坚持以学生为中心，以活动为载体，立足于学生综合能力的培养。组织学生在3月学雷锋日、4月清明前夕、五一劳动节、六一儿童节等节日参加活动，通过精心设计和组织开展符合学生成长规律和教育规律的各类活动，让学生在多角度、多层面的德育活动中追求更高层次的精神食粮和人生乐趣。4.关注学生心理健康。每学期开学，学校德育处都组织学生和家长观看市教育局开学第一课，帮助学生和家长进行开学初的心理调适，增强学生的管理力和专注力。5.重视青年教师培养。学校为使青年教师快速成长，充分发挥骨干教师的“传、帮、带”作用，学校教研室开展了“青蓝工程”师徒结对工作，涵盖语文、数学、体育三个学科。共5对师徒以课堂教学为媒介，通过课例交流、共赏名师课、磨好一节课等形式，师傅手把手传授，面对面讲解，徒弟虚心聆听，认真学习。6.安全是学校的立足之本。我校组织教职工认真学习贯彻习近平总书记关于安全生产重要讲话精神，多次召开安全生产工作会议，定期组织师生开展了防汛演练、消防演练、防震疏散等演练。定期开展安全隐患排查工作，对学校内部的建筑、设施、设备等进行全面检查，发现问题及时整改。同时，我们还鼓励师生积极发现和报告安全隐患，形成全员参与、共同维护校园安全的良好氛围。坚持利用每周班会课、每周五值周安全教育、节假日安全告家长书等活动形式，扎实开展了交通安全、食品安全、防溺水、防电信诈骗等安全教育。7.学校党政领导无时无刻不把老师们的事情放在心上，经常了解教师们的需求，把教师的身心健康、幸福生活作为头等大事去抓。一是关注教师身体健康，2024年1月组织教师进行了体检。二是关心教职工的生活，开展送温暖活动，教职工的红白喜事、生病住院、生小孩等，学校工会总是会同党政领导一起，在第一时间对教职工（包括退休人员）进行慰问。</w:t>
            </w:r>
          </w:p>
        </w:tc>
      </w:tr>
      <w:tr w14:paraId="5B37437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7502E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3FE53F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EE79C4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62DAB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96E25B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1A9483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643B64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EB39A6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622105B">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225566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D714DA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EBD6A4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63A2A80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21572B4">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w:t>
            </w:r>
          </w:p>
        </w:tc>
        <w:tc>
          <w:tcPr>
            <w:tcW w:w="1134" w:type="dxa"/>
            <w:tcBorders>
              <w:top w:val="nil"/>
              <w:left w:val="nil"/>
              <w:bottom w:val="single" w:color="auto" w:sz="4" w:space="0"/>
              <w:right w:val="single" w:color="auto" w:sz="4" w:space="0"/>
            </w:tcBorders>
            <w:noWrap/>
            <w:vAlign w:val="center"/>
          </w:tcPr>
          <w:p w14:paraId="3BDE52E2">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14:paraId="5B1E8CB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E09B99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9D2BD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3DA2A8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39D809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C5ADFA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5429F06">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7DB7A1B">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9E817E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7E8E3D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C786A92">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73192E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2A8D2C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1AA915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79715F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A32A7A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455B1D7">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694639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5BD739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007681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634869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3DD592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DB1C73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8357775">
            <w:pPr>
              <w:jc w:val="center"/>
              <w:rPr>
                <w:rFonts w:hint="eastAsia" w:ascii="宋体" w:hAnsi="宋体" w:eastAsia="宋体" w:cs="宋体"/>
                <w:sz w:val="18"/>
                <w:szCs w:val="18"/>
              </w:rPr>
            </w:pPr>
            <w:r>
              <w:rPr>
                <w:rFonts w:hint="eastAsia" w:ascii="宋体" w:hAnsi="宋体" w:eastAsia="宋体" w:cs="宋体"/>
                <w:sz w:val="18"/>
                <w:szCs w:val="18"/>
              </w:rPr>
              <w:t>99.48</w:t>
            </w:r>
          </w:p>
        </w:tc>
      </w:tr>
    </w:tbl>
    <w:p w14:paraId="481B31F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58503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FFECB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509D0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4976B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乌财企【2023】33号-关于下达2023年4月-2024年3月国有企业办中小学退休教师待遇补差经费的通知</w:t>
            </w:r>
          </w:p>
        </w:tc>
      </w:tr>
      <w:tr w14:paraId="40D8AA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E1B6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31E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472B163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B009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20E031A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3010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9B489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E049B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1DAD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49F1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6296E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90A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B9AA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CB4B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DD93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6DD2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E40C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4.90</w:t>
            </w:r>
          </w:p>
        </w:tc>
        <w:tc>
          <w:tcPr>
            <w:tcW w:w="1125" w:type="dxa"/>
            <w:tcBorders>
              <w:top w:val="nil"/>
              <w:left w:val="nil"/>
              <w:bottom w:val="single" w:color="auto" w:sz="4" w:space="0"/>
              <w:right w:val="single" w:color="auto" w:sz="4" w:space="0"/>
            </w:tcBorders>
            <w:noWrap/>
            <w:vAlign w:val="center"/>
          </w:tcPr>
          <w:p w14:paraId="47782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275" w:type="dxa"/>
            <w:gridSpan w:val="2"/>
            <w:tcBorders>
              <w:top w:val="single" w:color="auto" w:sz="4" w:space="0"/>
              <w:left w:val="nil"/>
              <w:bottom w:val="single" w:color="auto" w:sz="4" w:space="0"/>
              <w:right w:val="single" w:color="000000" w:sz="4" w:space="0"/>
            </w:tcBorders>
            <w:noWrap/>
            <w:vAlign w:val="center"/>
          </w:tcPr>
          <w:p w14:paraId="67BC5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134" w:type="dxa"/>
            <w:gridSpan w:val="2"/>
            <w:tcBorders>
              <w:top w:val="single" w:color="auto" w:sz="4" w:space="0"/>
              <w:left w:val="nil"/>
              <w:bottom w:val="single" w:color="auto" w:sz="4" w:space="0"/>
              <w:right w:val="single" w:color="auto" w:sz="4" w:space="0"/>
            </w:tcBorders>
            <w:vAlign w:val="center"/>
          </w:tcPr>
          <w:p w14:paraId="40A36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75A1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7489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40267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284AC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C94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E2C7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A2A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D811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CD52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7BC3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A10D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91A7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5917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EA82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6AF6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4.90</w:t>
            </w:r>
          </w:p>
        </w:tc>
        <w:tc>
          <w:tcPr>
            <w:tcW w:w="1125" w:type="dxa"/>
            <w:tcBorders>
              <w:top w:val="nil"/>
              <w:left w:val="nil"/>
              <w:bottom w:val="single" w:color="auto" w:sz="4" w:space="0"/>
              <w:right w:val="single" w:color="auto" w:sz="4" w:space="0"/>
            </w:tcBorders>
            <w:noWrap/>
            <w:vAlign w:val="center"/>
          </w:tcPr>
          <w:p w14:paraId="23201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275" w:type="dxa"/>
            <w:gridSpan w:val="2"/>
            <w:tcBorders>
              <w:top w:val="single" w:color="auto" w:sz="4" w:space="0"/>
              <w:left w:val="nil"/>
              <w:bottom w:val="single" w:color="auto" w:sz="4" w:space="0"/>
              <w:right w:val="single" w:color="000000" w:sz="4" w:space="0"/>
            </w:tcBorders>
            <w:noWrap/>
            <w:vAlign w:val="center"/>
          </w:tcPr>
          <w:p w14:paraId="21529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134" w:type="dxa"/>
            <w:gridSpan w:val="2"/>
            <w:tcBorders>
              <w:top w:val="single" w:color="auto" w:sz="4" w:space="0"/>
              <w:left w:val="nil"/>
              <w:bottom w:val="single" w:color="auto" w:sz="4" w:space="0"/>
              <w:right w:val="single" w:color="auto" w:sz="4" w:space="0"/>
            </w:tcBorders>
            <w:vAlign w:val="center"/>
          </w:tcPr>
          <w:p w14:paraId="78A69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ADF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F5FD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93441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DD92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8CEF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DB92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D211F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A8A1D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A5498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贯彻落实国家教育方针，保障企业退休教师的三项费用的按时发放，促进学校教学工作的开展</w:t>
            </w:r>
          </w:p>
        </w:tc>
        <w:tc>
          <w:tcPr>
            <w:tcW w:w="4677" w:type="dxa"/>
            <w:gridSpan w:val="7"/>
            <w:tcBorders>
              <w:top w:val="single" w:color="auto" w:sz="4" w:space="0"/>
              <w:left w:val="nil"/>
              <w:bottom w:val="single" w:color="auto" w:sz="4" w:space="0"/>
              <w:right w:val="single" w:color="000000" w:sz="4" w:space="0"/>
            </w:tcBorders>
          </w:tcPr>
          <w:p w14:paraId="5A79D4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本年该项目实际支出0.42万元，用于慰问关心企业移交的退休教师，让退休教师感受到学校的关怀与温暖，幸福感显著提升，同时增强了学校凝聚力，促进了学校教学工作的开展。</w:t>
            </w:r>
          </w:p>
        </w:tc>
      </w:tr>
      <w:tr w14:paraId="011DDE1D">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C073C7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CA69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E34B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7DBA2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FFB4D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6E3FA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30FC7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F68D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7D2C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09701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1DEBEE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94E588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DA6B8F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129C9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0F3EC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4E828E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7683E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2B0230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A3C3D54">
            <w:pPr>
              <w:rPr>
                <w:rFonts w:hint="eastAsia" w:ascii="宋体" w:hAnsi="宋体" w:eastAsia="宋体" w:cs="宋体"/>
                <w:color w:val="000000"/>
                <w:sz w:val="18"/>
                <w:szCs w:val="18"/>
                <w:lang w:eastAsia="zh-CN"/>
              </w:rPr>
            </w:pPr>
          </w:p>
        </w:tc>
      </w:tr>
      <w:tr w14:paraId="6B0910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91D30F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FED3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AECB2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58E92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企业移交退休教师人数</w:t>
            </w:r>
          </w:p>
        </w:tc>
        <w:tc>
          <w:tcPr>
            <w:tcW w:w="1125" w:type="dxa"/>
            <w:tcBorders>
              <w:top w:val="nil"/>
              <w:left w:val="nil"/>
              <w:bottom w:val="single" w:color="auto" w:sz="4" w:space="0"/>
              <w:right w:val="single" w:color="auto" w:sz="4" w:space="0"/>
            </w:tcBorders>
            <w:vAlign w:val="center"/>
          </w:tcPr>
          <w:p w14:paraId="79A0A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1229" w:type="dxa"/>
            <w:tcBorders>
              <w:top w:val="nil"/>
              <w:left w:val="nil"/>
              <w:bottom w:val="single" w:color="auto" w:sz="4" w:space="0"/>
              <w:right w:val="single" w:color="auto" w:sz="4" w:space="0"/>
            </w:tcBorders>
            <w:vAlign w:val="center"/>
          </w:tcPr>
          <w:p w14:paraId="2240C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2A1BF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CD1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9CD0F5">
            <w:pPr>
              <w:jc w:val="center"/>
              <w:rPr>
                <w:rFonts w:hint="eastAsia" w:ascii="宋体" w:hAnsi="宋体" w:eastAsia="宋体" w:cs="宋体"/>
                <w:color w:val="000000"/>
                <w:sz w:val="18"/>
                <w:szCs w:val="18"/>
              </w:rPr>
            </w:pPr>
          </w:p>
        </w:tc>
      </w:tr>
      <w:tr w14:paraId="487128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CCCF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71090E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194A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E29D5A6">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45F60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2C3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C912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BF3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F42D0E">
            <w:pPr>
              <w:jc w:val="center"/>
              <w:rPr>
                <w:rFonts w:hint="eastAsia" w:ascii="宋体" w:hAnsi="宋体" w:eastAsia="宋体" w:cs="宋体"/>
                <w:color w:val="000000"/>
                <w:sz w:val="18"/>
                <w:szCs w:val="18"/>
              </w:rPr>
            </w:pPr>
          </w:p>
        </w:tc>
      </w:tr>
      <w:tr w14:paraId="3C6CF2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39514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9F08E2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C89405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875ED7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资金发放覆盖率</w:t>
            </w:r>
          </w:p>
        </w:tc>
        <w:tc>
          <w:tcPr>
            <w:tcW w:w="1125" w:type="dxa"/>
            <w:tcBorders>
              <w:top w:val="nil"/>
              <w:left w:val="nil"/>
              <w:bottom w:val="single" w:color="auto" w:sz="4" w:space="0"/>
              <w:right w:val="single" w:color="auto" w:sz="4" w:space="0"/>
            </w:tcBorders>
            <w:vAlign w:val="center"/>
          </w:tcPr>
          <w:p w14:paraId="0F24F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8C89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C7D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38B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432846">
            <w:pPr>
              <w:jc w:val="center"/>
              <w:rPr>
                <w:rFonts w:hint="eastAsia" w:ascii="宋体" w:hAnsi="宋体" w:eastAsia="宋体" w:cs="宋体"/>
                <w:color w:val="000000"/>
                <w:sz w:val="18"/>
                <w:szCs w:val="18"/>
              </w:rPr>
            </w:pPr>
          </w:p>
        </w:tc>
      </w:tr>
      <w:tr w14:paraId="5089A1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8FAB4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AA9D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06D2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5DE82A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446E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00E4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FA35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F7B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10CCB1">
            <w:pPr>
              <w:jc w:val="center"/>
              <w:rPr>
                <w:rFonts w:hint="eastAsia" w:ascii="宋体" w:hAnsi="宋体" w:eastAsia="宋体" w:cs="宋体"/>
                <w:color w:val="000000"/>
                <w:sz w:val="18"/>
                <w:szCs w:val="18"/>
              </w:rPr>
            </w:pPr>
          </w:p>
        </w:tc>
      </w:tr>
      <w:tr w14:paraId="0EBA91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0C61F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516D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7DDB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0CA9F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企业移交退休教师待遇补差经费发放工作正常开展</w:t>
            </w:r>
          </w:p>
        </w:tc>
        <w:tc>
          <w:tcPr>
            <w:tcW w:w="1125" w:type="dxa"/>
            <w:tcBorders>
              <w:top w:val="nil"/>
              <w:left w:val="nil"/>
              <w:bottom w:val="single" w:color="auto" w:sz="4" w:space="0"/>
              <w:right w:val="single" w:color="auto" w:sz="4" w:space="0"/>
            </w:tcBorders>
            <w:vAlign w:val="center"/>
          </w:tcPr>
          <w:p w14:paraId="18674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C6D7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E33E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91E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4A87C6F">
            <w:pPr>
              <w:jc w:val="center"/>
              <w:rPr>
                <w:rFonts w:hint="eastAsia" w:ascii="宋体" w:hAnsi="宋体" w:eastAsia="宋体" w:cs="宋体"/>
                <w:color w:val="000000"/>
                <w:sz w:val="18"/>
                <w:szCs w:val="18"/>
              </w:rPr>
            </w:pPr>
          </w:p>
        </w:tc>
      </w:tr>
      <w:tr w14:paraId="361493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73948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B14FFF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FAC7E2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7136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妥善解决退休教师的待遇问题</w:t>
            </w:r>
          </w:p>
        </w:tc>
        <w:tc>
          <w:tcPr>
            <w:tcW w:w="1125" w:type="dxa"/>
            <w:tcBorders>
              <w:top w:val="nil"/>
              <w:left w:val="nil"/>
              <w:bottom w:val="single" w:color="auto" w:sz="4" w:space="0"/>
              <w:right w:val="single" w:color="auto" w:sz="4" w:space="0"/>
            </w:tcBorders>
            <w:vAlign w:val="center"/>
          </w:tcPr>
          <w:p w14:paraId="1D520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6FC9C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B091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6EDD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67116F">
            <w:pPr>
              <w:jc w:val="center"/>
              <w:rPr>
                <w:rFonts w:hint="eastAsia" w:ascii="宋体" w:hAnsi="宋体" w:eastAsia="宋体" w:cs="宋体"/>
                <w:color w:val="000000"/>
                <w:sz w:val="18"/>
                <w:szCs w:val="18"/>
              </w:rPr>
            </w:pPr>
          </w:p>
        </w:tc>
      </w:tr>
      <w:tr w14:paraId="53421B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7466E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29D1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F19B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9D1B4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企业移交退休教师满意度</w:t>
            </w:r>
          </w:p>
        </w:tc>
        <w:tc>
          <w:tcPr>
            <w:tcW w:w="1125" w:type="dxa"/>
            <w:tcBorders>
              <w:top w:val="nil"/>
              <w:left w:val="nil"/>
              <w:bottom w:val="single" w:color="auto" w:sz="4" w:space="0"/>
              <w:right w:val="single" w:color="auto" w:sz="4" w:space="0"/>
            </w:tcBorders>
            <w:vAlign w:val="center"/>
          </w:tcPr>
          <w:p w14:paraId="5D04A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6ED0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D52D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95D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656E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绩效目标值为&gt;=95%，实际调查中，退休教师均表示满意，故满意度为100%</w:t>
            </w:r>
          </w:p>
        </w:tc>
      </w:tr>
      <w:tr w14:paraId="124C039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A1E6B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15E5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F01F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9288390">
            <w:pPr>
              <w:jc w:val="center"/>
              <w:rPr>
                <w:rFonts w:hint="eastAsia" w:ascii="宋体" w:hAnsi="宋体" w:eastAsia="宋体" w:cs="宋体"/>
                <w:b/>
                <w:bCs/>
                <w:color w:val="000000"/>
                <w:sz w:val="18"/>
                <w:szCs w:val="18"/>
              </w:rPr>
            </w:pPr>
          </w:p>
        </w:tc>
      </w:tr>
    </w:tbl>
    <w:p w14:paraId="09321D8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2A4B3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8A3E1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3923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BA589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乌财科教[2023]167号-关于提前下达2024年城乡义务教育补助经费预算（公用经费）培训费-小学</w:t>
            </w:r>
          </w:p>
        </w:tc>
      </w:tr>
      <w:tr w14:paraId="464AD6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FE75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9FD5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06697A1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77D8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34A9A1C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024C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E1E2EA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6F135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E8D3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AD9F3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662A9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201A5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3BC9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5E35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AFF5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676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9178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125" w:type="dxa"/>
            <w:tcBorders>
              <w:top w:val="nil"/>
              <w:left w:val="nil"/>
              <w:bottom w:val="single" w:color="auto" w:sz="4" w:space="0"/>
              <w:right w:val="single" w:color="auto" w:sz="4" w:space="0"/>
            </w:tcBorders>
            <w:noWrap/>
            <w:vAlign w:val="center"/>
          </w:tcPr>
          <w:p w14:paraId="27166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275" w:type="dxa"/>
            <w:gridSpan w:val="2"/>
            <w:tcBorders>
              <w:top w:val="single" w:color="auto" w:sz="4" w:space="0"/>
              <w:left w:val="nil"/>
              <w:bottom w:val="single" w:color="auto" w:sz="4" w:space="0"/>
              <w:right w:val="single" w:color="000000" w:sz="4" w:space="0"/>
            </w:tcBorders>
            <w:noWrap/>
            <w:vAlign w:val="center"/>
          </w:tcPr>
          <w:p w14:paraId="2270F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134" w:type="dxa"/>
            <w:gridSpan w:val="2"/>
            <w:tcBorders>
              <w:top w:val="single" w:color="auto" w:sz="4" w:space="0"/>
              <w:left w:val="nil"/>
              <w:bottom w:val="single" w:color="auto" w:sz="4" w:space="0"/>
              <w:right w:val="single" w:color="auto" w:sz="4" w:space="0"/>
            </w:tcBorders>
            <w:vAlign w:val="center"/>
          </w:tcPr>
          <w:p w14:paraId="62691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47B1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075C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E0A02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2F1A4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10FA0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F87B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125" w:type="dxa"/>
            <w:tcBorders>
              <w:top w:val="nil"/>
              <w:left w:val="nil"/>
              <w:bottom w:val="single" w:color="auto" w:sz="4" w:space="0"/>
              <w:right w:val="single" w:color="auto" w:sz="4" w:space="0"/>
            </w:tcBorders>
            <w:noWrap/>
            <w:vAlign w:val="center"/>
          </w:tcPr>
          <w:p w14:paraId="441EA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275" w:type="dxa"/>
            <w:gridSpan w:val="2"/>
            <w:tcBorders>
              <w:top w:val="single" w:color="auto" w:sz="4" w:space="0"/>
              <w:left w:val="nil"/>
              <w:bottom w:val="single" w:color="auto" w:sz="4" w:space="0"/>
              <w:right w:val="single" w:color="000000" w:sz="4" w:space="0"/>
            </w:tcBorders>
            <w:noWrap/>
            <w:vAlign w:val="center"/>
          </w:tcPr>
          <w:p w14:paraId="67D60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134" w:type="dxa"/>
            <w:gridSpan w:val="2"/>
            <w:tcBorders>
              <w:top w:val="single" w:color="auto" w:sz="4" w:space="0"/>
              <w:left w:val="nil"/>
              <w:bottom w:val="single" w:color="auto" w:sz="4" w:space="0"/>
              <w:right w:val="single" w:color="auto" w:sz="4" w:space="0"/>
            </w:tcBorders>
            <w:vAlign w:val="center"/>
          </w:tcPr>
          <w:p w14:paraId="1849E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D9A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7C93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C957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0BB61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9563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BAD2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125" w:type="dxa"/>
            <w:tcBorders>
              <w:top w:val="nil"/>
              <w:left w:val="nil"/>
              <w:bottom w:val="single" w:color="auto" w:sz="4" w:space="0"/>
              <w:right w:val="single" w:color="auto" w:sz="4" w:space="0"/>
            </w:tcBorders>
            <w:noWrap/>
            <w:vAlign w:val="center"/>
          </w:tcPr>
          <w:p w14:paraId="6DE5A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275" w:type="dxa"/>
            <w:gridSpan w:val="2"/>
            <w:tcBorders>
              <w:top w:val="single" w:color="auto" w:sz="4" w:space="0"/>
              <w:left w:val="nil"/>
              <w:bottom w:val="single" w:color="auto" w:sz="4" w:space="0"/>
              <w:right w:val="single" w:color="000000" w:sz="4" w:space="0"/>
            </w:tcBorders>
            <w:noWrap/>
            <w:vAlign w:val="center"/>
          </w:tcPr>
          <w:p w14:paraId="1F99A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134" w:type="dxa"/>
            <w:gridSpan w:val="2"/>
            <w:tcBorders>
              <w:top w:val="single" w:color="auto" w:sz="4" w:space="0"/>
              <w:left w:val="nil"/>
              <w:bottom w:val="single" w:color="auto" w:sz="4" w:space="0"/>
              <w:right w:val="single" w:color="auto" w:sz="4" w:space="0"/>
            </w:tcBorders>
            <w:vAlign w:val="center"/>
          </w:tcPr>
          <w:p w14:paraId="65532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9AF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D94E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EB168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3EC8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2B133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31677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BC5A6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8CBAE7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8F167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本项目教师继续教育今年培训2次，可提高学校的教学质量，改善我校教师自身的教学水平和能力，充分调动教师学习的积极性，在教学改革中实现真正的成长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600BF4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本项目教师继续教育培训18人次，提升了教师专业素质、促进了教育改革与发展、提升了教育教学质量以及促进教师个人职业发展和加强师资队伍建设。</w:t>
            </w:r>
          </w:p>
        </w:tc>
      </w:tr>
      <w:tr w14:paraId="747D43E5">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5E4349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EC39B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13101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152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70C7E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54F0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55F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43023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5CB54B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A4ADFC4">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04A2A57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EB2E16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F7E337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8835D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F855C8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A3AA8F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76FE47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A9D7F6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72E67A4">
            <w:pPr>
              <w:rPr>
                <w:rFonts w:hint="eastAsia" w:ascii="宋体" w:hAnsi="宋体" w:eastAsia="宋体" w:cs="宋体"/>
                <w:color w:val="000000"/>
                <w:sz w:val="18"/>
                <w:szCs w:val="18"/>
                <w:lang w:eastAsia="zh-CN"/>
              </w:rPr>
            </w:pPr>
          </w:p>
        </w:tc>
      </w:tr>
      <w:tr w14:paraId="7259CE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57705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290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A1EC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8F75D28">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44BDC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&gt;=5人</w:t>
            </w:r>
          </w:p>
        </w:tc>
        <w:tc>
          <w:tcPr>
            <w:tcW w:w="1229" w:type="dxa"/>
            <w:tcBorders>
              <w:top w:val="nil"/>
              <w:left w:val="nil"/>
              <w:bottom w:val="single" w:color="auto" w:sz="4" w:space="0"/>
              <w:right w:val="single" w:color="auto" w:sz="4" w:space="0"/>
            </w:tcBorders>
            <w:vAlign w:val="center"/>
          </w:tcPr>
          <w:p w14:paraId="40146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18人</w:t>
            </w:r>
          </w:p>
        </w:tc>
        <w:tc>
          <w:tcPr>
            <w:tcW w:w="755" w:type="dxa"/>
            <w:gridSpan w:val="2"/>
            <w:tcBorders>
              <w:top w:val="single" w:color="auto" w:sz="4" w:space="0"/>
              <w:left w:val="nil"/>
              <w:bottom w:val="single" w:color="auto" w:sz="4" w:space="0"/>
              <w:right w:val="single" w:color="000000" w:sz="4" w:space="0"/>
            </w:tcBorders>
            <w:vAlign w:val="center"/>
          </w:tcPr>
          <w:p w14:paraId="69500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0E0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3A72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绩效目标值为&gt;=5人，实际为18人，2024年度为提升教师专业素质，增派老师参加继续教育培训。</w:t>
            </w:r>
          </w:p>
        </w:tc>
      </w:tr>
      <w:tr w14:paraId="59FBE3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461570">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DB16C4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A941D7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F3A2156">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641DB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63F42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280BF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42B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9BD9B6">
            <w:pPr>
              <w:jc w:val="center"/>
              <w:rPr>
                <w:rFonts w:hint="eastAsia" w:ascii="宋体" w:hAnsi="宋体" w:eastAsia="宋体" w:cs="宋体"/>
                <w:color w:val="000000"/>
                <w:sz w:val="18"/>
                <w:szCs w:val="18"/>
              </w:rPr>
            </w:pPr>
          </w:p>
        </w:tc>
      </w:tr>
      <w:tr w14:paraId="7C6EA8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564A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7BCB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43EB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5F2B01D">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参加培训人员结业率</w:t>
            </w:r>
          </w:p>
        </w:tc>
        <w:tc>
          <w:tcPr>
            <w:tcW w:w="1125" w:type="dxa"/>
            <w:tcBorders>
              <w:top w:val="nil"/>
              <w:left w:val="nil"/>
              <w:bottom w:val="single" w:color="auto" w:sz="4" w:space="0"/>
              <w:right w:val="single" w:color="auto" w:sz="4" w:space="0"/>
            </w:tcBorders>
            <w:vAlign w:val="center"/>
          </w:tcPr>
          <w:p w14:paraId="4A5B0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0EFE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7E2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2B4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AC1A03">
            <w:pPr>
              <w:jc w:val="center"/>
              <w:rPr>
                <w:rFonts w:hint="eastAsia" w:ascii="宋体" w:hAnsi="宋体" w:eastAsia="宋体" w:cs="宋体"/>
                <w:color w:val="000000"/>
                <w:sz w:val="18"/>
                <w:szCs w:val="18"/>
              </w:rPr>
            </w:pPr>
          </w:p>
        </w:tc>
      </w:tr>
      <w:tr w14:paraId="02EF9C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52682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0728FE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606C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D989A8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726CA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4D9660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1CF0B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8DA9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6227501">
            <w:pPr>
              <w:jc w:val="center"/>
              <w:rPr>
                <w:rFonts w:hint="eastAsia" w:ascii="宋体" w:hAnsi="宋体" w:eastAsia="宋体" w:cs="宋体"/>
                <w:color w:val="000000"/>
                <w:sz w:val="18"/>
                <w:szCs w:val="18"/>
              </w:rPr>
            </w:pPr>
          </w:p>
        </w:tc>
      </w:tr>
      <w:tr w14:paraId="50334F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129D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38F0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0A71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A19D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开展教育方针政策的宣传</w:t>
            </w:r>
          </w:p>
        </w:tc>
        <w:tc>
          <w:tcPr>
            <w:tcW w:w="1125" w:type="dxa"/>
            <w:tcBorders>
              <w:top w:val="nil"/>
              <w:left w:val="nil"/>
              <w:bottom w:val="single" w:color="auto" w:sz="4" w:space="0"/>
              <w:right w:val="single" w:color="auto" w:sz="4" w:space="0"/>
            </w:tcBorders>
            <w:vAlign w:val="center"/>
          </w:tcPr>
          <w:p w14:paraId="17282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有效开展</w:t>
            </w:r>
          </w:p>
        </w:tc>
        <w:tc>
          <w:tcPr>
            <w:tcW w:w="1229" w:type="dxa"/>
            <w:tcBorders>
              <w:top w:val="nil"/>
              <w:left w:val="nil"/>
              <w:bottom w:val="single" w:color="auto" w:sz="4" w:space="0"/>
              <w:right w:val="single" w:color="auto" w:sz="4" w:space="0"/>
            </w:tcBorders>
            <w:vAlign w:val="center"/>
          </w:tcPr>
          <w:p w14:paraId="7BA20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EF5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34C5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3B775EA">
            <w:pPr>
              <w:jc w:val="center"/>
              <w:rPr>
                <w:rFonts w:hint="eastAsia" w:ascii="宋体" w:hAnsi="宋体" w:eastAsia="宋体" w:cs="宋体"/>
                <w:color w:val="000000"/>
                <w:sz w:val="18"/>
                <w:szCs w:val="18"/>
              </w:rPr>
            </w:pPr>
          </w:p>
        </w:tc>
      </w:tr>
      <w:tr w14:paraId="7B220F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A3CE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14E347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03EAF7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FDD34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提高教师的社会教育意识</w:t>
            </w:r>
          </w:p>
        </w:tc>
        <w:tc>
          <w:tcPr>
            <w:tcW w:w="1125" w:type="dxa"/>
            <w:tcBorders>
              <w:top w:val="nil"/>
              <w:left w:val="nil"/>
              <w:bottom w:val="single" w:color="auto" w:sz="4" w:space="0"/>
              <w:right w:val="single" w:color="auto" w:sz="4" w:space="0"/>
            </w:tcBorders>
            <w:vAlign w:val="center"/>
          </w:tcPr>
          <w:p w14:paraId="7424B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E876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AEBC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2EC1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62D83B1">
            <w:pPr>
              <w:jc w:val="center"/>
              <w:rPr>
                <w:rFonts w:hint="eastAsia" w:ascii="宋体" w:hAnsi="宋体" w:eastAsia="宋体" w:cs="宋体"/>
                <w:color w:val="000000"/>
                <w:sz w:val="18"/>
                <w:szCs w:val="18"/>
              </w:rPr>
            </w:pPr>
          </w:p>
        </w:tc>
      </w:tr>
      <w:tr w14:paraId="5800C2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1C75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908D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363B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29F540E">
            <w:pPr>
              <w:rPr>
                <w:rFonts w:hint="eastAsia" w:ascii="宋体" w:hAnsi="宋体" w:eastAsia="宋体" w:cs="宋体"/>
                <w:color w:val="000000"/>
                <w:sz w:val="18"/>
                <w:szCs w:val="18"/>
              </w:rPr>
            </w:pPr>
            <w:r>
              <w:rPr>
                <w:rFonts w:hint="eastAsia" w:ascii="宋体" w:hAnsi="宋体" w:eastAsia="宋体" w:cs="宋体"/>
                <w:color w:val="000000"/>
                <w:sz w:val="18"/>
                <w:szCs w:val="18"/>
              </w:rPr>
              <w:t>培训教师满意度</w:t>
            </w:r>
          </w:p>
        </w:tc>
        <w:tc>
          <w:tcPr>
            <w:tcW w:w="1125" w:type="dxa"/>
            <w:tcBorders>
              <w:top w:val="nil"/>
              <w:left w:val="nil"/>
              <w:bottom w:val="single" w:color="auto" w:sz="4" w:space="0"/>
              <w:right w:val="single" w:color="auto" w:sz="4" w:space="0"/>
            </w:tcBorders>
            <w:vAlign w:val="center"/>
          </w:tcPr>
          <w:p w14:paraId="35684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D0A1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785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55A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FB19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绩效目标值为&gt;=95%，实际调查培训教师对于培训都表示满意，满意度为100%</w:t>
            </w:r>
          </w:p>
        </w:tc>
      </w:tr>
      <w:tr w14:paraId="466A814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038B0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E749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90682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9D7C9ED">
            <w:pPr>
              <w:jc w:val="center"/>
              <w:rPr>
                <w:rFonts w:hint="eastAsia" w:ascii="宋体" w:hAnsi="宋体" w:eastAsia="宋体" w:cs="宋体"/>
                <w:b/>
                <w:bCs/>
                <w:color w:val="000000"/>
                <w:sz w:val="18"/>
                <w:szCs w:val="18"/>
              </w:rPr>
            </w:pPr>
          </w:p>
        </w:tc>
      </w:tr>
    </w:tbl>
    <w:p w14:paraId="7EEE8E7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DCF10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F67A15">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7178C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D781C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230AD8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B650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409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0BA18F4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0032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6F242D4C">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224A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463B4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B5C7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53120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C67D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D5E2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666E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5A53D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F607CF">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EAAAC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AA588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746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3.86</w:t>
            </w:r>
          </w:p>
        </w:tc>
        <w:tc>
          <w:tcPr>
            <w:tcW w:w="1125" w:type="dxa"/>
            <w:tcBorders>
              <w:top w:val="nil"/>
              <w:left w:val="nil"/>
              <w:bottom w:val="single" w:color="auto" w:sz="4" w:space="0"/>
              <w:right w:val="single" w:color="auto" w:sz="4" w:space="0"/>
            </w:tcBorders>
            <w:noWrap/>
            <w:vAlign w:val="center"/>
          </w:tcPr>
          <w:p w14:paraId="1C6AB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1275" w:type="dxa"/>
            <w:gridSpan w:val="2"/>
            <w:tcBorders>
              <w:top w:val="single" w:color="auto" w:sz="4" w:space="0"/>
              <w:left w:val="nil"/>
              <w:bottom w:val="single" w:color="auto" w:sz="4" w:space="0"/>
              <w:right w:val="single" w:color="000000" w:sz="4" w:space="0"/>
            </w:tcBorders>
            <w:noWrap/>
            <w:vAlign w:val="center"/>
          </w:tcPr>
          <w:p w14:paraId="461E0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08B23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77C1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85.71%</w:t>
            </w:r>
          </w:p>
        </w:tc>
        <w:tc>
          <w:tcPr>
            <w:tcW w:w="1275" w:type="dxa"/>
            <w:tcBorders>
              <w:top w:val="nil"/>
              <w:left w:val="nil"/>
              <w:bottom w:val="single" w:color="auto" w:sz="4" w:space="0"/>
              <w:right w:val="single" w:color="auto" w:sz="4" w:space="0"/>
            </w:tcBorders>
            <w:vAlign w:val="center"/>
          </w:tcPr>
          <w:p w14:paraId="2EDD9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8.57分</w:t>
            </w:r>
          </w:p>
        </w:tc>
      </w:tr>
      <w:tr w14:paraId="61BAD2AF">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96534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B04F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90F7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3.86</w:t>
            </w:r>
          </w:p>
        </w:tc>
        <w:tc>
          <w:tcPr>
            <w:tcW w:w="1125" w:type="dxa"/>
            <w:tcBorders>
              <w:top w:val="nil"/>
              <w:left w:val="nil"/>
              <w:bottom w:val="single" w:color="auto" w:sz="4" w:space="0"/>
              <w:right w:val="single" w:color="auto" w:sz="4" w:space="0"/>
            </w:tcBorders>
            <w:noWrap/>
            <w:vAlign w:val="center"/>
          </w:tcPr>
          <w:p w14:paraId="70999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1275" w:type="dxa"/>
            <w:gridSpan w:val="2"/>
            <w:tcBorders>
              <w:top w:val="single" w:color="auto" w:sz="4" w:space="0"/>
              <w:left w:val="nil"/>
              <w:bottom w:val="single" w:color="auto" w:sz="4" w:space="0"/>
              <w:right w:val="single" w:color="000000" w:sz="4" w:space="0"/>
            </w:tcBorders>
            <w:noWrap/>
            <w:vAlign w:val="center"/>
          </w:tcPr>
          <w:p w14:paraId="5097F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7170A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7DE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D758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9BB0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316C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12A3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1A0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E82E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DDC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DCD0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DA9E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9F04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DBC41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9C3C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6C4C4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5A700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923B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FD819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F61474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我校贫困生资助管理专干，根据贫困生资助管理平台提供人数48人支付全年贫困生生活补助可改善贫困生家庭经济条件，帮助贫困生顺利完成学业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51F895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分2个学期完成，在2024年上学期支付1.53万元用于资助贫困生49人，下半学期支付1.47万元用于资助贫困生47人，平均一年资助48人，落实了“奖、贷、助、补、减”各项政策的落实，解决了非寄宿生家庭经济困难学生的实际困难，提供了良好的政策环境，促进了教育公平。</w:t>
            </w:r>
          </w:p>
        </w:tc>
      </w:tr>
      <w:tr w14:paraId="5ECCFBC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D07458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B03B1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7ADF0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EFA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3F9A1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ABF45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6E597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0EDF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A8122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26978C">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8E4793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00BA82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A3E79D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D61F2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676DFE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978A9F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1D24A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A14C05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9229122">
            <w:pPr>
              <w:rPr>
                <w:rFonts w:hint="eastAsia" w:ascii="宋体" w:hAnsi="宋体" w:eastAsia="宋体" w:cs="宋体"/>
                <w:color w:val="000000"/>
                <w:sz w:val="18"/>
                <w:szCs w:val="18"/>
                <w:lang w:eastAsia="zh-CN"/>
              </w:rPr>
            </w:pPr>
          </w:p>
        </w:tc>
      </w:tr>
      <w:tr w14:paraId="6DC5761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90B9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02F8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A47A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A732D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2F94A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&gt;=48人</w:t>
            </w:r>
          </w:p>
        </w:tc>
        <w:tc>
          <w:tcPr>
            <w:tcW w:w="1229" w:type="dxa"/>
            <w:tcBorders>
              <w:top w:val="nil"/>
              <w:left w:val="nil"/>
              <w:bottom w:val="single" w:color="auto" w:sz="4" w:space="0"/>
              <w:right w:val="single" w:color="auto" w:sz="4" w:space="0"/>
            </w:tcBorders>
            <w:vAlign w:val="center"/>
          </w:tcPr>
          <w:p w14:paraId="7520D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48人</w:t>
            </w:r>
          </w:p>
        </w:tc>
        <w:tc>
          <w:tcPr>
            <w:tcW w:w="755" w:type="dxa"/>
            <w:gridSpan w:val="2"/>
            <w:tcBorders>
              <w:top w:val="single" w:color="auto" w:sz="4" w:space="0"/>
              <w:left w:val="nil"/>
              <w:bottom w:val="single" w:color="auto" w:sz="4" w:space="0"/>
              <w:right w:val="single" w:color="000000" w:sz="4" w:space="0"/>
            </w:tcBorders>
            <w:vAlign w:val="center"/>
          </w:tcPr>
          <w:p w14:paraId="077C7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ABA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CC6ED9">
            <w:pPr>
              <w:jc w:val="center"/>
              <w:rPr>
                <w:rFonts w:hint="eastAsia" w:ascii="宋体" w:hAnsi="宋体" w:eastAsia="宋体" w:cs="宋体"/>
                <w:color w:val="000000"/>
                <w:sz w:val="18"/>
                <w:szCs w:val="18"/>
              </w:rPr>
            </w:pPr>
          </w:p>
        </w:tc>
      </w:tr>
      <w:tr w14:paraId="73C00C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50228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4A5F1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C2F4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CC993C9">
            <w:pPr>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贫困生补助发放率</w:t>
            </w:r>
          </w:p>
        </w:tc>
        <w:tc>
          <w:tcPr>
            <w:tcW w:w="1125" w:type="dxa"/>
            <w:tcBorders>
              <w:top w:val="nil"/>
              <w:left w:val="nil"/>
              <w:bottom w:val="single" w:color="auto" w:sz="4" w:space="0"/>
              <w:right w:val="single" w:color="auto" w:sz="4" w:space="0"/>
            </w:tcBorders>
            <w:vAlign w:val="center"/>
          </w:tcPr>
          <w:p w14:paraId="4C376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6DE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B0B7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5EE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7D9B6A">
            <w:pPr>
              <w:jc w:val="center"/>
              <w:rPr>
                <w:rFonts w:hint="eastAsia" w:ascii="宋体" w:hAnsi="宋体" w:eastAsia="宋体" w:cs="宋体"/>
                <w:color w:val="000000"/>
                <w:sz w:val="18"/>
                <w:szCs w:val="18"/>
              </w:rPr>
            </w:pPr>
          </w:p>
        </w:tc>
      </w:tr>
      <w:tr w14:paraId="244119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E24F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8CBC928">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CF0BF5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AE8AB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6AF6A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2972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78E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50B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56427A">
            <w:pPr>
              <w:jc w:val="center"/>
              <w:rPr>
                <w:rFonts w:hint="eastAsia" w:ascii="宋体" w:hAnsi="宋体" w:eastAsia="宋体" w:cs="宋体"/>
                <w:color w:val="000000"/>
                <w:sz w:val="18"/>
                <w:szCs w:val="18"/>
              </w:rPr>
            </w:pPr>
          </w:p>
        </w:tc>
      </w:tr>
      <w:tr w14:paraId="09E0F9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74E77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E1363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DE9E8C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193B3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7A479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894E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2C55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9D3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98D2F0">
            <w:pPr>
              <w:jc w:val="center"/>
              <w:rPr>
                <w:rFonts w:hint="eastAsia" w:ascii="宋体" w:hAnsi="宋体" w:eastAsia="宋体" w:cs="宋体"/>
                <w:color w:val="000000"/>
                <w:sz w:val="18"/>
                <w:szCs w:val="18"/>
              </w:rPr>
            </w:pPr>
          </w:p>
        </w:tc>
      </w:tr>
      <w:tr w14:paraId="41022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C087C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3268FE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96B4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4BE1656">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5B6B9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49F5B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3CDE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17E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171EB6">
            <w:pPr>
              <w:jc w:val="center"/>
              <w:rPr>
                <w:rFonts w:hint="eastAsia" w:ascii="宋体" w:hAnsi="宋体" w:eastAsia="宋体" w:cs="宋体"/>
                <w:color w:val="000000"/>
                <w:sz w:val="18"/>
                <w:szCs w:val="18"/>
              </w:rPr>
            </w:pPr>
          </w:p>
        </w:tc>
      </w:tr>
      <w:tr w14:paraId="48F459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76C29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147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1A45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96099AF">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解决贫困生生活困难</w:t>
            </w:r>
          </w:p>
        </w:tc>
        <w:tc>
          <w:tcPr>
            <w:tcW w:w="1125" w:type="dxa"/>
            <w:tcBorders>
              <w:top w:val="nil"/>
              <w:left w:val="nil"/>
              <w:bottom w:val="single" w:color="auto" w:sz="4" w:space="0"/>
              <w:right w:val="single" w:color="auto" w:sz="4" w:space="0"/>
            </w:tcBorders>
            <w:vAlign w:val="center"/>
          </w:tcPr>
          <w:p w14:paraId="19F4A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5A8EB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FC03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7B96E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6438FE6">
            <w:pPr>
              <w:jc w:val="center"/>
              <w:rPr>
                <w:rFonts w:hint="eastAsia" w:ascii="宋体" w:hAnsi="宋体" w:eastAsia="宋体" w:cs="宋体"/>
                <w:color w:val="000000"/>
                <w:sz w:val="18"/>
                <w:szCs w:val="18"/>
              </w:rPr>
            </w:pPr>
          </w:p>
        </w:tc>
      </w:tr>
      <w:tr w14:paraId="0E7B59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2C831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3AEF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97AB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357126D">
            <w:pPr>
              <w:rPr>
                <w:rFonts w:hint="eastAsia" w:ascii="宋体" w:hAnsi="宋体" w:eastAsia="宋体" w:cs="宋体"/>
                <w:color w:val="000000"/>
                <w:sz w:val="18"/>
                <w:szCs w:val="18"/>
              </w:rPr>
            </w:pPr>
            <w:r>
              <w:rPr>
                <w:rFonts w:hint="eastAsia" w:ascii="宋体" w:hAnsi="宋体" w:eastAsia="宋体" w:cs="宋体"/>
                <w:color w:val="000000"/>
                <w:sz w:val="18"/>
                <w:szCs w:val="18"/>
              </w:rPr>
              <w:t>贫困生满意度</w:t>
            </w:r>
          </w:p>
        </w:tc>
        <w:tc>
          <w:tcPr>
            <w:tcW w:w="1125" w:type="dxa"/>
            <w:tcBorders>
              <w:top w:val="nil"/>
              <w:left w:val="nil"/>
              <w:bottom w:val="single" w:color="auto" w:sz="4" w:space="0"/>
              <w:right w:val="single" w:color="auto" w:sz="4" w:space="0"/>
            </w:tcBorders>
            <w:vAlign w:val="center"/>
          </w:tcPr>
          <w:p w14:paraId="5E6AB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F10F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377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FE8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5CBA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绩效目标值为&gt;=95%，实际调查中，学生家长均表示满意，故满意度为100%</w:t>
            </w:r>
          </w:p>
        </w:tc>
      </w:tr>
      <w:tr w14:paraId="3AEAF8A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D136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B6310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7D7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98.57分</w:t>
            </w:r>
          </w:p>
        </w:tc>
        <w:tc>
          <w:tcPr>
            <w:tcW w:w="1984" w:type="dxa"/>
            <w:gridSpan w:val="2"/>
            <w:tcBorders>
              <w:top w:val="single" w:color="auto" w:sz="4" w:space="0"/>
              <w:left w:val="nil"/>
              <w:bottom w:val="single" w:color="auto" w:sz="4" w:space="0"/>
              <w:right w:val="single" w:color="auto" w:sz="4" w:space="0"/>
            </w:tcBorders>
            <w:vAlign w:val="center"/>
          </w:tcPr>
          <w:p w14:paraId="21AE687B">
            <w:pPr>
              <w:jc w:val="center"/>
              <w:rPr>
                <w:rFonts w:hint="eastAsia" w:ascii="宋体" w:hAnsi="宋体" w:eastAsia="宋体" w:cs="宋体"/>
                <w:b/>
                <w:bCs/>
                <w:color w:val="000000"/>
                <w:sz w:val="18"/>
                <w:szCs w:val="18"/>
              </w:rPr>
            </w:pPr>
          </w:p>
        </w:tc>
      </w:tr>
    </w:tbl>
    <w:p w14:paraId="6350D69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45F9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A590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7849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3BA85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乌财科教【2023】167号-关于提前下达2024年中央城乡义务教育补助经费（小学公用）</w:t>
            </w:r>
          </w:p>
        </w:tc>
      </w:tr>
      <w:tr w14:paraId="68E690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9950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3ABD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72713E9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D7AB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0F2AD67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05331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93BF4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91DFE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EC8C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71EA1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35C0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22DC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7979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91AE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727DA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84A60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869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63.67</w:t>
            </w:r>
          </w:p>
        </w:tc>
        <w:tc>
          <w:tcPr>
            <w:tcW w:w="1125" w:type="dxa"/>
            <w:tcBorders>
              <w:top w:val="nil"/>
              <w:left w:val="nil"/>
              <w:bottom w:val="single" w:color="auto" w:sz="4" w:space="0"/>
              <w:right w:val="single" w:color="auto" w:sz="4" w:space="0"/>
            </w:tcBorders>
            <w:noWrap/>
            <w:vAlign w:val="center"/>
          </w:tcPr>
          <w:p w14:paraId="31598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65.91</w:t>
            </w:r>
          </w:p>
        </w:tc>
        <w:tc>
          <w:tcPr>
            <w:tcW w:w="1275" w:type="dxa"/>
            <w:gridSpan w:val="2"/>
            <w:tcBorders>
              <w:top w:val="single" w:color="auto" w:sz="4" w:space="0"/>
              <w:left w:val="nil"/>
              <w:bottom w:val="single" w:color="auto" w:sz="4" w:space="0"/>
              <w:right w:val="single" w:color="000000" w:sz="4" w:space="0"/>
            </w:tcBorders>
            <w:noWrap/>
            <w:vAlign w:val="center"/>
          </w:tcPr>
          <w:p w14:paraId="5301E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64.10</w:t>
            </w:r>
          </w:p>
        </w:tc>
        <w:tc>
          <w:tcPr>
            <w:tcW w:w="1134" w:type="dxa"/>
            <w:gridSpan w:val="2"/>
            <w:tcBorders>
              <w:top w:val="single" w:color="auto" w:sz="4" w:space="0"/>
              <w:left w:val="nil"/>
              <w:bottom w:val="single" w:color="auto" w:sz="4" w:space="0"/>
              <w:right w:val="single" w:color="auto" w:sz="4" w:space="0"/>
            </w:tcBorders>
            <w:vAlign w:val="center"/>
          </w:tcPr>
          <w:p w14:paraId="0C343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A830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97.25%</w:t>
            </w:r>
          </w:p>
        </w:tc>
        <w:tc>
          <w:tcPr>
            <w:tcW w:w="1275" w:type="dxa"/>
            <w:tcBorders>
              <w:top w:val="nil"/>
              <w:left w:val="nil"/>
              <w:bottom w:val="single" w:color="auto" w:sz="4" w:space="0"/>
              <w:right w:val="single" w:color="auto" w:sz="4" w:space="0"/>
            </w:tcBorders>
            <w:vAlign w:val="center"/>
          </w:tcPr>
          <w:p w14:paraId="1FEA3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9.73分</w:t>
            </w:r>
          </w:p>
        </w:tc>
      </w:tr>
      <w:tr w14:paraId="689D12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D578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A7AD9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5F20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40.23</w:t>
            </w:r>
          </w:p>
        </w:tc>
        <w:tc>
          <w:tcPr>
            <w:tcW w:w="1125" w:type="dxa"/>
            <w:tcBorders>
              <w:top w:val="nil"/>
              <w:left w:val="nil"/>
              <w:bottom w:val="single" w:color="auto" w:sz="4" w:space="0"/>
              <w:right w:val="single" w:color="auto" w:sz="4" w:space="0"/>
            </w:tcBorders>
            <w:noWrap/>
            <w:vAlign w:val="center"/>
          </w:tcPr>
          <w:p w14:paraId="21D81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42.47</w:t>
            </w:r>
          </w:p>
        </w:tc>
        <w:tc>
          <w:tcPr>
            <w:tcW w:w="1275" w:type="dxa"/>
            <w:gridSpan w:val="2"/>
            <w:tcBorders>
              <w:top w:val="single" w:color="auto" w:sz="4" w:space="0"/>
              <w:left w:val="nil"/>
              <w:bottom w:val="single" w:color="auto" w:sz="4" w:space="0"/>
              <w:right w:val="single" w:color="000000" w:sz="4" w:space="0"/>
            </w:tcBorders>
            <w:noWrap/>
            <w:vAlign w:val="center"/>
          </w:tcPr>
          <w:p w14:paraId="79870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40.66</w:t>
            </w:r>
          </w:p>
        </w:tc>
        <w:tc>
          <w:tcPr>
            <w:tcW w:w="1134" w:type="dxa"/>
            <w:gridSpan w:val="2"/>
            <w:tcBorders>
              <w:top w:val="single" w:color="auto" w:sz="4" w:space="0"/>
              <w:left w:val="nil"/>
              <w:bottom w:val="single" w:color="auto" w:sz="4" w:space="0"/>
              <w:right w:val="single" w:color="auto" w:sz="4" w:space="0"/>
            </w:tcBorders>
            <w:vAlign w:val="center"/>
          </w:tcPr>
          <w:p w14:paraId="4C01E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11B5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4D9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B013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D5DA6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297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851D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125" w:type="dxa"/>
            <w:tcBorders>
              <w:top w:val="nil"/>
              <w:left w:val="nil"/>
              <w:bottom w:val="single" w:color="auto" w:sz="4" w:space="0"/>
              <w:right w:val="single" w:color="auto" w:sz="4" w:space="0"/>
            </w:tcBorders>
            <w:noWrap/>
            <w:vAlign w:val="center"/>
          </w:tcPr>
          <w:p w14:paraId="06C7A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275" w:type="dxa"/>
            <w:gridSpan w:val="2"/>
            <w:tcBorders>
              <w:top w:val="single" w:color="auto" w:sz="4" w:space="0"/>
              <w:left w:val="nil"/>
              <w:bottom w:val="single" w:color="auto" w:sz="4" w:space="0"/>
              <w:right w:val="single" w:color="000000" w:sz="4" w:space="0"/>
            </w:tcBorders>
            <w:noWrap/>
            <w:vAlign w:val="center"/>
          </w:tcPr>
          <w:p w14:paraId="3499D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134" w:type="dxa"/>
            <w:gridSpan w:val="2"/>
            <w:tcBorders>
              <w:top w:val="single" w:color="auto" w:sz="4" w:space="0"/>
              <w:left w:val="nil"/>
              <w:bottom w:val="single" w:color="auto" w:sz="4" w:space="0"/>
              <w:right w:val="single" w:color="auto" w:sz="4" w:space="0"/>
            </w:tcBorders>
            <w:vAlign w:val="center"/>
          </w:tcPr>
          <w:p w14:paraId="0D195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045A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B0A7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A81F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CF89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8C97D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4DC0B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0CE5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DD3E6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6AFF2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本项目通过维修学校设施，支付学校安保服务费，缴纳公用暖气费，可改善校园环境，提高办学条件。</w:t>
            </w:r>
          </w:p>
        </w:tc>
        <w:tc>
          <w:tcPr>
            <w:tcW w:w="4677" w:type="dxa"/>
            <w:gridSpan w:val="7"/>
            <w:tcBorders>
              <w:top w:val="single" w:color="auto" w:sz="4" w:space="0"/>
              <w:left w:val="nil"/>
              <w:bottom w:val="single" w:color="auto" w:sz="4" w:space="0"/>
              <w:right w:val="single" w:color="000000" w:sz="4" w:space="0"/>
            </w:tcBorders>
          </w:tcPr>
          <w:p w14:paraId="17072B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教育经费保障机制，是教育领域健全发展一体化机制的重大需求，推动了教育发展，提高了教育质量，构建了良好的教育环境。该项目通过支付我校日常开支，保障了学校的正常运转所需，维持了我校日常教学工作正常开展。通过城乡义务教育经费的保障机制，我校在2024年完成日常业务的开展，保障了我校正常业务开支，使得我校能够更好地服务于学生，使学生安心，安全的学习，美化校园。</w:t>
            </w:r>
          </w:p>
        </w:tc>
      </w:tr>
      <w:tr w14:paraId="687AF62F">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ED2F86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E908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53B4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B432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B7713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2291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D0BEA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D2471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A2FD7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162FCF">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043628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427E61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9B36676">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6E8FB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68D1B7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E630A2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89894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64667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BB14B5">
            <w:pPr>
              <w:rPr>
                <w:rFonts w:hint="eastAsia" w:ascii="宋体" w:hAnsi="宋体" w:eastAsia="宋体" w:cs="宋体"/>
                <w:color w:val="000000"/>
                <w:sz w:val="18"/>
                <w:szCs w:val="18"/>
                <w:lang w:eastAsia="zh-CN"/>
              </w:rPr>
            </w:pPr>
          </w:p>
        </w:tc>
      </w:tr>
      <w:tr w14:paraId="4DD38B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334D9B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D900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9298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9A9F3E5">
            <w:pPr>
              <w:rPr>
                <w:rFonts w:hint="eastAsia" w:ascii="宋体" w:hAnsi="宋体" w:eastAsia="宋体" w:cs="宋体"/>
                <w:color w:val="000000"/>
                <w:sz w:val="18"/>
                <w:szCs w:val="18"/>
              </w:rPr>
            </w:pPr>
            <w:r>
              <w:rPr>
                <w:rFonts w:hint="eastAsia" w:ascii="宋体" w:hAnsi="宋体" w:eastAsia="宋体" w:cs="宋体"/>
                <w:color w:val="000000"/>
                <w:sz w:val="18"/>
                <w:szCs w:val="18"/>
              </w:rPr>
              <w:t>聘用保安人数</w:t>
            </w:r>
          </w:p>
        </w:tc>
        <w:tc>
          <w:tcPr>
            <w:tcW w:w="1125" w:type="dxa"/>
            <w:tcBorders>
              <w:top w:val="nil"/>
              <w:left w:val="nil"/>
              <w:bottom w:val="single" w:color="auto" w:sz="4" w:space="0"/>
              <w:right w:val="single" w:color="auto" w:sz="4" w:space="0"/>
            </w:tcBorders>
            <w:vAlign w:val="center"/>
          </w:tcPr>
          <w:p w14:paraId="07FE8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4A186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26869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9F6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B250D3">
            <w:pPr>
              <w:jc w:val="center"/>
              <w:rPr>
                <w:rFonts w:hint="eastAsia" w:ascii="宋体" w:hAnsi="宋体" w:eastAsia="宋体" w:cs="宋体"/>
                <w:color w:val="000000"/>
                <w:sz w:val="18"/>
                <w:szCs w:val="18"/>
              </w:rPr>
            </w:pPr>
          </w:p>
        </w:tc>
      </w:tr>
      <w:tr w14:paraId="6FE57C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A695C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CBF0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6E91EF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85673CE">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77A55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&gt;=2571平方米</w:t>
            </w:r>
          </w:p>
        </w:tc>
        <w:tc>
          <w:tcPr>
            <w:tcW w:w="1229" w:type="dxa"/>
            <w:tcBorders>
              <w:top w:val="nil"/>
              <w:left w:val="nil"/>
              <w:bottom w:val="single" w:color="auto" w:sz="4" w:space="0"/>
              <w:right w:val="single" w:color="auto" w:sz="4" w:space="0"/>
            </w:tcBorders>
            <w:vAlign w:val="center"/>
          </w:tcPr>
          <w:p w14:paraId="1D68C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2571平方米</w:t>
            </w:r>
          </w:p>
        </w:tc>
        <w:tc>
          <w:tcPr>
            <w:tcW w:w="755" w:type="dxa"/>
            <w:gridSpan w:val="2"/>
            <w:tcBorders>
              <w:top w:val="single" w:color="auto" w:sz="4" w:space="0"/>
              <w:left w:val="nil"/>
              <w:bottom w:val="single" w:color="auto" w:sz="4" w:space="0"/>
              <w:right w:val="single" w:color="000000" w:sz="4" w:space="0"/>
            </w:tcBorders>
            <w:vAlign w:val="center"/>
          </w:tcPr>
          <w:p w14:paraId="571AF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064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6A5902">
            <w:pPr>
              <w:jc w:val="center"/>
              <w:rPr>
                <w:rFonts w:hint="eastAsia" w:ascii="宋体" w:hAnsi="宋体" w:eastAsia="宋体" w:cs="宋体"/>
                <w:color w:val="000000"/>
                <w:sz w:val="18"/>
                <w:szCs w:val="18"/>
              </w:rPr>
            </w:pPr>
          </w:p>
        </w:tc>
      </w:tr>
      <w:tr w14:paraId="1C521D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F8D8E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2A57AB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161C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E3BECFB">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2BFF1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5220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F52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02A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E49C6F">
            <w:pPr>
              <w:jc w:val="center"/>
              <w:rPr>
                <w:rFonts w:hint="eastAsia" w:ascii="宋体" w:hAnsi="宋体" w:eastAsia="宋体" w:cs="宋体"/>
                <w:color w:val="000000"/>
                <w:sz w:val="18"/>
                <w:szCs w:val="18"/>
              </w:rPr>
            </w:pPr>
          </w:p>
        </w:tc>
      </w:tr>
      <w:tr w14:paraId="7A1CDF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37F7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F2AB3D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44116D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152B1E">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723D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4777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21D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386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0843C7">
            <w:pPr>
              <w:jc w:val="center"/>
              <w:rPr>
                <w:rFonts w:hint="eastAsia" w:ascii="宋体" w:hAnsi="宋体" w:eastAsia="宋体" w:cs="宋体"/>
                <w:color w:val="000000"/>
                <w:sz w:val="18"/>
                <w:szCs w:val="18"/>
              </w:rPr>
            </w:pPr>
          </w:p>
        </w:tc>
      </w:tr>
      <w:tr w14:paraId="5725C2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AA3F1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E43913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263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27F8E1F">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27C0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2A375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8B13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BB0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1B01ED">
            <w:pPr>
              <w:jc w:val="center"/>
              <w:rPr>
                <w:rFonts w:hint="eastAsia" w:ascii="宋体" w:hAnsi="宋体" w:eastAsia="宋体" w:cs="宋体"/>
                <w:color w:val="000000"/>
                <w:sz w:val="18"/>
                <w:szCs w:val="18"/>
              </w:rPr>
            </w:pPr>
          </w:p>
        </w:tc>
      </w:tr>
      <w:tr w14:paraId="6DF958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A0CE00">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A0BC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FDB2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478ED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0E453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1969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9ECD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494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911E133">
            <w:pPr>
              <w:jc w:val="center"/>
              <w:rPr>
                <w:rFonts w:hint="eastAsia" w:ascii="宋体" w:hAnsi="宋体" w:eastAsia="宋体" w:cs="宋体"/>
                <w:color w:val="000000"/>
                <w:sz w:val="18"/>
                <w:szCs w:val="18"/>
              </w:rPr>
            </w:pPr>
          </w:p>
        </w:tc>
      </w:tr>
      <w:tr w14:paraId="02413E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C2A4A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3330D6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89622D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C3D78C">
            <w:pPr>
              <w:rPr>
                <w:rFonts w:hint="eastAsia" w:ascii="宋体" w:hAnsi="宋体" w:eastAsia="宋体" w:cs="宋体"/>
                <w:color w:val="000000"/>
                <w:sz w:val="18"/>
                <w:szCs w:val="18"/>
              </w:rPr>
            </w:pPr>
            <w:r>
              <w:rPr>
                <w:rFonts w:hint="eastAsia" w:ascii="宋体" w:hAnsi="宋体" w:eastAsia="宋体" w:cs="宋体"/>
                <w:color w:val="000000"/>
                <w:sz w:val="18"/>
                <w:szCs w:val="18"/>
              </w:rPr>
              <w:t>提升学生综合素质</w:t>
            </w:r>
          </w:p>
        </w:tc>
        <w:tc>
          <w:tcPr>
            <w:tcW w:w="1125" w:type="dxa"/>
            <w:tcBorders>
              <w:top w:val="nil"/>
              <w:left w:val="nil"/>
              <w:bottom w:val="single" w:color="auto" w:sz="4" w:space="0"/>
              <w:right w:val="single" w:color="auto" w:sz="4" w:space="0"/>
            </w:tcBorders>
            <w:vAlign w:val="center"/>
          </w:tcPr>
          <w:p w14:paraId="2E30B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E7DF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DB6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B385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C18E621">
            <w:pPr>
              <w:jc w:val="center"/>
              <w:rPr>
                <w:rFonts w:hint="eastAsia" w:ascii="宋体" w:hAnsi="宋体" w:eastAsia="宋体" w:cs="宋体"/>
                <w:color w:val="000000"/>
                <w:sz w:val="18"/>
                <w:szCs w:val="18"/>
              </w:rPr>
            </w:pPr>
          </w:p>
        </w:tc>
      </w:tr>
      <w:tr w14:paraId="0AF4F7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C17FA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EE319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9593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99.73分</w:t>
            </w:r>
          </w:p>
        </w:tc>
        <w:tc>
          <w:tcPr>
            <w:tcW w:w="1984" w:type="dxa"/>
            <w:gridSpan w:val="2"/>
            <w:tcBorders>
              <w:top w:val="single" w:color="auto" w:sz="4" w:space="0"/>
              <w:left w:val="nil"/>
              <w:bottom w:val="single" w:color="auto" w:sz="4" w:space="0"/>
              <w:right w:val="single" w:color="auto" w:sz="4" w:space="0"/>
            </w:tcBorders>
            <w:vAlign w:val="center"/>
          </w:tcPr>
          <w:p w14:paraId="7F37639A">
            <w:pPr>
              <w:jc w:val="center"/>
              <w:rPr>
                <w:rFonts w:hint="eastAsia" w:ascii="宋体" w:hAnsi="宋体" w:eastAsia="宋体" w:cs="宋体"/>
                <w:b/>
                <w:bCs/>
                <w:color w:val="000000"/>
                <w:sz w:val="18"/>
                <w:szCs w:val="18"/>
              </w:rPr>
            </w:pPr>
          </w:p>
        </w:tc>
      </w:tr>
    </w:tbl>
    <w:p w14:paraId="72BFC4E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F17E6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82E6F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8BF1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BBE22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乌财科教【2023】170号—关于提前下达2024年自治区项目经费预算的通知（自聘教师工资补助）</w:t>
            </w:r>
          </w:p>
        </w:tc>
      </w:tr>
      <w:tr w14:paraId="06F9BF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783C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7AB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7C86D68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BE1F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39C1D3C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3AD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9A08D8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F628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114EF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315F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036AD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C979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D7EEF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1E096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E73AF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CDC0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06DB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1125" w:type="dxa"/>
            <w:tcBorders>
              <w:top w:val="nil"/>
              <w:left w:val="nil"/>
              <w:bottom w:val="single" w:color="auto" w:sz="4" w:space="0"/>
              <w:right w:val="single" w:color="auto" w:sz="4" w:space="0"/>
            </w:tcBorders>
            <w:noWrap/>
            <w:vAlign w:val="center"/>
          </w:tcPr>
          <w:p w14:paraId="0BF6B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w:t>
            </w:r>
          </w:p>
        </w:tc>
        <w:tc>
          <w:tcPr>
            <w:tcW w:w="1275" w:type="dxa"/>
            <w:gridSpan w:val="2"/>
            <w:tcBorders>
              <w:top w:val="single" w:color="auto" w:sz="4" w:space="0"/>
              <w:left w:val="nil"/>
              <w:bottom w:val="single" w:color="auto" w:sz="4" w:space="0"/>
              <w:right w:val="single" w:color="000000" w:sz="4" w:space="0"/>
            </w:tcBorders>
            <w:noWrap/>
            <w:vAlign w:val="center"/>
          </w:tcPr>
          <w:p w14:paraId="13FBC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w:t>
            </w:r>
          </w:p>
        </w:tc>
        <w:tc>
          <w:tcPr>
            <w:tcW w:w="1134" w:type="dxa"/>
            <w:gridSpan w:val="2"/>
            <w:tcBorders>
              <w:top w:val="single" w:color="auto" w:sz="4" w:space="0"/>
              <w:left w:val="nil"/>
              <w:bottom w:val="single" w:color="auto" w:sz="4" w:space="0"/>
              <w:right w:val="single" w:color="auto" w:sz="4" w:space="0"/>
            </w:tcBorders>
            <w:vAlign w:val="center"/>
          </w:tcPr>
          <w:p w14:paraId="3DAC8F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00A6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928E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73592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F4BB4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C1A9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27E2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3.85</w:t>
            </w:r>
          </w:p>
        </w:tc>
        <w:tc>
          <w:tcPr>
            <w:tcW w:w="1125" w:type="dxa"/>
            <w:tcBorders>
              <w:top w:val="nil"/>
              <w:left w:val="nil"/>
              <w:bottom w:val="single" w:color="auto" w:sz="4" w:space="0"/>
              <w:right w:val="single" w:color="auto" w:sz="4" w:space="0"/>
            </w:tcBorders>
            <w:noWrap/>
            <w:vAlign w:val="center"/>
          </w:tcPr>
          <w:p w14:paraId="3D75D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w:t>
            </w:r>
          </w:p>
        </w:tc>
        <w:tc>
          <w:tcPr>
            <w:tcW w:w="1275" w:type="dxa"/>
            <w:gridSpan w:val="2"/>
            <w:tcBorders>
              <w:top w:val="single" w:color="auto" w:sz="4" w:space="0"/>
              <w:left w:val="nil"/>
              <w:bottom w:val="single" w:color="auto" w:sz="4" w:space="0"/>
              <w:right w:val="single" w:color="000000" w:sz="4" w:space="0"/>
            </w:tcBorders>
            <w:noWrap/>
            <w:vAlign w:val="center"/>
          </w:tcPr>
          <w:p w14:paraId="6C9D6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w:t>
            </w:r>
          </w:p>
        </w:tc>
        <w:tc>
          <w:tcPr>
            <w:tcW w:w="1134" w:type="dxa"/>
            <w:gridSpan w:val="2"/>
            <w:tcBorders>
              <w:top w:val="single" w:color="auto" w:sz="4" w:space="0"/>
              <w:left w:val="nil"/>
              <w:bottom w:val="single" w:color="auto" w:sz="4" w:space="0"/>
              <w:right w:val="single" w:color="auto" w:sz="4" w:space="0"/>
            </w:tcBorders>
            <w:vAlign w:val="center"/>
          </w:tcPr>
          <w:p w14:paraId="6E995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B99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AEA3D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FE90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4EF7A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80A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700F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125" w:type="dxa"/>
            <w:tcBorders>
              <w:top w:val="nil"/>
              <w:left w:val="nil"/>
              <w:bottom w:val="single" w:color="auto" w:sz="4" w:space="0"/>
              <w:right w:val="single" w:color="auto" w:sz="4" w:space="0"/>
            </w:tcBorders>
            <w:noWrap/>
            <w:vAlign w:val="center"/>
          </w:tcPr>
          <w:p w14:paraId="5ABC3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275" w:type="dxa"/>
            <w:gridSpan w:val="2"/>
            <w:tcBorders>
              <w:top w:val="single" w:color="auto" w:sz="4" w:space="0"/>
              <w:left w:val="nil"/>
              <w:bottom w:val="single" w:color="auto" w:sz="4" w:space="0"/>
              <w:right w:val="single" w:color="000000" w:sz="4" w:space="0"/>
            </w:tcBorders>
            <w:noWrap/>
            <w:vAlign w:val="center"/>
          </w:tcPr>
          <w:p w14:paraId="01542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134" w:type="dxa"/>
            <w:gridSpan w:val="2"/>
            <w:tcBorders>
              <w:top w:val="single" w:color="auto" w:sz="4" w:space="0"/>
              <w:left w:val="nil"/>
              <w:bottom w:val="single" w:color="auto" w:sz="4" w:space="0"/>
              <w:right w:val="single" w:color="auto" w:sz="4" w:space="0"/>
            </w:tcBorders>
            <w:vAlign w:val="center"/>
          </w:tcPr>
          <w:p w14:paraId="158A7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0C6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30B1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6288B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FFFA1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CF3AA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ACDE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4844D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4236DE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3B40A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教师年龄结构普遍老化，中青年教师不足，自聘教师工资水平偏低，不能解决他们的基本生活问题，聘用代课教师，弥补现有师资力量的不足，保障学校各项正常教学工作的完成，提高教师工作效率，提高收益对象的满意度。</w:t>
            </w:r>
          </w:p>
        </w:tc>
        <w:tc>
          <w:tcPr>
            <w:tcW w:w="4677" w:type="dxa"/>
            <w:gridSpan w:val="7"/>
            <w:tcBorders>
              <w:top w:val="single" w:color="auto" w:sz="4" w:space="0"/>
              <w:left w:val="nil"/>
              <w:bottom w:val="single" w:color="auto" w:sz="4" w:space="0"/>
              <w:right w:val="single" w:color="000000" w:sz="4" w:space="0"/>
            </w:tcBorders>
          </w:tcPr>
          <w:p w14:paraId="522D3B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发放6名自聘教师工资，有效提高了自聘教师工资待遇，保障自聘教师享受正常的生活保障。提高了我校教师队伍人员稳定性，弥补了现有师资力量的不足，保障了学校各项正常教学工作的完成；调动了代课教师的工作热情和积极性，提高了教学质量提高教师的工作效率，提高了受益对象的满意度。</w:t>
            </w:r>
          </w:p>
        </w:tc>
      </w:tr>
      <w:tr w14:paraId="663971A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B851C4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C9BCB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FD62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6059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8E4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E8D44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C7C9E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3CB2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451EE8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9FA273">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44CA437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E8A719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033728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BDC7B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BA3781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42140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07CB1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078DD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DA6D4C">
            <w:pPr>
              <w:rPr>
                <w:rFonts w:hint="eastAsia" w:ascii="宋体" w:hAnsi="宋体" w:eastAsia="宋体" w:cs="宋体"/>
                <w:color w:val="000000"/>
                <w:sz w:val="18"/>
                <w:szCs w:val="18"/>
                <w:lang w:eastAsia="zh-CN"/>
              </w:rPr>
            </w:pPr>
          </w:p>
        </w:tc>
      </w:tr>
      <w:tr w14:paraId="34AD5E1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627E5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390C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3BDD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4F2CD80">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01C29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202D5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0781E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F21A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E65090">
            <w:pPr>
              <w:jc w:val="center"/>
              <w:rPr>
                <w:rFonts w:hint="eastAsia" w:ascii="宋体" w:hAnsi="宋体" w:eastAsia="宋体" w:cs="宋体"/>
                <w:color w:val="000000"/>
                <w:sz w:val="18"/>
                <w:szCs w:val="18"/>
              </w:rPr>
            </w:pPr>
          </w:p>
        </w:tc>
      </w:tr>
      <w:tr w14:paraId="2FE9EC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F273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C8F5B4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2AE1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B34CB7A">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136EF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2221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1054B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33D1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43FA66">
            <w:pPr>
              <w:jc w:val="center"/>
              <w:rPr>
                <w:rFonts w:hint="eastAsia" w:ascii="宋体" w:hAnsi="宋体" w:eastAsia="宋体" w:cs="宋体"/>
                <w:color w:val="000000"/>
                <w:sz w:val="18"/>
                <w:szCs w:val="18"/>
              </w:rPr>
            </w:pPr>
          </w:p>
        </w:tc>
      </w:tr>
      <w:tr w14:paraId="42A32E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475F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FF80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FF0445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F7AF28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0AB82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5699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563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97D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04BAFC7">
            <w:pPr>
              <w:jc w:val="center"/>
              <w:rPr>
                <w:rFonts w:hint="eastAsia" w:ascii="宋体" w:hAnsi="宋体" w:eastAsia="宋体" w:cs="宋体"/>
                <w:color w:val="000000"/>
                <w:sz w:val="18"/>
                <w:szCs w:val="18"/>
              </w:rPr>
            </w:pPr>
          </w:p>
        </w:tc>
      </w:tr>
      <w:tr w14:paraId="0FA749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302A41">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7D1B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4573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14366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11AF4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=5504元/月</w:t>
            </w:r>
          </w:p>
        </w:tc>
        <w:tc>
          <w:tcPr>
            <w:tcW w:w="1229" w:type="dxa"/>
            <w:tcBorders>
              <w:top w:val="nil"/>
              <w:left w:val="nil"/>
              <w:bottom w:val="single" w:color="auto" w:sz="4" w:space="0"/>
              <w:right w:val="single" w:color="auto" w:sz="4" w:space="0"/>
            </w:tcBorders>
            <w:vAlign w:val="center"/>
          </w:tcPr>
          <w:p w14:paraId="0D682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6697元/月</w:t>
            </w:r>
          </w:p>
        </w:tc>
        <w:tc>
          <w:tcPr>
            <w:tcW w:w="755" w:type="dxa"/>
            <w:gridSpan w:val="2"/>
            <w:tcBorders>
              <w:top w:val="single" w:color="auto" w:sz="4" w:space="0"/>
              <w:left w:val="nil"/>
              <w:bottom w:val="single" w:color="auto" w:sz="4" w:space="0"/>
              <w:right w:val="single" w:color="000000" w:sz="4" w:space="0"/>
            </w:tcBorders>
            <w:vAlign w:val="center"/>
          </w:tcPr>
          <w:p w14:paraId="70F93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828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E7453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绩效目标值为5504元/月，因绩效目标填报时将金额填成应发工资，导致有所偏差。</w:t>
            </w:r>
          </w:p>
        </w:tc>
      </w:tr>
      <w:tr w14:paraId="7400FE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B4D18B">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D7738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278A89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9E85D88">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5258F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3A416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7AAD7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5B5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720A47">
            <w:pPr>
              <w:jc w:val="center"/>
              <w:rPr>
                <w:rFonts w:hint="eastAsia" w:ascii="宋体" w:hAnsi="宋体" w:eastAsia="宋体" w:cs="宋体"/>
                <w:color w:val="000000"/>
                <w:sz w:val="18"/>
                <w:szCs w:val="18"/>
              </w:rPr>
            </w:pPr>
          </w:p>
        </w:tc>
      </w:tr>
      <w:tr w14:paraId="08E28F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4213E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302A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77C9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D756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提高自聘教师的工作热情和积极性，提高教学质量</w:t>
            </w:r>
          </w:p>
        </w:tc>
        <w:tc>
          <w:tcPr>
            <w:tcW w:w="1125" w:type="dxa"/>
            <w:tcBorders>
              <w:top w:val="nil"/>
              <w:left w:val="nil"/>
              <w:bottom w:val="single" w:color="auto" w:sz="4" w:space="0"/>
              <w:right w:val="single" w:color="auto" w:sz="4" w:space="0"/>
            </w:tcBorders>
            <w:vAlign w:val="center"/>
          </w:tcPr>
          <w:p w14:paraId="702BE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EB72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3E4C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AB75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6F67B3D">
            <w:pPr>
              <w:jc w:val="center"/>
              <w:rPr>
                <w:rFonts w:hint="eastAsia" w:ascii="宋体" w:hAnsi="宋体" w:eastAsia="宋体" w:cs="宋体"/>
                <w:color w:val="000000"/>
                <w:sz w:val="18"/>
                <w:szCs w:val="18"/>
              </w:rPr>
            </w:pPr>
          </w:p>
        </w:tc>
      </w:tr>
      <w:tr w14:paraId="04591B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A43DC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5E1F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A02D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AD7FCAF">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自聘教师满意度</w:t>
            </w:r>
          </w:p>
        </w:tc>
        <w:tc>
          <w:tcPr>
            <w:tcW w:w="1125" w:type="dxa"/>
            <w:tcBorders>
              <w:top w:val="nil"/>
              <w:left w:val="nil"/>
              <w:bottom w:val="single" w:color="auto" w:sz="4" w:space="0"/>
              <w:right w:val="single" w:color="auto" w:sz="4" w:space="0"/>
            </w:tcBorders>
            <w:vAlign w:val="center"/>
          </w:tcPr>
          <w:p w14:paraId="4B05B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51A1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001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4DE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D61E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绩效目标值为&gt;=95%，因实际调查中自聘教师均表示满意，故满意度实际值为95%</w:t>
            </w:r>
          </w:p>
        </w:tc>
      </w:tr>
      <w:tr w14:paraId="31758AF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985AA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7EEE2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2690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90.00分</w:t>
            </w:r>
          </w:p>
        </w:tc>
        <w:tc>
          <w:tcPr>
            <w:tcW w:w="1984" w:type="dxa"/>
            <w:gridSpan w:val="2"/>
            <w:tcBorders>
              <w:top w:val="single" w:color="auto" w:sz="4" w:space="0"/>
              <w:left w:val="nil"/>
              <w:bottom w:val="single" w:color="auto" w:sz="4" w:space="0"/>
              <w:right w:val="single" w:color="auto" w:sz="4" w:space="0"/>
            </w:tcBorders>
            <w:vAlign w:val="center"/>
          </w:tcPr>
          <w:p w14:paraId="0317571C">
            <w:pPr>
              <w:jc w:val="center"/>
              <w:rPr>
                <w:rFonts w:hint="eastAsia" w:ascii="宋体" w:hAnsi="宋体" w:eastAsia="宋体" w:cs="宋体"/>
                <w:b/>
                <w:bCs/>
                <w:color w:val="000000"/>
                <w:sz w:val="18"/>
                <w:szCs w:val="18"/>
              </w:rPr>
            </w:pPr>
          </w:p>
        </w:tc>
      </w:tr>
    </w:tbl>
    <w:p w14:paraId="0561E023">
      <w:pPr>
        <w:spacing w:after="0" w:line="240" w:lineRule="auto"/>
        <w:ind w:firstLine="640" w:firstLineChars="200"/>
        <w:jc w:val="both"/>
        <w:rPr>
          <w:rFonts w:ascii="仿宋_GB2312" w:eastAsia="仿宋_GB2312"/>
          <w:sz w:val="32"/>
          <w:szCs w:val="32"/>
          <w:lang w:eastAsia="zh-CN"/>
        </w:rPr>
      </w:pPr>
    </w:p>
    <w:p w14:paraId="16E0492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56223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0EA3594">
      <w:pPr>
        <w:spacing w:after="0" w:line="240" w:lineRule="auto"/>
        <w:ind w:firstLine="640" w:firstLineChars="200"/>
        <w:rPr>
          <w:rFonts w:ascii="仿宋_GB2312" w:eastAsia="仿宋_GB2312"/>
          <w:sz w:val="32"/>
          <w:szCs w:val="32"/>
          <w:lang w:eastAsia="zh-CN"/>
        </w:rPr>
      </w:pPr>
    </w:p>
    <w:p w14:paraId="04163607">
      <w:pPr>
        <w:rPr>
          <w:lang w:eastAsia="zh-CN"/>
        </w:rPr>
      </w:pPr>
      <w:r>
        <w:rPr>
          <w:sz w:val="0"/>
          <w:szCs w:val="0"/>
          <w:lang w:eastAsia="zh-CN"/>
        </w:rPr>
        <w:br w:type="page"/>
      </w:r>
    </w:p>
    <w:p w14:paraId="6323540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D5C6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D290C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ACB4EB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982F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D6AE9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98231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2C26BD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7AF5AF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088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C14B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584CA6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5521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6F482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397A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234F48">
      <w:pPr>
        <w:rPr>
          <w:lang w:eastAsia="zh-CN"/>
        </w:rPr>
      </w:pPr>
      <w:r>
        <w:rPr>
          <w:sz w:val="0"/>
          <w:szCs w:val="0"/>
          <w:lang w:eastAsia="zh-CN"/>
        </w:rPr>
        <w:br w:type="page"/>
      </w:r>
    </w:p>
    <w:p w14:paraId="02A5453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95E04F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6F116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9E5FD8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73C03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67CE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7100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33830D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DB620F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F1C59E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B57E9E"/>
    <w:rsid w:val="0001308E"/>
    <w:rsid w:val="00124700"/>
    <w:rsid w:val="00410553"/>
    <w:rsid w:val="004655FD"/>
    <w:rsid w:val="005C1A32"/>
    <w:rsid w:val="005C44C3"/>
    <w:rsid w:val="00887EE5"/>
    <w:rsid w:val="008C2FED"/>
    <w:rsid w:val="00B57E9E"/>
    <w:rsid w:val="00C66B8C"/>
    <w:rsid w:val="00F143F8"/>
    <w:rsid w:val="68230265"/>
    <w:rsid w:val="6E596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6563</Words>
  <Characters>7330</Characters>
  <Lines>795</Lines>
  <Paragraphs>708</Paragraphs>
  <TotalTime>170</TotalTime>
  <ScaleCrop>false</ScaleCrop>
  <LinksUpToDate>false</LinksUpToDate>
  <CharactersWithSpaces>7338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2025-10-09T04:44:00Z</dcterms:created>
  <dc:creator>ldan</dc:creator>
  <cp:lastModifiedBy>谢凤</cp:lastModifiedBy>
  <dcterms:modified xsi:type="dcterms:W3CDTF">2025-11-17T08:59:07Z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64D5BAD6E64B4C4F900F2B1F069605F4_12</vt:lpwstr>
  </property>
  <property fmtid="{D5CDD505-2E9C-101B-9397-08002B2CF9AE}" pid="4" name="KSOTemplateDocerSaveRecord">
    <vt:lpwstr>eyJoZGlkIjoiMWExYjI5YmI4NTg2YzA1MWY0Y2ZkOGYyMDM2NmExMGEiLCJ1c2VySWQiOiIxMTk3MDAxNzMxIn0=</vt:lpwstr>
  </property>
</Properties>
</file>