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D8893" w14:textId="77777777" w:rsidR="00FC66CF" w:rsidRDefault="00FC66CF">
      <w:pPr>
        <w:rPr>
          <w:rFonts w:ascii="黑体" w:eastAsia="黑体" w:hAnsi="黑体" w:hint="eastAsia"/>
          <w:sz w:val="32"/>
          <w:szCs w:val="32"/>
        </w:rPr>
      </w:pPr>
    </w:p>
    <w:p w14:paraId="685D3D67" w14:textId="77777777" w:rsidR="00FC66CF" w:rsidRDefault="00FC66CF">
      <w:pPr>
        <w:jc w:val="center"/>
        <w:rPr>
          <w:rFonts w:ascii="方正小标宋_GBK" w:eastAsia="方正小标宋_GBK" w:hAnsi="宋体" w:hint="eastAsia"/>
          <w:sz w:val="44"/>
          <w:szCs w:val="44"/>
        </w:rPr>
      </w:pPr>
    </w:p>
    <w:p w14:paraId="021BC33D" w14:textId="77777777" w:rsidR="002C3D40"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乌鲁木齐市米东区芦草沟卫生院</w:t>
      </w:r>
    </w:p>
    <w:p w14:paraId="5C0975A1" w14:textId="73E061FB" w:rsidR="00FC66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（人口和计划生育生殖健康服务站）</w:t>
      </w:r>
    </w:p>
    <w:p w14:paraId="71F279D3" w14:textId="77777777" w:rsidR="00FC66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E3899C5" w14:textId="77777777" w:rsidR="00FC66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C70202A" w14:textId="77777777" w:rsidR="00FC66C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48EC000" w14:textId="77777777" w:rsidR="00FC66C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368AA8D" w14:textId="77777777" w:rsidR="00FC66C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C66CF">
          <w:rPr>
            <w:rFonts w:ascii="仿宋_GB2312" w:eastAsia="仿宋_GB2312" w:hAnsi="仿宋_GB2312" w:cs="仿宋_GB2312" w:hint="eastAsia"/>
            <w:b/>
            <w:bCs/>
            <w:sz w:val="32"/>
            <w:szCs w:val="32"/>
          </w:rPr>
          <w:t>第一部分 单位概况</w:t>
        </w:r>
      </w:hyperlink>
    </w:p>
    <w:p w14:paraId="6163A1F0"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6484F4D"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F171204" w14:textId="77777777" w:rsidR="00FC66CF" w:rsidRDefault="00FC66C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31B0384"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E628D30"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5CF20AF"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625C6E6"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4C19A2"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C80188C"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93A6B48"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1327A61"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88DB12E" w14:textId="77777777" w:rsidR="00FC66CF" w:rsidRDefault="00FC66C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ED318A9"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365FB44" w14:textId="77777777" w:rsidR="00FC66CF" w:rsidRDefault="00FC66C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A651A85" w14:textId="77777777" w:rsidR="00FC66CF" w:rsidRDefault="00FC66C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3B750B6" w14:textId="77777777" w:rsidR="00FC66CF" w:rsidRDefault="00FC66C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A01B46"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B433F5E" w14:textId="77777777" w:rsidR="00FC66C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DE2EB91" w14:textId="77777777" w:rsidR="00FC66CF" w:rsidRDefault="00FC66C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573DB3D" w14:textId="77777777" w:rsidR="00FC66CF" w:rsidRDefault="00FC66C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8AE8A86"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052EF1"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0E69B7B"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9E7A5E9"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6D4A886"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751DE18"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AC20827" w14:textId="77777777" w:rsidR="00FC66CF" w:rsidRDefault="00FC66C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0BF73F1" w14:textId="77777777" w:rsidR="00FC66CF" w:rsidRDefault="00FC66C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BCFD218" w14:textId="77777777" w:rsidR="00FC66C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EBBD1FD" w14:textId="77777777" w:rsidR="00FC66CF" w:rsidRDefault="00000000">
      <w:r>
        <w:rPr>
          <w:rFonts w:ascii="仿宋_GB2312" w:eastAsia="仿宋_GB2312" w:hAnsi="仿宋_GB2312" w:cs="仿宋_GB2312" w:hint="eastAsia"/>
          <w:sz w:val="32"/>
          <w:szCs w:val="32"/>
        </w:rPr>
        <w:fldChar w:fldCharType="end"/>
      </w:r>
    </w:p>
    <w:p w14:paraId="1673A6A3" w14:textId="77777777" w:rsidR="00FC66CF" w:rsidRDefault="00000000">
      <w:pPr>
        <w:rPr>
          <w:rFonts w:ascii="仿宋_GB2312" w:eastAsia="仿宋_GB2312"/>
          <w:sz w:val="32"/>
          <w:szCs w:val="32"/>
        </w:rPr>
      </w:pPr>
      <w:r>
        <w:rPr>
          <w:rFonts w:ascii="仿宋_GB2312" w:eastAsia="仿宋_GB2312" w:hint="eastAsia"/>
          <w:sz w:val="32"/>
          <w:szCs w:val="32"/>
        </w:rPr>
        <w:br w:type="page"/>
      </w:r>
    </w:p>
    <w:p w14:paraId="6DCC78E1" w14:textId="77777777" w:rsidR="00FC66C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8463C62" w14:textId="77777777" w:rsidR="00FC66C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9876421"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1.贯彻执行国家、自治区卫生工作方针、政策、法律、法规和相关标准，为人民健康提供医疗与护理保健服务。</w:t>
      </w:r>
    </w:p>
    <w:p w14:paraId="7A19085F"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2.加强医疗质量管理确保医疗安全和服务质量，不断提高服务水平，保障人民身体健康，并开展诊疗护理、康复等服务。</w:t>
      </w:r>
    </w:p>
    <w:p w14:paraId="2D63222B"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3.对医务人员进行经常性的培训与考核，同时开展社区公共卫生服务工作及全民免费体检工作，群众突发公共卫生事件应急处置等工作，保障全区人民的健康。</w:t>
      </w:r>
    </w:p>
    <w:p w14:paraId="4F2296A0" w14:textId="77777777" w:rsidR="00FC66C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F94B24" w14:textId="77777777" w:rsidR="00FC66C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乌鲁木齐市米东区芦草沟卫生院（人口和计划生育生殖健康服务站）2023年度，实有人数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02C4AE2D" w14:textId="77777777" w:rsidR="00FC66CF" w:rsidRDefault="00000000">
      <w:pPr>
        <w:ind w:firstLineChars="200" w:firstLine="640"/>
        <w:rPr>
          <w:rFonts w:ascii="仿宋_GB2312" w:eastAsia="仿宋_GB2312" w:hAnsi="宋体" w:cs="宋体" w:hint="eastAsia"/>
          <w:kern w:val="0"/>
          <w:sz w:val="32"/>
          <w:szCs w:val="32"/>
        </w:rPr>
        <w:sectPr w:rsidR="00FC66C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计划免疫、妇幼、儿保、慢病、传染病防治、地方病、健康教育、卫生监督、中医科、检验科、影像科、药剂科、住院部、护理部、门诊、财务科、行政办公室。</w:t>
      </w:r>
    </w:p>
    <w:p w14:paraId="4E5A9ED5" w14:textId="77777777" w:rsidR="00FC66C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58C2AD9" w14:textId="77777777" w:rsidR="00FC66C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D548CAA"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2023年度收入总计565.90万元，其中：本年收入合计547.15万元，使用非财政拨款结余18.75万元，年初结转和结余0.00万元。</w:t>
      </w:r>
    </w:p>
    <w:p w14:paraId="5FA53AAF"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2023年度支出总计565.90万元，其中：本年支出合计565.90万元，结余分配0.00万元，年末结转和结余0.00万元。</w:t>
      </w:r>
    </w:p>
    <w:p w14:paraId="60C93F30" w14:textId="79EC0ED3"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增加34.41万元</w:t>
      </w:r>
      <w:r>
        <w:rPr>
          <w:rFonts w:ascii="仿宋_GB2312" w:eastAsia="仿宋_GB2312" w:hint="eastAsia"/>
          <w:sz w:val="32"/>
          <w:szCs w:val="32"/>
        </w:rPr>
        <w:t>，增长6.47%，主要原因是：本年人员工资上调，津贴补贴</w:t>
      </w:r>
      <w:r w:rsidR="009B31D4">
        <w:rPr>
          <w:rFonts w:ascii="仿宋_GB2312" w:eastAsia="仿宋_GB2312" w:hint="eastAsia"/>
          <w:sz w:val="32"/>
          <w:szCs w:val="32"/>
        </w:rPr>
        <w:t>、</w:t>
      </w:r>
      <w:r>
        <w:rPr>
          <w:rFonts w:ascii="仿宋_GB2312" w:eastAsia="仿宋_GB2312" w:hint="eastAsia"/>
          <w:sz w:val="32"/>
          <w:szCs w:val="32"/>
        </w:rPr>
        <w:t>绩效工资等增加。</w:t>
      </w:r>
    </w:p>
    <w:p w14:paraId="2389F8B2" w14:textId="77777777" w:rsidR="00FC66C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F16797C"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本年收入547.15万元，其中：财政拨款收入</w:t>
      </w:r>
      <w:r>
        <w:rPr>
          <w:rFonts w:ascii="仿宋_GB2312" w:eastAsia="仿宋_GB2312" w:hint="eastAsia"/>
          <w:sz w:val="32"/>
          <w:szCs w:val="32"/>
          <w:lang w:val="zh-CN"/>
        </w:rPr>
        <w:t>421.53</w:t>
      </w:r>
      <w:r>
        <w:rPr>
          <w:rFonts w:ascii="仿宋_GB2312" w:eastAsia="仿宋_GB2312" w:hint="eastAsia"/>
          <w:sz w:val="32"/>
          <w:szCs w:val="32"/>
        </w:rPr>
        <w:t>万元，占</w:t>
      </w:r>
      <w:r>
        <w:rPr>
          <w:rFonts w:ascii="仿宋_GB2312" w:eastAsia="仿宋_GB2312" w:hint="eastAsia"/>
          <w:sz w:val="32"/>
          <w:szCs w:val="32"/>
          <w:lang w:val="zh-CN"/>
        </w:rPr>
        <w:t>77.04%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85.32</w:t>
      </w:r>
      <w:r>
        <w:rPr>
          <w:rFonts w:ascii="仿宋_GB2312" w:eastAsia="仿宋_GB2312" w:hint="eastAsia"/>
          <w:sz w:val="32"/>
          <w:szCs w:val="32"/>
        </w:rPr>
        <w:t>万元，占</w:t>
      </w:r>
      <w:r>
        <w:rPr>
          <w:rFonts w:ascii="仿宋_GB2312" w:eastAsia="仿宋_GB2312" w:hint="eastAsia"/>
          <w:sz w:val="32"/>
          <w:szCs w:val="32"/>
          <w:lang w:val="zh-CN"/>
        </w:rPr>
        <w:t>15.59%</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40.30</w:t>
      </w:r>
      <w:r>
        <w:rPr>
          <w:rFonts w:ascii="仿宋_GB2312" w:eastAsia="仿宋_GB2312" w:hint="eastAsia"/>
          <w:sz w:val="32"/>
          <w:szCs w:val="32"/>
        </w:rPr>
        <w:t>万元，占</w:t>
      </w:r>
      <w:r>
        <w:rPr>
          <w:rFonts w:ascii="仿宋_GB2312" w:eastAsia="仿宋_GB2312" w:hint="eastAsia"/>
          <w:sz w:val="32"/>
          <w:szCs w:val="32"/>
          <w:lang w:val="zh-CN"/>
        </w:rPr>
        <w:t>7.37%</w:t>
      </w:r>
      <w:r>
        <w:rPr>
          <w:rFonts w:ascii="仿宋_GB2312" w:eastAsia="仿宋_GB2312" w:hint="eastAsia"/>
          <w:sz w:val="32"/>
          <w:szCs w:val="32"/>
        </w:rPr>
        <w:t>。</w:t>
      </w:r>
    </w:p>
    <w:p w14:paraId="1C3F8C6D" w14:textId="77777777" w:rsidR="00FC66CF"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CFAE72C" w14:textId="77777777" w:rsidR="00FC66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本年支出565.90万元，其中：基本支出565.90万元，占100.00%；项目支出0.00万元，占0.00%；上缴上级支出0.00万元，占0.00%；经营支出0.00万元，占0.00%；对附属单位补助支出0.00万元，占0.00%。</w:t>
      </w:r>
    </w:p>
    <w:p w14:paraId="508357F4" w14:textId="77777777" w:rsidR="00FC66CF"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59D204BB"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421.53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421.53</w:t>
      </w:r>
      <w:r>
        <w:rPr>
          <w:rFonts w:ascii="仿宋_GB2312" w:eastAsia="仿宋_GB2312" w:hint="eastAsia"/>
          <w:sz w:val="32"/>
          <w:szCs w:val="32"/>
        </w:rPr>
        <w:t>万元。财政拨款支出总计</w:t>
      </w:r>
      <w:r>
        <w:rPr>
          <w:rFonts w:ascii="仿宋_GB2312" w:eastAsia="仿宋_GB2312" w:hint="eastAsia"/>
          <w:sz w:val="32"/>
          <w:szCs w:val="32"/>
          <w:lang w:val="zh-CN"/>
        </w:rPr>
        <w:t>421.53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421.53</w:t>
      </w:r>
      <w:r>
        <w:rPr>
          <w:rFonts w:ascii="仿宋_GB2312" w:eastAsia="仿宋_GB2312" w:hint="eastAsia"/>
          <w:sz w:val="32"/>
          <w:szCs w:val="32"/>
        </w:rPr>
        <w:t>万元。</w:t>
      </w:r>
    </w:p>
    <w:p w14:paraId="690C52A6" w14:textId="1A0691BA"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增加59.51万元</w:t>
      </w:r>
      <w:r>
        <w:rPr>
          <w:rFonts w:ascii="仿宋_GB2312" w:eastAsia="仿宋_GB2312" w:hint="eastAsia"/>
          <w:sz w:val="32"/>
          <w:szCs w:val="32"/>
        </w:rPr>
        <w:t>，增长16.44%,主要原因是：本年人员工资上调，津贴补贴</w:t>
      </w:r>
      <w:r w:rsidR="009B31D4">
        <w:rPr>
          <w:rFonts w:ascii="仿宋_GB2312" w:eastAsia="仿宋_GB2312" w:hint="eastAsia"/>
          <w:sz w:val="32"/>
          <w:szCs w:val="32"/>
        </w:rPr>
        <w:t>、</w:t>
      </w:r>
      <w:r>
        <w:rPr>
          <w:rFonts w:ascii="仿宋_GB2312" w:eastAsia="仿宋_GB2312" w:hint="eastAsia"/>
          <w:sz w:val="32"/>
          <w:szCs w:val="32"/>
        </w:rPr>
        <w:t>绩效工资等增加。与年初预算相比，年初预算数</w:t>
      </w:r>
      <w:r>
        <w:rPr>
          <w:rFonts w:ascii="仿宋_GB2312" w:eastAsia="仿宋_GB2312" w:hint="eastAsia"/>
          <w:sz w:val="32"/>
          <w:szCs w:val="32"/>
          <w:lang w:val="zh-CN"/>
        </w:rPr>
        <w:t>376.10</w:t>
      </w:r>
      <w:r>
        <w:rPr>
          <w:rFonts w:ascii="仿宋_GB2312" w:eastAsia="仿宋_GB2312" w:hint="eastAsia"/>
          <w:sz w:val="32"/>
          <w:szCs w:val="32"/>
        </w:rPr>
        <w:t>万元，决算数</w:t>
      </w:r>
      <w:r>
        <w:rPr>
          <w:rFonts w:ascii="仿宋_GB2312" w:eastAsia="仿宋_GB2312" w:hint="eastAsia"/>
          <w:sz w:val="32"/>
          <w:szCs w:val="32"/>
          <w:lang w:val="zh-CN"/>
        </w:rPr>
        <w:t>421.53</w:t>
      </w:r>
      <w:r>
        <w:rPr>
          <w:rFonts w:ascii="仿宋_GB2312" w:eastAsia="仿宋_GB2312" w:hint="eastAsia"/>
          <w:sz w:val="32"/>
          <w:szCs w:val="32"/>
        </w:rPr>
        <w:t>万元，预决算差异率12.08%，主要原因是：本年人员基本工资上调，年中追加</w:t>
      </w:r>
      <w:r w:rsidR="009B31D4">
        <w:rPr>
          <w:rFonts w:ascii="仿宋_GB2312" w:eastAsia="仿宋_GB2312" w:hint="eastAsia"/>
          <w:sz w:val="32"/>
          <w:szCs w:val="32"/>
        </w:rPr>
        <w:t>津贴补贴、绩效工资等</w:t>
      </w:r>
      <w:r>
        <w:rPr>
          <w:rFonts w:ascii="仿宋_GB2312" w:eastAsia="仿宋_GB2312" w:hint="eastAsia"/>
          <w:sz w:val="32"/>
          <w:szCs w:val="32"/>
        </w:rPr>
        <w:t>经费。</w:t>
      </w:r>
    </w:p>
    <w:p w14:paraId="18CB868B" w14:textId="77777777" w:rsidR="00FC66C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2F54CF9" w14:textId="77777777" w:rsidR="00FC66C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796DB6D" w14:textId="2E08075A" w:rsidR="00FC66C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2023年度一般公共预算财政拨款支出421.53万元，占本年支出合计的</w:t>
      </w:r>
      <w:r>
        <w:rPr>
          <w:rFonts w:ascii="仿宋_GB2312" w:eastAsia="仿宋_GB2312" w:hint="eastAsia"/>
          <w:sz w:val="32"/>
          <w:szCs w:val="32"/>
          <w:lang w:val="zh-CN"/>
        </w:rPr>
        <w:t>74.49%</w:t>
      </w:r>
      <w:r>
        <w:rPr>
          <w:rFonts w:ascii="仿宋_GB2312" w:eastAsia="仿宋_GB2312" w:hint="eastAsia"/>
          <w:sz w:val="32"/>
          <w:szCs w:val="32"/>
        </w:rPr>
        <w:t>。与上年相比，</w:t>
      </w:r>
      <w:r>
        <w:rPr>
          <w:rFonts w:ascii="仿宋_GB2312" w:eastAsia="仿宋_GB2312" w:hint="eastAsia"/>
          <w:sz w:val="32"/>
          <w:szCs w:val="32"/>
          <w:lang w:val="zh-CN"/>
        </w:rPr>
        <w:t>增加59.51万元</w:t>
      </w:r>
      <w:r>
        <w:rPr>
          <w:rFonts w:ascii="仿宋_GB2312" w:eastAsia="仿宋_GB2312" w:hint="eastAsia"/>
          <w:sz w:val="32"/>
          <w:szCs w:val="32"/>
        </w:rPr>
        <w:t>，增长16.44%,主要原因是：</w:t>
      </w:r>
      <w:r w:rsidR="009B31D4">
        <w:rPr>
          <w:rFonts w:ascii="仿宋_GB2312" w:eastAsia="仿宋_GB2312" w:hint="eastAsia"/>
          <w:sz w:val="32"/>
          <w:szCs w:val="32"/>
        </w:rPr>
        <w:t>本年人员工资上调，津贴补贴、绩效工资等增加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376.10</w:t>
      </w:r>
      <w:r>
        <w:rPr>
          <w:rFonts w:ascii="仿宋_GB2312" w:eastAsia="仿宋_GB2312" w:hint="eastAsia"/>
          <w:sz w:val="32"/>
          <w:szCs w:val="32"/>
        </w:rPr>
        <w:t>万元，决算数</w:t>
      </w:r>
      <w:r>
        <w:rPr>
          <w:rFonts w:ascii="仿宋_GB2312" w:eastAsia="仿宋_GB2312" w:hint="eastAsia"/>
          <w:sz w:val="32"/>
          <w:szCs w:val="32"/>
          <w:lang w:val="zh-CN"/>
        </w:rPr>
        <w:t>421.53</w:t>
      </w:r>
      <w:r>
        <w:rPr>
          <w:rFonts w:ascii="仿宋_GB2312" w:eastAsia="仿宋_GB2312" w:hint="eastAsia"/>
          <w:sz w:val="32"/>
          <w:szCs w:val="32"/>
        </w:rPr>
        <w:t>万元，预决算差异率</w:t>
      </w:r>
      <w:r>
        <w:rPr>
          <w:rFonts w:ascii="仿宋_GB2312" w:eastAsia="仿宋_GB2312" w:hint="eastAsia"/>
          <w:sz w:val="32"/>
          <w:szCs w:val="32"/>
          <w:lang w:val="zh-CN"/>
        </w:rPr>
        <w:t>12.08%</w:t>
      </w:r>
      <w:r>
        <w:rPr>
          <w:rFonts w:ascii="仿宋_GB2312" w:eastAsia="仿宋_GB2312" w:hint="eastAsia"/>
          <w:sz w:val="32"/>
          <w:szCs w:val="32"/>
        </w:rPr>
        <w:t>，主要原因是：</w:t>
      </w:r>
      <w:r w:rsidR="009B31D4">
        <w:rPr>
          <w:rFonts w:ascii="仿宋_GB2312" w:eastAsia="仿宋_GB2312" w:hint="eastAsia"/>
          <w:sz w:val="32"/>
          <w:szCs w:val="32"/>
        </w:rPr>
        <w:t>本年人员基本工资上调，年中追加津贴补贴、绩效工资等经费</w:t>
      </w:r>
      <w:r>
        <w:rPr>
          <w:rFonts w:ascii="仿宋_GB2312" w:eastAsia="仿宋_GB2312" w:hint="eastAsia"/>
          <w:sz w:val="32"/>
          <w:szCs w:val="32"/>
        </w:rPr>
        <w:t>。</w:t>
      </w:r>
    </w:p>
    <w:p w14:paraId="616CBECF" w14:textId="77777777" w:rsidR="00FC66C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E0FFB7" w14:textId="77777777" w:rsidR="00FC66C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28.23</w:t>
      </w:r>
      <w:r>
        <w:rPr>
          <w:rFonts w:ascii="仿宋_GB2312" w:eastAsia="仿宋_GB2312"/>
          <w:kern w:val="2"/>
          <w:sz w:val="32"/>
          <w:szCs w:val="32"/>
          <w:lang w:val="zh-CN"/>
        </w:rPr>
        <w:t>万元，占</w:t>
      </w:r>
      <w:r>
        <w:rPr>
          <w:rFonts w:ascii="仿宋_GB2312" w:eastAsia="仿宋_GB2312" w:hint="eastAsia"/>
          <w:kern w:val="2"/>
          <w:sz w:val="32"/>
          <w:szCs w:val="32"/>
          <w:lang w:val="zh-CN"/>
        </w:rPr>
        <w:t>6.70%</w:t>
      </w:r>
      <w:r>
        <w:rPr>
          <w:rFonts w:ascii="仿宋_GB2312" w:eastAsia="仿宋_GB2312"/>
          <w:kern w:val="2"/>
          <w:sz w:val="32"/>
          <w:szCs w:val="32"/>
          <w:lang w:val="zh-CN"/>
        </w:rPr>
        <w:t>；</w:t>
      </w:r>
    </w:p>
    <w:p w14:paraId="09BED445" w14:textId="77777777" w:rsidR="00FC66C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393.30</w:t>
      </w:r>
      <w:r>
        <w:rPr>
          <w:rFonts w:ascii="仿宋_GB2312" w:eastAsia="仿宋_GB2312"/>
          <w:kern w:val="2"/>
          <w:sz w:val="32"/>
          <w:szCs w:val="32"/>
          <w:lang w:val="zh-CN"/>
        </w:rPr>
        <w:t>万元，占</w:t>
      </w:r>
      <w:r>
        <w:rPr>
          <w:rFonts w:ascii="仿宋_GB2312" w:eastAsia="仿宋_GB2312" w:hint="eastAsia"/>
          <w:kern w:val="2"/>
          <w:sz w:val="32"/>
          <w:szCs w:val="32"/>
          <w:lang w:val="zh-CN"/>
        </w:rPr>
        <w:t>93.30%。</w:t>
      </w:r>
    </w:p>
    <w:p w14:paraId="78E204CC" w14:textId="77777777" w:rsidR="00FC66C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1DF0CFC" w14:textId="3234B902" w:rsidR="00FC66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1.卫生健康支出（类）基层医疗卫生机构（款）乡镇卫生院（项）:支出决算数为393.30万元，比上年决算增加47.26万元，增长13.66%，主要原因是：</w:t>
      </w:r>
      <w:r w:rsidR="009B31D4">
        <w:rPr>
          <w:rFonts w:ascii="仿宋_GB2312" w:eastAsia="仿宋_GB2312" w:hint="eastAsia"/>
          <w:sz w:val="32"/>
          <w:szCs w:val="32"/>
        </w:rPr>
        <w:t>本年人员工资上调，津贴补贴、绩效工资等增加</w:t>
      </w:r>
      <w:r>
        <w:rPr>
          <w:rFonts w:ascii="仿宋_GB2312" w:eastAsia="仿宋_GB2312" w:hAnsi="仿宋_GB2312" w:cs="仿宋_GB2312" w:hint="eastAsia"/>
          <w:sz w:val="32"/>
          <w:szCs w:val="32"/>
          <w:lang w:val="zh-CN"/>
        </w:rPr>
        <w:t>。</w:t>
      </w:r>
    </w:p>
    <w:p w14:paraId="3501D13A" w14:textId="07351CD9" w:rsidR="00FC66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2.社会保障和就业支出（类）行政事业单位养老支出（款）机关事业单位基本养老保险缴费支出（项）:支出决算数为28.23万元，比上年决算增加28.23万元，增长100%，主要原因是：</w:t>
      </w:r>
      <w:bookmarkStart w:id="18" w:name="_Hlk177987165"/>
      <w:r w:rsidR="009B31D4">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21C461F5" w14:textId="083545B2" w:rsidR="00FC66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3.社会保障和就业支出（类）行政事业单位养老支出（款）机关事业单位职业年金缴费支出（项）:支出决算数为0.00万元，比上年决算减少15.98万元，下降100%，主要原因是：</w:t>
      </w:r>
      <w:r>
        <w:rPr>
          <w:rFonts w:ascii="仿宋_GB2312" w:eastAsia="仿宋_GB2312" w:hAnsi="仿宋_GB2312" w:cs="仿宋_GB2312" w:hint="eastAsia"/>
          <w:sz w:val="32"/>
          <w:szCs w:val="32"/>
          <w:lang w:val="zh-CN"/>
        </w:rPr>
        <w:t>本年</w:t>
      </w:r>
      <w:r w:rsidR="002C3D40">
        <w:rPr>
          <w:rFonts w:ascii="仿宋_GB2312" w:eastAsia="仿宋_GB2312" w:hAnsi="仿宋_GB2312" w:cs="仿宋_GB2312" w:hint="eastAsia"/>
          <w:sz w:val="32"/>
          <w:szCs w:val="32"/>
          <w:lang w:val="zh-CN"/>
        </w:rPr>
        <w:t>无退休人员，</w:t>
      </w:r>
      <w:r w:rsidR="002C3D40">
        <w:rPr>
          <w:rFonts w:ascii="仿宋_GB2312" w:eastAsia="仿宋_GB2312" w:hAnsi="仿宋_GB2312" w:cs="仿宋_GB2312" w:hint="eastAsia"/>
          <w:sz w:val="32"/>
          <w:szCs w:val="32"/>
        </w:rPr>
        <w:t>单位职业年金缴费</w:t>
      </w:r>
      <w:r w:rsidR="002C3D40">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05EEBD36" w14:textId="77777777" w:rsidR="00FC66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2DD85DA"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421.53万元，其中：人员经费420.69万元，包括：基本工资、津贴补贴、绩效工资、机关事业单位基本养老保险缴费、职业年金缴费、职工基本医疗保险缴费、公务员医疗补助缴费、其他社会保障缴费、住房公积金、其他工资福利支出。</w:t>
      </w:r>
    </w:p>
    <w:p w14:paraId="7764CFBD" w14:textId="77777777" w:rsidR="00FC66C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公用经费0.85万元，包括：办公费。</w:t>
      </w:r>
    </w:p>
    <w:p w14:paraId="718273CD" w14:textId="77777777" w:rsidR="00FC66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34A18047" w14:textId="77777777" w:rsidR="00FC66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32C2E090" w14:textId="77777777" w:rsidR="00FC66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92DB3B3" w14:textId="77777777" w:rsidR="00FC66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6953CD7D" w14:textId="0903DF05"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C3D40" w:rsidRPr="002C3D40">
        <w:rPr>
          <w:rFonts w:ascii="仿宋_GB2312" w:eastAsia="仿宋_GB2312" w:hint="eastAsia"/>
          <w:sz w:val="32"/>
          <w:szCs w:val="32"/>
        </w:rPr>
        <w:t>差异车辆为一般业务用车</w:t>
      </w:r>
      <w:r w:rsidR="002C3D40">
        <w:rPr>
          <w:rFonts w:ascii="仿宋_GB2312" w:eastAsia="仿宋_GB2312" w:hint="eastAsia"/>
          <w:sz w:val="32"/>
          <w:szCs w:val="32"/>
        </w:rPr>
        <w:t>4</w:t>
      </w:r>
      <w:r w:rsidR="002C3D40" w:rsidRPr="002C3D40">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4EFF312A" w14:textId="77777777" w:rsidR="00FC66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w:t>
      </w:r>
      <w:r>
        <w:rPr>
          <w:rFonts w:ascii="仿宋_GB2312" w:eastAsia="仿宋_GB2312" w:hAnsi="仿宋_GB2312" w:cs="仿宋_GB2312" w:hint="eastAsia"/>
          <w:sz w:val="32"/>
          <w:szCs w:val="32"/>
          <w:lang w:val="zh-CN"/>
        </w:rPr>
        <w:lastRenderedPageBreak/>
        <w:t>经费</w:t>
      </w:r>
      <w:r>
        <w:rPr>
          <w:rFonts w:ascii="仿宋_GB2312" w:eastAsia="仿宋_GB2312" w:hint="eastAsia"/>
          <w:sz w:val="32"/>
          <w:szCs w:val="32"/>
          <w:lang w:val="zh-CN"/>
        </w:rPr>
        <w:t>。单位全年安排的国内公务接待0批次，0人次。</w:t>
      </w:r>
    </w:p>
    <w:p w14:paraId="2F0E02A8" w14:textId="77777777" w:rsidR="00FC66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4788BE2C" w14:textId="77777777" w:rsidR="00FC66CF"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3F48156"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612BAE7" w14:textId="77777777" w:rsidR="00FC66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798F0A9"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155347A" w14:textId="77777777" w:rsidR="00FC66CF"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0CCADED3" w14:textId="77777777" w:rsidR="00FC66CF"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5DD30876" w14:textId="4F7DAA03" w:rsidR="00FC66CF"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乌鲁木齐市米东区芦草沟卫生院（人口和计划生育生殖健康服务站）（事业单位）公用经费支出0.85万元，</w:t>
      </w:r>
      <w:r>
        <w:rPr>
          <w:rFonts w:ascii="仿宋_GB2312" w:eastAsia="仿宋_GB2312" w:hAnsi="仿宋_GB2312" w:cs="仿宋_GB2312" w:hint="eastAsia"/>
          <w:sz w:val="32"/>
          <w:szCs w:val="32"/>
          <w:lang w:val="zh-CN"/>
        </w:rPr>
        <w:t>比上年增加0.85万元，增长100.00%，主要原因是：本年单位较上年增加</w:t>
      </w:r>
      <w:r w:rsidR="009B31D4">
        <w:rPr>
          <w:rFonts w:ascii="仿宋_GB2312" w:eastAsia="仿宋_GB2312" w:hAnsi="仿宋_GB2312" w:cs="仿宋_GB2312" w:hint="eastAsia"/>
          <w:sz w:val="32"/>
          <w:szCs w:val="32"/>
          <w:lang w:val="zh-CN"/>
        </w:rPr>
        <w:t>日常</w:t>
      </w:r>
      <w:r>
        <w:rPr>
          <w:rFonts w:ascii="仿宋_GB2312" w:eastAsia="仿宋_GB2312" w:hAnsi="仿宋_GB2312" w:cs="仿宋_GB2312" w:hint="eastAsia"/>
          <w:sz w:val="32"/>
          <w:szCs w:val="32"/>
          <w:lang w:val="zh-CN"/>
        </w:rPr>
        <w:t>办公用费。</w:t>
      </w:r>
    </w:p>
    <w:p w14:paraId="03F87F79" w14:textId="77777777" w:rsidR="00FC66C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6F3EE7F2" w14:textId="77777777" w:rsidR="00FC66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B552872" w14:textId="77777777" w:rsidR="00FC66C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CFD8F3A" w14:textId="77777777" w:rsidR="00FC66CF"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566CA0E6" w14:textId="77777777" w:rsidR="00FC66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368.57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屋542.31平方米，价值53.88万元。车辆4辆，价值93.20万元，其中：副部（省）级及以上领导用车0辆、主要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0658913" w14:textId="77777777" w:rsidR="00FC66CF"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7248587E" w14:textId="77777777" w:rsidR="00FC66C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565.90</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565.90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提升社会责任感。健康讲座还能帮助人们树立“每个人是自己健康第一责任人”的理念，共同营造有利于健康的社会环境；二是通过对各项支出的效果进行定期评估和分析,我们发现了一些问题并及时进行了调整,确保了支出的合理性和效益性。同时,我们也及时总结了支出管理的经验和教训,为今后的支出管理工作提供了有益的参考。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w:t>
      </w:r>
      <w:r>
        <w:rPr>
          <w:rFonts w:ascii="仿宋_GB2312" w:eastAsia="仿宋_GB2312" w:hint="eastAsia"/>
          <w:sz w:val="32"/>
          <w:szCs w:val="32"/>
        </w:rPr>
        <w:lastRenderedPageBreak/>
        <w:t>门的法定职能入手，围绕事业发展规划、政府重要战略等，以预算资金为主线，统筹考虑任务目标和大事要事清单，梳理集中反映部门履职效能、社会效应等效果的个性化、效益类绩效指标。具体项目自评情况附绩效自评表及自评报告。</w:t>
      </w:r>
    </w:p>
    <w:p w14:paraId="5C77DB9F" w14:textId="77777777" w:rsidR="00FC66CF"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D315AB8" w14:textId="77777777" w:rsidR="00FC66C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C66CF" w14:paraId="5DBAF0C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23DA0"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EB31BD5" w14:textId="77777777" w:rsidR="00FC66CF" w:rsidRDefault="00000000">
            <w:pPr>
              <w:jc w:val="center"/>
            </w:pPr>
            <w:r>
              <w:rPr>
                <w:rFonts w:ascii="宋体" w:hAnsi="宋体"/>
                <w:sz w:val="18"/>
              </w:rPr>
              <w:t>米东区芦草沟卫生院</w:t>
            </w:r>
          </w:p>
        </w:tc>
        <w:tc>
          <w:tcPr>
            <w:tcW w:w="284" w:type="dxa"/>
            <w:tcBorders>
              <w:top w:val="nil"/>
              <w:left w:val="nil"/>
              <w:bottom w:val="nil"/>
              <w:right w:val="nil"/>
            </w:tcBorders>
            <w:shd w:val="clear" w:color="auto" w:fill="auto"/>
            <w:noWrap/>
            <w:vAlign w:val="center"/>
          </w:tcPr>
          <w:p w14:paraId="183FAC1F" w14:textId="77777777" w:rsidR="00FC66CF" w:rsidRDefault="00FC66CF">
            <w:pPr>
              <w:widowControl/>
              <w:jc w:val="left"/>
              <w:rPr>
                <w:rFonts w:ascii="宋体" w:hAnsi="宋体" w:cs="宋体" w:hint="eastAsia"/>
                <w:b/>
                <w:bCs/>
                <w:kern w:val="0"/>
                <w:sz w:val="18"/>
                <w:szCs w:val="18"/>
              </w:rPr>
            </w:pPr>
          </w:p>
        </w:tc>
      </w:tr>
      <w:tr w:rsidR="00FC66CF" w14:paraId="5672DB9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337F6"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176D160"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64B3721"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2E8EAC01"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326972FD"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26D1879"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7E509526"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476BFAC"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AA426D8" w14:textId="77777777" w:rsidR="00FC66CF" w:rsidRDefault="00FC66CF">
            <w:pPr>
              <w:widowControl/>
              <w:jc w:val="center"/>
              <w:rPr>
                <w:rFonts w:ascii="宋体" w:hAnsi="宋体" w:cs="宋体" w:hint="eastAsia"/>
                <w:b/>
                <w:bCs/>
                <w:kern w:val="0"/>
                <w:sz w:val="18"/>
                <w:szCs w:val="18"/>
              </w:rPr>
            </w:pPr>
          </w:p>
        </w:tc>
      </w:tr>
      <w:tr w:rsidR="00FC66CF" w14:paraId="38C7F3A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F5F6017"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8F60E39"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28C7F90" w14:textId="77777777" w:rsidR="00FC66CF" w:rsidRDefault="00000000">
            <w:pPr>
              <w:jc w:val="center"/>
            </w:pPr>
            <w:r>
              <w:rPr>
                <w:rFonts w:ascii="宋体" w:hAnsi="宋体"/>
                <w:sz w:val="18"/>
              </w:rPr>
              <w:t>376.10</w:t>
            </w:r>
          </w:p>
        </w:tc>
        <w:tc>
          <w:tcPr>
            <w:tcW w:w="1134" w:type="dxa"/>
            <w:tcBorders>
              <w:top w:val="nil"/>
              <w:left w:val="nil"/>
              <w:bottom w:val="single" w:sz="4" w:space="0" w:color="auto"/>
              <w:right w:val="single" w:sz="4" w:space="0" w:color="auto"/>
            </w:tcBorders>
            <w:shd w:val="clear" w:color="auto" w:fill="auto"/>
            <w:vAlign w:val="center"/>
          </w:tcPr>
          <w:p w14:paraId="1306B5DF" w14:textId="77777777" w:rsidR="00FC66CF" w:rsidRDefault="00000000">
            <w:pPr>
              <w:jc w:val="center"/>
            </w:pPr>
            <w:r>
              <w:rPr>
                <w:rFonts w:ascii="宋体" w:hAnsi="宋体"/>
                <w:sz w:val="18"/>
              </w:rPr>
              <w:t>565.90</w:t>
            </w:r>
          </w:p>
        </w:tc>
        <w:tc>
          <w:tcPr>
            <w:tcW w:w="2126" w:type="dxa"/>
            <w:tcBorders>
              <w:top w:val="nil"/>
              <w:left w:val="nil"/>
              <w:bottom w:val="single" w:sz="4" w:space="0" w:color="auto"/>
              <w:right w:val="single" w:sz="4" w:space="0" w:color="auto"/>
            </w:tcBorders>
            <w:shd w:val="clear" w:color="auto" w:fill="auto"/>
            <w:vAlign w:val="center"/>
          </w:tcPr>
          <w:p w14:paraId="037BD78D" w14:textId="77777777" w:rsidR="00FC66CF" w:rsidRDefault="00000000">
            <w:pPr>
              <w:jc w:val="center"/>
            </w:pPr>
            <w:r>
              <w:rPr>
                <w:rFonts w:ascii="宋体" w:hAnsi="宋体"/>
                <w:sz w:val="18"/>
              </w:rPr>
              <w:t>565.90</w:t>
            </w:r>
          </w:p>
        </w:tc>
        <w:tc>
          <w:tcPr>
            <w:tcW w:w="1004" w:type="dxa"/>
            <w:tcBorders>
              <w:top w:val="nil"/>
              <w:left w:val="nil"/>
              <w:bottom w:val="single" w:sz="4" w:space="0" w:color="auto"/>
              <w:right w:val="single" w:sz="4" w:space="0" w:color="auto"/>
            </w:tcBorders>
            <w:shd w:val="clear" w:color="auto" w:fill="auto"/>
            <w:vAlign w:val="center"/>
          </w:tcPr>
          <w:p w14:paraId="4108DDCA" w14:textId="77777777" w:rsidR="00FC66CF"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C31769D" w14:textId="77777777" w:rsidR="00FC66C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0A00B8C" w14:textId="77777777" w:rsidR="00FC66C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6E7E1A2" w14:textId="77777777" w:rsidR="00FC66CF" w:rsidRDefault="00FC66CF">
            <w:pPr>
              <w:widowControl/>
              <w:jc w:val="center"/>
              <w:rPr>
                <w:rFonts w:ascii="宋体" w:hAnsi="宋体" w:cs="宋体" w:hint="eastAsia"/>
                <w:b/>
                <w:bCs/>
                <w:kern w:val="0"/>
                <w:sz w:val="18"/>
                <w:szCs w:val="18"/>
              </w:rPr>
            </w:pPr>
          </w:p>
        </w:tc>
      </w:tr>
      <w:tr w:rsidR="00FC66CF" w14:paraId="63E91A3B"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9DADB14"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137BD0"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281A377" w14:textId="77777777" w:rsidR="00FC66C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690252" w14:textId="77777777" w:rsidR="00FC66C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18AC175" w14:textId="77777777" w:rsidR="00FC66C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32C6BCA"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A2FE665"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AA68B82"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242B365" w14:textId="77777777" w:rsidR="00FC66CF" w:rsidRDefault="00FC66CF">
            <w:pPr>
              <w:widowControl/>
              <w:jc w:val="center"/>
              <w:rPr>
                <w:rFonts w:ascii="宋体" w:hAnsi="宋体" w:cs="宋体" w:hint="eastAsia"/>
                <w:kern w:val="0"/>
                <w:sz w:val="18"/>
                <w:szCs w:val="18"/>
              </w:rPr>
            </w:pPr>
          </w:p>
        </w:tc>
      </w:tr>
      <w:tr w:rsidR="00FC66CF" w14:paraId="0C57D1E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0A042E6"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330F87"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4E77AB3" w14:textId="77777777" w:rsidR="00FC66C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5ADD09" w14:textId="77777777" w:rsidR="00FC66C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BDE86B7" w14:textId="77777777" w:rsidR="00FC66C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2E2CD95"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F5A253"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76111C9" w14:textId="77777777" w:rsidR="00FC66C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1F41860" w14:textId="77777777" w:rsidR="00FC66CF" w:rsidRDefault="00FC66CF">
            <w:pPr>
              <w:widowControl/>
              <w:jc w:val="center"/>
              <w:rPr>
                <w:rFonts w:ascii="宋体" w:hAnsi="宋体" w:cs="宋体" w:hint="eastAsia"/>
                <w:kern w:val="0"/>
                <w:sz w:val="18"/>
                <w:szCs w:val="18"/>
              </w:rPr>
            </w:pPr>
          </w:p>
        </w:tc>
      </w:tr>
      <w:tr w:rsidR="00FC66CF" w14:paraId="1EABFFF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01B3E4B"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318B64"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7BD6937" w14:textId="77777777" w:rsidR="00FC66C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87A11BC" w14:textId="77777777" w:rsidR="00FC66C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E074052" w14:textId="77777777" w:rsidR="00FC66C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73B80A0"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0C2571D"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94B6F8"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63C3438" w14:textId="77777777" w:rsidR="00FC66CF" w:rsidRDefault="00FC66CF">
            <w:pPr>
              <w:widowControl/>
              <w:jc w:val="center"/>
              <w:rPr>
                <w:rFonts w:ascii="宋体" w:hAnsi="宋体" w:cs="宋体" w:hint="eastAsia"/>
                <w:kern w:val="0"/>
                <w:sz w:val="18"/>
                <w:szCs w:val="18"/>
              </w:rPr>
            </w:pPr>
          </w:p>
        </w:tc>
      </w:tr>
      <w:tr w:rsidR="00FC66CF" w14:paraId="3FEE094F"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78691D9"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960EBF"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7C071DA" w14:textId="77777777" w:rsidR="00FC66CF" w:rsidRDefault="00000000">
            <w:pPr>
              <w:jc w:val="center"/>
            </w:pPr>
            <w:r>
              <w:rPr>
                <w:rFonts w:ascii="宋体" w:hAnsi="宋体"/>
                <w:sz w:val="18"/>
              </w:rPr>
              <w:t>376.10</w:t>
            </w:r>
          </w:p>
        </w:tc>
        <w:tc>
          <w:tcPr>
            <w:tcW w:w="1134" w:type="dxa"/>
            <w:tcBorders>
              <w:top w:val="nil"/>
              <w:left w:val="nil"/>
              <w:bottom w:val="single" w:sz="4" w:space="0" w:color="auto"/>
              <w:right w:val="single" w:sz="4" w:space="0" w:color="auto"/>
            </w:tcBorders>
            <w:shd w:val="clear" w:color="auto" w:fill="auto"/>
            <w:vAlign w:val="center"/>
          </w:tcPr>
          <w:p w14:paraId="5CDCA870" w14:textId="77777777" w:rsidR="00FC66CF" w:rsidRDefault="00000000">
            <w:pPr>
              <w:jc w:val="center"/>
            </w:pPr>
            <w:r>
              <w:rPr>
                <w:rFonts w:ascii="宋体" w:hAnsi="宋体"/>
                <w:sz w:val="18"/>
              </w:rPr>
              <w:t>421.53</w:t>
            </w:r>
          </w:p>
        </w:tc>
        <w:tc>
          <w:tcPr>
            <w:tcW w:w="2126" w:type="dxa"/>
            <w:tcBorders>
              <w:top w:val="nil"/>
              <w:left w:val="nil"/>
              <w:bottom w:val="single" w:sz="4" w:space="0" w:color="auto"/>
              <w:right w:val="single" w:sz="4" w:space="0" w:color="auto"/>
            </w:tcBorders>
            <w:shd w:val="clear" w:color="auto" w:fill="auto"/>
            <w:vAlign w:val="center"/>
          </w:tcPr>
          <w:p w14:paraId="1836AE47" w14:textId="77777777" w:rsidR="00FC66CF" w:rsidRDefault="00000000">
            <w:pPr>
              <w:jc w:val="center"/>
            </w:pPr>
            <w:r>
              <w:rPr>
                <w:rFonts w:ascii="宋体" w:hAnsi="宋体"/>
                <w:sz w:val="18"/>
              </w:rPr>
              <w:t>421.53</w:t>
            </w:r>
          </w:p>
        </w:tc>
        <w:tc>
          <w:tcPr>
            <w:tcW w:w="1004" w:type="dxa"/>
            <w:tcBorders>
              <w:top w:val="nil"/>
              <w:left w:val="nil"/>
              <w:bottom w:val="single" w:sz="4" w:space="0" w:color="auto"/>
              <w:right w:val="single" w:sz="4" w:space="0" w:color="auto"/>
            </w:tcBorders>
            <w:shd w:val="clear" w:color="auto" w:fill="auto"/>
            <w:vAlign w:val="center"/>
          </w:tcPr>
          <w:p w14:paraId="04C88841"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C1FCA68"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A4B261"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B5BE85C" w14:textId="77777777" w:rsidR="00FC66CF" w:rsidRDefault="00FC66CF">
            <w:pPr>
              <w:widowControl/>
              <w:jc w:val="center"/>
              <w:rPr>
                <w:rFonts w:ascii="宋体" w:hAnsi="宋体" w:cs="宋体" w:hint="eastAsia"/>
                <w:kern w:val="0"/>
                <w:sz w:val="18"/>
                <w:szCs w:val="18"/>
              </w:rPr>
            </w:pPr>
          </w:p>
        </w:tc>
      </w:tr>
      <w:tr w:rsidR="00FC66CF" w14:paraId="67BFCDD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9E7E727" w14:textId="77777777" w:rsidR="00FC66CF" w:rsidRDefault="00FC66C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9B99A3"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C61CD38" w14:textId="77777777" w:rsidR="00FC66C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0AB05D" w14:textId="77777777" w:rsidR="00FC66CF" w:rsidRDefault="00000000">
            <w:pPr>
              <w:jc w:val="center"/>
            </w:pPr>
            <w:r>
              <w:rPr>
                <w:rFonts w:ascii="宋体" w:hAnsi="宋体"/>
                <w:sz w:val="18"/>
              </w:rPr>
              <w:t>144.37</w:t>
            </w:r>
          </w:p>
        </w:tc>
        <w:tc>
          <w:tcPr>
            <w:tcW w:w="2126" w:type="dxa"/>
            <w:tcBorders>
              <w:top w:val="nil"/>
              <w:left w:val="nil"/>
              <w:bottom w:val="single" w:sz="4" w:space="0" w:color="auto"/>
              <w:right w:val="single" w:sz="4" w:space="0" w:color="auto"/>
            </w:tcBorders>
            <w:shd w:val="clear" w:color="auto" w:fill="auto"/>
            <w:vAlign w:val="center"/>
          </w:tcPr>
          <w:p w14:paraId="181CC384" w14:textId="77777777" w:rsidR="00FC66CF" w:rsidRDefault="00000000">
            <w:pPr>
              <w:jc w:val="center"/>
            </w:pPr>
            <w:r>
              <w:rPr>
                <w:rFonts w:ascii="宋体" w:hAnsi="宋体"/>
                <w:sz w:val="18"/>
              </w:rPr>
              <w:t>144.37</w:t>
            </w:r>
          </w:p>
        </w:tc>
        <w:tc>
          <w:tcPr>
            <w:tcW w:w="1004" w:type="dxa"/>
            <w:tcBorders>
              <w:top w:val="nil"/>
              <w:left w:val="nil"/>
              <w:bottom w:val="single" w:sz="4" w:space="0" w:color="auto"/>
              <w:right w:val="single" w:sz="4" w:space="0" w:color="auto"/>
            </w:tcBorders>
            <w:shd w:val="clear" w:color="auto" w:fill="auto"/>
            <w:vAlign w:val="center"/>
          </w:tcPr>
          <w:p w14:paraId="22856FBA"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41C0510"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1FB367D" w14:textId="77777777" w:rsidR="00FC66C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D664708" w14:textId="77777777" w:rsidR="00FC66CF" w:rsidRDefault="00FC66CF">
            <w:pPr>
              <w:widowControl/>
              <w:jc w:val="center"/>
              <w:rPr>
                <w:rFonts w:ascii="宋体" w:hAnsi="宋体" w:cs="宋体" w:hint="eastAsia"/>
                <w:kern w:val="0"/>
                <w:sz w:val="18"/>
                <w:szCs w:val="18"/>
              </w:rPr>
            </w:pPr>
          </w:p>
        </w:tc>
      </w:tr>
      <w:tr w:rsidR="00FC66CF" w14:paraId="1A7E752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491D21"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43EF5B45"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508D4F91"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8323DEC" w14:textId="77777777" w:rsidR="00FC66CF" w:rsidRDefault="00FC66CF">
            <w:pPr>
              <w:widowControl/>
              <w:jc w:val="left"/>
              <w:rPr>
                <w:rFonts w:ascii="宋体" w:hAnsi="宋体" w:cs="宋体" w:hint="eastAsia"/>
                <w:b/>
                <w:bCs/>
                <w:kern w:val="0"/>
                <w:sz w:val="18"/>
                <w:szCs w:val="18"/>
              </w:rPr>
            </w:pPr>
          </w:p>
        </w:tc>
      </w:tr>
      <w:tr w:rsidR="00FC66CF" w14:paraId="7233178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0623584" w14:textId="77777777" w:rsidR="00FC66CF" w:rsidRDefault="00FC66C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2ABA739" w14:textId="77777777" w:rsidR="00FC66CF" w:rsidRDefault="00000000">
            <w:pPr>
              <w:jc w:val="left"/>
            </w:pPr>
            <w:r>
              <w:rPr>
                <w:rFonts w:ascii="宋体" w:hAnsi="宋体"/>
                <w:sz w:val="18"/>
              </w:rPr>
              <w:t>我院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1E3B1E3C" w14:textId="77777777" w:rsidR="00FC66CF" w:rsidRDefault="00000000">
            <w:pPr>
              <w:jc w:val="left"/>
            </w:pPr>
            <w:r>
              <w:rPr>
                <w:rFonts w:ascii="宋体" w:hAnsi="宋体"/>
                <w:sz w:val="18"/>
              </w:rPr>
              <w:t>一、2023年我院辖区居住人数为27065人，居民健康档案人数24039人，居民健康档案覆盖率大于等于85%，，我院规范电子健康档案报送率，通过智能客户端，电视、APP,网站等向个人开放，使居民健康档案真实完整。二、2023年我院按照国家基本公共卫生服务规范，发放了健康教育印刷资料，开展了每月一次健康教育知识讲座，开展l公众健康咨询服务，开展l个性化健康教育服务，每年按照区疾控中心下发主题宣传日，进行健康教育宣传健康教育讲座次数为12次，三、2023年我院承担7岁以下儿童健康管理：我院辖区7以下儿童常住人口约1415，接受健康管理人数1361人，实际儿童接受中医药健康服务的数量及质量达到85%以上，针对0-6岁儿童进行了视力检测，建立完善高危儿台账及时随访工作。</w:t>
            </w:r>
          </w:p>
        </w:tc>
        <w:tc>
          <w:tcPr>
            <w:tcW w:w="284" w:type="dxa"/>
            <w:tcBorders>
              <w:top w:val="nil"/>
              <w:left w:val="nil"/>
              <w:bottom w:val="nil"/>
              <w:right w:val="nil"/>
            </w:tcBorders>
            <w:shd w:val="clear" w:color="auto" w:fill="auto"/>
            <w:noWrap/>
            <w:vAlign w:val="center"/>
          </w:tcPr>
          <w:p w14:paraId="5D03B491" w14:textId="77777777" w:rsidR="00FC66CF" w:rsidRDefault="00FC66CF">
            <w:pPr>
              <w:widowControl/>
              <w:jc w:val="left"/>
              <w:rPr>
                <w:rFonts w:ascii="宋体" w:hAnsi="宋体" w:cs="宋体" w:hint="eastAsia"/>
                <w:kern w:val="0"/>
                <w:sz w:val="18"/>
                <w:szCs w:val="18"/>
              </w:rPr>
            </w:pPr>
          </w:p>
        </w:tc>
      </w:tr>
      <w:tr w:rsidR="00FC66CF" w14:paraId="5B03F5D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1ABC16"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75AE5F3F"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D88EA20"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488A9961"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082AEA38"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716820DC"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2C192CE"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1729BE7B" w14:textId="77777777" w:rsidR="00FC66C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77D3FC3" w14:textId="77777777" w:rsidR="00FC66CF" w:rsidRDefault="00FC66CF">
            <w:pPr>
              <w:widowControl/>
              <w:jc w:val="left"/>
              <w:rPr>
                <w:rFonts w:ascii="宋体" w:hAnsi="宋体" w:cs="宋体" w:hint="eastAsia"/>
                <w:b/>
                <w:bCs/>
                <w:kern w:val="0"/>
                <w:sz w:val="18"/>
                <w:szCs w:val="18"/>
              </w:rPr>
            </w:pPr>
          </w:p>
        </w:tc>
      </w:tr>
      <w:tr w:rsidR="00FC66CF" w14:paraId="032DEB38"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FAA5A0" w14:textId="77777777" w:rsidR="00FC66CF" w:rsidRDefault="00000000">
            <w:pPr>
              <w:jc w:val="center"/>
            </w:pPr>
            <w:r>
              <w:rPr>
                <w:rFonts w:ascii="宋体" w:hAnsi="宋体"/>
                <w:sz w:val="18"/>
              </w:rPr>
              <w:lastRenderedPageBreak/>
              <w:t>履职效能</w:t>
            </w:r>
          </w:p>
        </w:tc>
        <w:tc>
          <w:tcPr>
            <w:tcW w:w="1417" w:type="dxa"/>
            <w:tcBorders>
              <w:top w:val="nil"/>
              <w:left w:val="nil"/>
              <w:bottom w:val="single" w:sz="4" w:space="0" w:color="auto"/>
              <w:right w:val="single" w:sz="4" w:space="0" w:color="auto"/>
            </w:tcBorders>
            <w:shd w:val="clear" w:color="auto" w:fill="auto"/>
            <w:noWrap/>
            <w:vAlign w:val="center"/>
          </w:tcPr>
          <w:p w14:paraId="47B0BC46" w14:textId="77777777" w:rsidR="00FC66C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2339867" w14:textId="77777777" w:rsidR="00FC66CF" w:rsidRDefault="00000000">
            <w:pPr>
              <w:jc w:val="center"/>
            </w:pPr>
            <w:r>
              <w:rPr>
                <w:rFonts w:ascii="宋体" w:hAnsi="宋体"/>
                <w:sz w:val="18"/>
              </w:rPr>
              <w:t>健康教育讲座次数</w:t>
            </w:r>
          </w:p>
        </w:tc>
        <w:tc>
          <w:tcPr>
            <w:tcW w:w="1134" w:type="dxa"/>
            <w:tcBorders>
              <w:top w:val="nil"/>
              <w:left w:val="nil"/>
              <w:bottom w:val="single" w:sz="4" w:space="0" w:color="auto"/>
              <w:right w:val="single" w:sz="4" w:space="0" w:color="auto"/>
            </w:tcBorders>
            <w:shd w:val="clear" w:color="auto" w:fill="auto"/>
            <w:noWrap/>
            <w:vAlign w:val="center"/>
          </w:tcPr>
          <w:p w14:paraId="706A927D" w14:textId="77777777" w:rsidR="00FC66CF" w:rsidRDefault="00000000">
            <w:pPr>
              <w:jc w:val="center"/>
            </w:pPr>
            <w:r>
              <w:rPr>
                <w:rFonts w:ascii="宋体" w:hAnsi="宋体"/>
                <w:sz w:val="18"/>
              </w:rPr>
              <w:t>=12次</w:t>
            </w:r>
          </w:p>
        </w:tc>
        <w:tc>
          <w:tcPr>
            <w:tcW w:w="2126" w:type="dxa"/>
            <w:tcBorders>
              <w:top w:val="nil"/>
              <w:left w:val="nil"/>
              <w:bottom w:val="single" w:sz="4" w:space="0" w:color="auto"/>
              <w:right w:val="single" w:sz="4" w:space="0" w:color="auto"/>
            </w:tcBorders>
            <w:shd w:val="clear" w:color="auto" w:fill="auto"/>
            <w:noWrap/>
            <w:vAlign w:val="center"/>
          </w:tcPr>
          <w:p w14:paraId="4382B4E7" w14:textId="77777777" w:rsidR="00FC66CF" w:rsidRDefault="00000000">
            <w:pPr>
              <w:jc w:val="center"/>
            </w:pPr>
            <w:r>
              <w:rPr>
                <w:rFonts w:ascii="宋体" w:hAnsi="宋体"/>
                <w:sz w:val="18"/>
              </w:rPr>
              <w:t>按照国家基本公共卫生服务规范（第三版）、自治区基层医疗卫生机构绩效考核实施方案（试行）</w:t>
            </w:r>
          </w:p>
        </w:tc>
        <w:tc>
          <w:tcPr>
            <w:tcW w:w="1004" w:type="dxa"/>
            <w:tcBorders>
              <w:top w:val="nil"/>
              <w:left w:val="nil"/>
              <w:bottom w:val="single" w:sz="4" w:space="0" w:color="auto"/>
              <w:right w:val="single" w:sz="4" w:space="0" w:color="auto"/>
            </w:tcBorders>
            <w:shd w:val="clear" w:color="auto" w:fill="auto"/>
            <w:noWrap/>
            <w:vAlign w:val="center"/>
          </w:tcPr>
          <w:p w14:paraId="0862E68D" w14:textId="77777777" w:rsidR="00FC66CF" w:rsidRDefault="00000000">
            <w:pPr>
              <w:jc w:val="center"/>
            </w:pPr>
            <w:r>
              <w:rPr>
                <w:rFonts w:ascii="宋体" w:hAnsi="宋体"/>
                <w:sz w:val="18"/>
              </w:rPr>
              <w:t>12</w:t>
            </w:r>
          </w:p>
        </w:tc>
        <w:tc>
          <w:tcPr>
            <w:tcW w:w="839" w:type="dxa"/>
            <w:tcBorders>
              <w:top w:val="nil"/>
              <w:left w:val="nil"/>
              <w:bottom w:val="single" w:sz="4" w:space="0" w:color="auto"/>
              <w:right w:val="single" w:sz="4" w:space="0" w:color="auto"/>
            </w:tcBorders>
            <w:shd w:val="clear" w:color="auto" w:fill="auto"/>
            <w:noWrap/>
            <w:vAlign w:val="center"/>
          </w:tcPr>
          <w:p w14:paraId="55336086" w14:textId="77777777" w:rsidR="00FC66C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F0AE273" w14:textId="77777777" w:rsidR="00FC66C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9E3396" w14:textId="77777777" w:rsidR="00FC66CF" w:rsidRDefault="00FC66CF">
            <w:pPr>
              <w:widowControl/>
              <w:jc w:val="center"/>
              <w:rPr>
                <w:rFonts w:ascii="宋体" w:hAnsi="宋体" w:cs="宋体" w:hint="eastAsia"/>
                <w:kern w:val="0"/>
                <w:sz w:val="18"/>
                <w:szCs w:val="18"/>
              </w:rPr>
            </w:pPr>
          </w:p>
        </w:tc>
      </w:tr>
      <w:tr w:rsidR="00FC66CF" w14:paraId="296E046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A58223" w14:textId="77777777" w:rsidR="00FC66CF" w:rsidRDefault="00FC66CF">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4F7E346F" w14:textId="77777777" w:rsidR="00FC66CF"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7AE6E40" w14:textId="77777777" w:rsidR="00FC66CF" w:rsidRDefault="00000000">
            <w:pPr>
              <w:jc w:val="center"/>
            </w:pPr>
            <w:r>
              <w:rPr>
                <w:rFonts w:ascii="宋体" w:hAnsi="宋体"/>
                <w:sz w:val="18"/>
              </w:rPr>
              <w:t>居民电子健康档案覆盖率</w:t>
            </w:r>
          </w:p>
        </w:tc>
        <w:tc>
          <w:tcPr>
            <w:tcW w:w="1134" w:type="dxa"/>
            <w:tcBorders>
              <w:top w:val="nil"/>
              <w:left w:val="nil"/>
              <w:bottom w:val="single" w:sz="4" w:space="0" w:color="auto"/>
              <w:right w:val="single" w:sz="4" w:space="0" w:color="auto"/>
            </w:tcBorders>
            <w:shd w:val="clear" w:color="auto" w:fill="auto"/>
            <w:noWrap/>
            <w:vAlign w:val="center"/>
          </w:tcPr>
          <w:p w14:paraId="39C8649E" w14:textId="77777777" w:rsidR="00FC66CF" w:rsidRDefault="00000000">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57C8D34B" w14:textId="77777777" w:rsidR="00FC66CF" w:rsidRDefault="00000000">
            <w:pPr>
              <w:jc w:val="center"/>
            </w:pPr>
            <w:r>
              <w:rPr>
                <w:rFonts w:ascii="宋体" w:hAnsi="宋体"/>
                <w:sz w:val="18"/>
              </w:rPr>
              <w:t>按照国家基本公共卫生服务规范（第三版）、自治区基层医疗卫生机构绩效考核实施方案（试行）</w:t>
            </w:r>
          </w:p>
        </w:tc>
        <w:tc>
          <w:tcPr>
            <w:tcW w:w="1004" w:type="dxa"/>
            <w:tcBorders>
              <w:top w:val="nil"/>
              <w:left w:val="nil"/>
              <w:bottom w:val="single" w:sz="4" w:space="0" w:color="auto"/>
              <w:right w:val="single" w:sz="4" w:space="0" w:color="auto"/>
            </w:tcBorders>
            <w:shd w:val="clear" w:color="auto" w:fill="auto"/>
            <w:noWrap/>
            <w:vAlign w:val="center"/>
          </w:tcPr>
          <w:p w14:paraId="4E5ED28A" w14:textId="77777777" w:rsidR="00FC66CF" w:rsidRDefault="00000000">
            <w:pPr>
              <w:jc w:val="center"/>
            </w:pPr>
            <w:r>
              <w:rPr>
                <w:rFonts w:ascii="宋体" w:hAnsi="宋体"/>
                <w:sz w:val="18"/>
              </w:rPr>
              <w:t>88%</w:t>
            </w:r>
          </w:p>
        </w:tc>
        <w:tc>
          <w:tcPr>
            <w:tcW w:w="839" w:type="dxa"/>
            <w:tcBorders>
              <w:top w:val="nil"/>
              <w:left w:val="nil"/>
              <w:bottom w:val="single" w:sz="4" w:space="0" w:color="auto"/>
              <w:right w:val="single" w:sz="4" w:space="0" w:color="auto"/>
            </w:tcBorders>
            <w:shd w:val="clear" w:color="auto" w:fill="auto"/>
            <w:noWrap/>
            <w:vAlign w:val="center"/>
          </w:tcPr>
          <w:p w14:paraId="26BFE05C" w14:textId="77777777" w:rsidR="00FC66C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A0EF64D" w14:textId="77777777" w:rsidR="00FC66C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0BA963" w14:textId="77777777" w:rsidR="00FC66CF" w:rsidRDefault="00FC66CF">
            <w:pPr>
              <w:widowControl/>
              <w:jc w:val="center"/>
              <w:rPr>
                <w:rFonts w:ascii="宋体" w:hAnsi="宋体" w:cs="宋体" w:hint="eastAsia"/>
                <w:kern w:val="0"/>
                <w:sz w:val="18"/>
                <w:szCs w:val="18"/>
              </w:rPr>
            </w:pPr>
          </w:p>
        </w:tc>
      </w:tr>
      <w:tr w:rsidR="00FC66CF" w14:paraId="0211529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AB70D4" w14:textId="77777777" w:rsidR="00FC66CF" w:rsidRDefault="00FC66C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14628F" w14:textId="77777777" w:rsidR="00FC66CF" w:rsidRDefault="00FC66C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115F75F" w14:textId="77777777" w:rsidR="00FC66CF" w:rsidRDefault="00000000">
            <w:pPr>
              <w:jc w:val="center"/>
            </w:pPr>
            <w:r>
              <w:rPr>
                <w:rFonts w:ascii="宋体" w:hAnsi="宋体"/>
                <w:sz w:val="18"/>
              </w:rPr>
              <w:t>7岁以下儿童健康管理率</w:t>
            </w:r>
          </w:p>
        </w:tc>
        <w:tc>
          <w:tcPr>
            <w:tcW w:w="1134" w:type="dxa"/>
            <w:tcBorders>
              <w:top w:val="nil"/>
              <w:left w:val="nil"/>
              <w:bottom w:val="single" w:sz="4" w:space="0" w:color="auto"/>
              <w:right w:val="single" w:sz="4" w:space="0" w:color="auto"/>
            </w:tcBorders>
            <w:shd w:val="clear" w:color="auto" w:fill="auto"/>
            <w:noWrap/>
            <w:vAlign w:val="center"/>
          </w:tcPr>
          <w:p w14:paraId="62BFAECF" w14:textId="77777777" w:rsidR="00FC66CF" w:rsidRDefault="00000000">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6EA216FC" w14:textId="77777777" w:rsidR="00FC66CF" w:rsidRDefault="00000000">
            <w:pPr>
              <w:jc w:val="center"/>
            </w:pPr>
            <w:r>
              <w:rPr>
                <w:rFonts w:ascii="宋体" w:hAnsi="宋体"/>
                <w:sz w:val="18"/>
              </w:rPr>
              <w:t>按照国家基本公共卫生服务规范（第三版）、自治区基层医疗卫生机构绩效考核实施方案（试行）</w:t>
            </w:r>
          </w:p>
        </w:tc>
        <w:tc>
          <w:tcPr>
            <w:tcW w:w="1004" w:type="dxa"/>
            <w:tcBorders>
              <w:top w:val="nil"/>
              <w:left w:val="nil"/>
              <w:bottom w:val="single" w:sz="4" w:space="0" w:color="auto"/>
              <w:right w:val="single" w:sz="4" w:space="0" w:color="auto"/>
            </w:tcBorders>
            <w:shd w:val="clear" w:color="auto" w:fill="auto"/>
            <w:noWrap/>
            <w:vAlign w:val="center"/>
          </w:tcPr>
          <w:p w14:paraId="5B58AEF1" w14:textId="77777777" w:rsidR="00FC66CF" w:rsidRDefault="00000000">
            <w:pPr>
              <w:jc w:val="center"/>
            </w:pPr>
            <w:r>
              <w:rPr>
                <w:rFonts w:ascii="宋体" w:hAnsi="宋体"/>
                <w:sz w:val="18"/>
              </w:rPr>
              <w:t>96.64%</w:t>
            </w:r>
          </w:p>
        </w:tc>
        <w:tc>
          <w:tcPr>
            <w:tcW w:w="839" w:type="dxa"/>
            <w:tcBorders>
              <w:top w:val="nil"/>
              <w:left w:val="nil"/>
              <w:bottom w:val="single" w:sz="4" w:space="0" w:color="auto"/>
              <w:right w:val="single" w:sz="4" w:space="0" w:color="auto"/>
            </w:tcBorders>
            <w:shd w:val="clear" w:color="auto" w:fill="auto"/>
            <w:noWrap/>
            <w:vAlign w:val="center"/>
          </w:tcPr>
          <w:p w14:paraId="743C34E1" w14:textId="77777777" w:rsidR="00FC66C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4C59A11" w14:textId="77777777" w:rsidR="00FC66C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BB4619A" w14:textId="77777777" w:rsidR="00FC66CF" w:rsidRDefault="00FC66CF">
            <w:pPr>
              <w:widowControl/>
              <w:jc w:val="center"/>
              <w:rPr>
                <w:rFonts w:ascii="宋体" w:hAnsi="宋体" w:cs="宋体" w:hint="eastAsia"/>
                <w:kern w:val="0"/>
                <w:sz w:val="18"/>
                <w:szCs w:val="18"/>
              </w:rPr>
            </w:pPr>
          </w:p>
        </w:tc>
      </w:tr>
      <w:tr w:rsidR="00FC66CF" w14:paraId="66600978"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D998E2B" w14:textId="77777777" w:rsidR="00FC66CF"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6EFED60" w14:textId="77777777" w:rsidR="00FC66C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D72600E" w14:textId="77777777" w:rsidR="00FC66CF" w:rsidRDefault="00000000">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17DBCD4F" w14:textId="77777777" w:rsidR="00FC66CF" w:rsidRDefault="00FC66CF">
            <w:pPr>
              <w:widowControl/>
              <w:jc w:val="left"/>
              <w:rPr>
                <w:rFonts w:ascii="宋体" w:hAnsi="宋体" w:cs="宋体" w:hint="eastAsia"/>
                <w:kern w:val="0"/>
                <w:sz w:val="18"/>
                <w:szCs w:val="18"/>
              </w:rPr>
            </w:pPr>
          </w:p>
        </w:tc>
      </w:tr>
    </w:tbl>
    <w:p w14:paraId="0D581C29" w14:textId="77777777" w:rsidR="00FC66CF" w:rsidRDefault="00FC66CF">
      <w:pPr>
        <w:jc w:val="left"/>
        <w:rPr>
          <w:rFonts w:ascii="仿宋_GB2312" w:eastAsia="仿宋_GB2312"/>
          <w:sz w:val="32"/>
          <w:szCs w:val="32"/>
        </w:rPr>
      </w:pPr>
    </w:p>
    <w:p w14:paraId="083D0306" w14:textId="77777777" w:rsidR="00FC66C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A9C483" w14:textId="77777777" w:rsidR="00FC66C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6E4AC6F" w14:textId="77777777" w:rsidR="00FC66CF"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DB7E5CD"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2F7F49E"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7010B6"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F3E029D"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F71B79"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AE5D403"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E0355E1"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0243AC"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EAFA65"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794D785" w14:textId="77777777" w:rsidR="00FC66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41CF990" w14:textId="77777777" w:rsidR="00FC66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69EC088" w14:textId="77777777" w:rsidR="00FC66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34D1C96" w14:textId="77777777" w:rsidR="00FC66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4E9802" w14:textId="77777777" w:rsidR="00FC66C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22A65C3" w14:textId="77777777" w:rsidR="00FC66C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8EA601" w14:textId="77777777" w:rsidR="00FC66C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E836F19" w14:textId="77777777" w:rsidR="00FC66C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349D9F0" w14:textId="77777777" w:rsidR="00FC66C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33AAD72" w14:textId="77777777" w:rsidR="00FC66CF"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6D1CBF69" w14:textId="77777777" w:rsidR="00FC66C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2E8068D" w14:textId="77777777" w:rsidR="00FC66C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1A4FF5D0" w14:textId="77777777" w:rsidR="00FC66C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0895F4F3" w14:textId="77777777" w:rsidR="00FC66C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BE2C439" w14:textId="77777777" w:rsidR="00FC66C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58EB684" w14:textId="77777777" w:rsidR="00FC66CF" w:rsidRDefault="00FC66CF">
      <w:pPr>
        <w:ind w:firstLineChars="200" w:firstLine="640"/>
        <w:rPr>
          <w:rFonts w:ascii="仿宋_GB2312" w:eastAsia="仿宋_GB2312"/>
          <w:sz w:val="32"/>
          <w:szCs w:val="32"/>
        </w:rPr>
      </w:pPr>
    </w:p>
    <w:p w14:paraId="0EFCD0E1" w14:textId="77777777" w:rsidR="00FC66CF" w:rsidRDefault="00FC66CF">
      <w:pPr>
        <w:ind w:firstLineChars="200" w:firstLine="640"/>
        <w:outlineLvl w:val="1"/>
        <w:rPr>
          <w:rFonts w:ascii="黑体" w:eastAsia="黑体" w:hAnsi="黑体" w:cs="宋体" w:hint="eastAsia"/>
          <w:bCs/>
          <w:kern w:val="0"/>
          <w:sz w:val="32"/>
          <w:szCs w:val="32"/>
        </w:rPr>
      </w:pPr>
    </w:p>
    <w:sectPr w:rsidR="00FC66C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B910C" w14:textId="77777777" w:rsidR="00524372" w:rsidRDefault="00524372">
      <w:r>
        <w:separator/>
      </w:r>
    </w:p>
  </w:endnote>
  <w:endnote w:type="continuationSeparator" w:id="0">
    <w:p w14:paraId="764F4727" w14:textId="77777777" w:rsidR="00524372" w:rsidRDefault="0052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EB7F" w14:textId="77777777" w:rsidR="00FC66CF" w:rsidRDefault="00000000">
    <w:pPr>
      <w:pStyle w:val="a4"/>
    </w:pPr>
    <w:r>
      <w:rPr>
        <w:noProof/>
      </w:rPr>
      <mc:AlternateContent>
        <mc:Choice Requires="wps">
          <w:drawing>
            <wp:anchor distT="0" distB="0" distL="114300" distR="114300" simplePos="0" relativeHeight="251659264" behindDoc="0" locked="0" layoutInCell="1" allowOverlap="1" wp14:anchorId="6835EA10" wp14:editId="776161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E8FE3F" w14:textId="77777777" w:rsidR="00FC66C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835EA1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DE8FE3F" w14:textId="77777777" w:rsidR="00FC66C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38F29" w14:textId="77777777" w:rsidR="00524372" w:rsidRDefault="00524372">
      <w:r>
        <w:separator/>
      </w:r>
    </w:p>
  </w:footnote>
  <w:footnote w:type="continuationSeparator" w:id="0">
    <w:p w14:paraId="03A6A2D3" w14:textId="77777777" w:rsidR="00524372" w:rsidRDefault="00524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2022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CB4CBE"/>
    <w:rsid w:val="00113ADF"/>
    <w:rsid w:val="001D1365"/>
    <w:rsid w:val="00213C59"/>
    <w:rsid w:val="002C3D40"/>
    <w:rsid w:val="003210CE"/>
    <w:rsid w:val="00524372"/>
    <w:rsid w:val="005B24D9"/>
    <w:rsid w:val="00886BB2"/>
    <w:rsid w:val="009B31D4"/>
    <w:rsid w:val="00AF233C"/>
    <w:rsid w:val="00B70D59"/>
    <w:rsid w:val="00CB4CBE"/>
    <w:rsid w:val="00D55605"/>
    <w:rsid w:val="00F52A8D"/>
    <w:rsid w:val="00F75534"/>
    <w:rsid w:val="00FC66C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012C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B62160"/>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020A5"/>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1164</Words>
  <Characters>6637</Characters>
  <Application>Microsoft Office Word</Application>
  <DocSecurity>0</DocSecurity>
  <Lines>55</Lines>
  <Paragraphs>15</Paragraphs>
  <ScaleCrop>false</ScaleCrop>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