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658A7">
      <w:pPr>
        <w:spacing w:line="540" w:lineRule="exact"/>
        <w:jc w:val="left"/>
        <w:rPr>
          <w:rFonts w:ascii="仿宋" w:hAnsi="仿宋" w:eastAsia="仿宋" w:cs="宋体"/>
          <w:color w:val="000000" w:themeColor="text1"/>
          <w:kern w:val="0"/>
          <w:sz w:val="32"/>
          <w:szCs w:val="32"/>
          <w14:textFill>
            <w14:solidFill>
              <w14:schemeClr w14:val="tx1"/>
            </w14:solidFill>
          </w14:textFill>
        </w:rPr>
      </w:pPr>
      <w:r>
        <w:rPr>
          <w:rFonts w:hint="eastAsia" w:ascii="仿宋" w:hAnsi="仿宋" w:eastAsia="仿宋" w:cs="宋体"/>
          <w:color w:val="000000" w:themeColor="text1"/>
          <w:kern w:val="0"/>
          <w:sz w:val="32"/>
          <w:szCs w:val="32"/>
          <w14:textFill>
            <w14:solidFill>
              <w14:schemeClr w14:val="tx1"/>
            </w14:solidFill>
          </w14:textFill>
        </w:rPr>
        <w:t>附件2：</w:t>
      </w:r>
    </w:p>
    <w:p w14:paraId="1D33FA27">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bookmarkStart w:id="0" w:name="_GoBack"/>
      <w:bookmarkEnd w:id="0"/>
    </w:p>
    <w:p w14:paraId="6E106AD4">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06DF3DDB">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3D54B155">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7523DB40">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7B9F0A20">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1F5472C6">
      <w:pPr>
        <w:spacing w:line="540" w:lineRule="exact"/>
        <w:jc w:val="center"/>
        <w:rPr>
          <w:rFonts w:ascii="方正小标宋_GBK" w:hAnsi="华文中宋" w:eastAsia="方正小标宋_GBK" w:cs="宋体"/>
          <w:b/>
          <w:color w:val="000000" w:themeColor="text1"/>
          <w:kern w:val="0"/>
          <w:sz w:val="48"/>
          <w:szCs w:val="48"/>
          <w14:textFill>
            <w14:solidFill>
              <w14:schemeClr w14:val="tx1"/>
            </w14:solidFill>
          </w14:textFill>
        </w:rPr>
      </w:pPr>
      <w:r>
        <w:rPr>
          <w:rFonts w:hint="eastAsia" w:ascii="方正小标宋_GBK" w:hAnsi="华文中宋" w:eastAsia="方正小标宋_GBK" w:cs="宋体"/>
          <w:b/>
          <w:color w:val="000000" w:themeColor="text1"/>
          <w:kern w:val="0"/>
          <w:sz w:val="48"/>
          <w:szCs w:val="48"/>
          <w14:textFill>
            <w14:solidFill>
              <w14:schemeClr w14:val="tx1"/>
            </w14:solidFill>
          </w14:textFill>
        </w:rPr>
        <w:t>项目支出绩效自评报告</w:t>
      </w:r>
    </w:p>
    <w:p w14:paraId="05C3E73B">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478A78FB">
      <w:pPr>
        <w:spacing w:line="540" w:lineRule="exact"/>
        <w:jc w:val="center"/>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r>
        <w:rPr>
          <w:rStyle w:val="18"/>
          <w:rFonts w:hint="eastAsia" w:ascii="楷体" w:hAnsi="楷体" w:eastAsia="楷体"/>
          <w:color w:val="000000" w:themeColor="text1"/>
          <w:spacing w:val="-4"/>
          <w:sz w:val="32"/>
          <w:szCs w:val="32"/>
          <w14:textFill>
            <w14:solidFill>
              <w14:schemeClr w14:val="tx1"/>
            </w14:solidFill>
          </w14:textFill>
        </w:rPr>
        <w:t>2023</w:t>
      </w:r>
      <w:r>
        <w:rPr>
          <w:rFonts w:hint="eastAsia" w:hAnsi="宋体" w:eastAsia="仿宋_GB2312" w:cs="宋体"/>
          <w:color w:val="000000" w:themeColor="text1"/>
          <w:kern w:val="0"/>
          <w:sz w:val="36"/>
          <w:szCs w:val="36"/>
          <w14:textFill>
            <w14:solidFill>
              <w14:schemeClr w14:val="tx1"/>
            </w14:solidFill>
          </w14:textFill>
        </w:rPr>
        <w:t xml:space="preserve">  年度）</w:t>
      </w:r>
    </w:p>
    <w:p w14:paraId="26501804">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69B61B55">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0A436978">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5731CF0C">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2CE0F0E1">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4C85A255">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3DB1725E">
      <w:pPr>
        <w:spacing w:line="540" w:lineRule="exact"/>
        <w:rPr>
          <w:rFonts w:hAnsi="宋体" w:eastAsia="仿宋_GB2312" w:cs="宋体"/>
          <w:color w:val="000000" w:themeColor="text1"/>
          <w:kern w:val="0"/>
          <w:sz w:val="30"/>
          <w:szCs w:val="30"/>
          <w14:textFill>
            <w14:solidFill>
              <w14:schemeClr w14:val="tx1"/>
            </w14:solidFill>
          </w14:textFill>
        </w:rPr>
      </w:pPr>
    </w:p>
    <w:p w14:paraId="5B7D51AB">
      <w:pPr>
        <w:spacing w:line="700" w:lineRule="exact"/>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p>
    <w:p w14:paraId="71B2FEEF">
      <w:pPr>
        <w:spacing w:line="700" w:lineRule="exact"/>
        <w:ind w:firstLine="900" w:firstLineChars="250"/>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项目名称：</w:t>
      </w:r>
      <w:r>
        <w:rPr>
          <w:rStyle w:val="18"/>
          <w:rFonts w:hint="eastAsia" w:ascii="楷体" w:hAnsi="楷体" w:eastAsia="楷体"/>
          <w:color w:val="000000" w:themeColor="text1"/>
          <w:spacing w:val="-4"/>
          <w:sz w:val="32"/>
          <w:szCs w:val="32"/>
          <w14:textFill>
            <w14:solidFill>
              <w14:schemeClr w14:val="tx1"/>
            </w14:solidFill>
          </w14:textFill>
        </w:rPr>
        <w:t>2022年中央农村综合改革转移支付预算【项目部分】的通知乌财农【2021】131号转移支付</w:t>
      </w:r>
    </w:p>
    <w:p w14:paraId="7AEB13A7">
      <w:pPr>
        <w:spacing w:line="540" w:lineRule="exact"/>
        <w:ind w:firstLine="567"/>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实施单位（公章）：</w:t>
      </w:r>
      <w:r>
        <w:rPr>
          <w:rStyle w:val="18"/>
          <w:rFonts w:hint="eastAsia" w:ascii="楷体" w:hAnsi="楷体" w:eastAsia="楷体"/>
          <w:color w:val="000000" w:themeColor="text1"/>
          <w:spacing w:val="-4"/>
          <w:sz w:val="28"/>
          <w:szCs w:val="28"/>
          <w14:textFill>
            <w14:solidFill>
              <w14:schemeClr w14:val="tx1"/>
            </w14:solidFill>
          </w14:textFill>
        </w:rPr>
        <w:t>米东区羊毛工镇政府</w:t>
      </w:r>
    </w:p>
    <w:p w14:paraId="275DDF30">
      <w:pPr>
        <w:spacing w:line="540" w:lineRule="exact"/>
        <w:ind w:firstLine="900" w:firstLineChars="250"/>
        <w:rPr>
          <w:rFonts w:ascii="楷体" w:hAnsi="楷体" w:eastAsia="楷体"/>
          <w:b/>
          <w:bCs/>
          <w:color w:val="000000" w:themeColor="text1"/>
          <w:spacing w:val="-4"/>
          <w:sz w:val="28"/>
          <w:szCs w:val="28"/>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主管部门（公章）：</w:t>
      </w:r>
      <w:r>
        <w:rPr>
          <w:rStyle w:val="18"/>
          <w:rFonts w:hint="eastAsia" w:ascii="楷体" w:hAnsi="楷体" w:eastAsia="楷体"/>
          <w:color w:val="000000" w:themeColor="text1"/>
          <w:spacing w:val="-4"/>
          <w:sz w:val="28"/>
          <w:szCs w:val="28"/>
          <w14:textFill>
            <w14:solidFill>
              <w14:schemeClr w14:val="tx1"/>
            </w14:solidFill>
          </w14:textFill>
        </w:rPr>
        <w:t>米东区羊毛工镇政府</w:t>
      </w:r>
    </w:p>
    <w:p w14:paraId="5747EF1B">
      <w:pPr>
        <w:spacing w:line="540" w:lineRule="exact"/>
        <w:ind w:firstLine="900" w:firstLineChars="250"/>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项目负责人（签章）：</w:t>
      </w:r>
      <w:r>
        <w:rPr>
          <w:rStyle w:val="18"/>
          <w:rFonts w:hint="eastAsia" w:ascii="楷体" w:hAnsi="楷体" w:eastAsia="楷体"/>
          <w:color w:val="000000" w:themeColor="text1"/>
          <w:spacing w:val="-4"/>
          <w:sz w:val="32"/>
          <w:szCs w:val="32"/>
          <w14:textFill>
            <w14:solidFill>
              <w14:schemeClr w14:val="tx1"/>
            </w14:solidFill>
          </w14:textFill>
        </w:rPr>
        <w:t>王涛</w:t>
      </w:r>
    </w:p>
    <w:p w14:paraId="7DACC143">
      <w:pPr>
        <w:spacing w:line="540" w:lineRule="exact"/>
        <w:ind w:left="273" w:firstLine="567"/>
        <w:rPr>
          <w:rStyle w:val="18"/>
          <w:rFonts w:ascii="楷体" w:hAnsi="楷体" w:eastAsia="楷体"/>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填报时间：</w:t>
      </w:r>
      <w:r>
        <w:rPr>
          <w:rStyle w:val="18"/>
          <w:rFonts w:hint="eastAsia" w:ascii="楷体" w:hAnsi="楷体" w:eastAsia="楷体"/>
          <w:color w:val="000000" w:themeColor="text1"/>
          <w:spacing w:val="-4"/>
          <w:sz w:val="32"/>
          <w:szCs w:val="32"/>
          <w14:textFill>
            <w14:solidFill>
              <w14:schemeClr w14:val="tx1"/>
            </w14:solidFill>
          </w14:textFill>
        </w:rPr>
        <w:t>2024年05月23日</w:t>
      </w:r>
    </w:p>
    <w:p w14:paraId="677F1B1A">
      <w:pPr>
        <w:spacing w:line="700" w:lineRule="exact"/>
        <w:ind w:firstLine="708" w:firstLineChars="236"/>
        <w:jc w:val="left"/>
        <w:rPr>
          <w:rFonts w:hAnsi="宋体" w:eastAsia="仿宋_GB2312" w:cs="宋体"/>
          <w:color w:val="000000" w:themeColor="text1"/>
          <w:kern w:val="0"/>
          <w:sz w:val="30"/>
          <w:szCs w:val="30"/>
          <w14:textFill>
            <w14:solidFill>
              <w14:schemeClr w14:val="tx1"/>
            </w14:solidFill>
          </w14:textFill>
        </w:rPr>
      </w:pPr>
    </w:p>
    <w:p w14:paraId="123FA6B7">
      <w:pPr>
        <w:spacing w:line="540" w:lineRule="exact"/>
        <w:rPr>
          <w:rStyle w:val="18"/>
          <w:rFonts w:ascii="黑体" w:hAnsi="黑体" w:eastAsia="黑体"/>
          <w:b w:val="0"/>
          <w:color w:val="000000" w:themeColor="text1"/>
          <w:spacing w:val="-4"/>
          <w:sz w:val="32"/>
          <w:szCs w:val="32"/>
          <w14:textFill>
            <w14:solidFill>
              <w14:schemeClr w14:val="tx1"/>
            </w14:solidFill>
          </w14:textFill>
        </w:rPr>
      </w:pPr>
    </w:p>
    <w:p w14:paraId="2EEB6E08">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一、基本情况</w:t>
      </w:r>
    </w:p>
    <w:p w14:paraId="18E9018D">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（一）项目概况</w:t>
      </w:r>
    </w:p>
    <w:p w14:paraId="3DED2D21">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（一）项目概况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项目背景、主要内容及实施情况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该项目实施背景：为更好巩固米东区脱贫攻坚成果同乡村振兴战略有效衔接，有效的改善农村环境面貌,推进美丽乡村建设，增强居民的幸福感和获得感，以村庄整治建设为重点，把村庄建成科学规划布局美、村容整洁环境美、创业增收生活美、乡风文明素质美、宜居宜业宜游的新农村，同时项目资金已由乌鲁木齐市财政局以乌财农[2021]131号文件下达。</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2）项目2023年的主要实施内容：①东方村硬化场地1800平方米及场地平整；②柳树庄村混凝土硬化场地84平方米，安装灌溉管网1800米，硬化公共停车场264平方米；③牛庄子村公共场地马路砖硬化200米（面积为2000平方米），预埋混凝土构件30个；④陕西工村安装太阳能路灯60盏；⑤卧龙岗村安装巷道路灯60盏，混凝土硬化1800平方米文化娱乐广场；⑥西庄子村安装滴灌设施2000米；⑦协标工村安装太阳能路灯60盏。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3）2023年当年完成情况：实际完成情况为：①完成东方村硬化场地1800平方米及场地平整；②完成柳树庄村混凝土硬化场地84平方米，安装灌溉管网1800米，硬化公共停车场264平方米；③完成牛庄子村公共场地马路砖硬化200米（面积为2000平方米），预埋混凝土构件30个；④完成陕西工村安装太阳能路灯60盏；⑤完成卧龙岗村安装巷道路灯60盏，混凝土硬化1800平方米文化娱乐广场；⑥完成西庄子村安装滴灌设施2000米；⑦完成协标工村安装太阳能路灯60盏。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资金投入和使用情况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（1）该项目资金投入情况：乌财农[2021]131号文件批准，项目系2022年中央农村综合改革转移支付资金，由2022年年末结转至2023年年初，共安排预算264万元，为2023年年初部门预算公开项目。年中无调整。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（2）该项目资金使用情况：总预算情况：264万元；资金投入包括①东方村硬化场地1800平方米及场地平整，资金30万； ②柳树庄村混凝土硬化场地84平方米，安装灌溉管网1800米，硬化公共停车场264平方，资金38万； ③牛庄子村公共场地马路砖硬化200米（面积为2000平方米），预埋混凝土构件30个，资金38万； ④陕西工村安装太能路灯60盏，资金30万； ⑤卧龙岗村安装巷道路灯60盏，混凝土硬化1800平方米文化娱乐广场，资金30万； ⑥西庄子村安装滴灌设施2000米，资金38万； ⑦协标工村安装太阳能路灯60盏，资金30万。共计执行79万元，其中工程款72.45万元，设计费3.2万元，监理费3.35万元；预算执行率：30%。</w:t>
      </w:r>
    </w:p>
    <w:p w14:paraId="4EE91996">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（二）项目绩效目标</w:t>
      </w:r>
    </w:p>
    <w:p w14:paraId="5F877E16">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（二）项目绩效目标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该项目为跨年项目。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总体绩效目标：此项工程涉及羊毛工镇下辖的七个村庄，通过对村庄场地硬化，建设综合广场和公共停车场，安装灌溉管网和滴灌，在村庄道路及巷道中安装照明路灯等基础设施，改善村民居住环境。整体工程的完工，对村庄的基础设施进行提升完善，有效的改善农村环境面貌,推进美丽乡村建设，提高乡镇居民生活品质，促进生态文明和提升村民幸福感和获得感，巩固了我区脱贫攻坚成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阶段性目标为：①东方村硬化场地1800平方米及场地平整；②柳树庄村混凝土硬化场地84平方米，安装灌溉管网1800米，硬化公共停车场264平方米；③牛庄子村公共场地马路砖硬化200米（面积为2000平方米），预埋混凝土构件30个；④陕西工村安装太阳能路灯60盏；⑤卧龙岗村安装巷道路灯60盏，混凝土硬化1800平方米文化娱乐广场；⑥西庄子村安装滴灌设施2000米；⑦协标工村安装太阳能路灯60盏。</w:t>
      </w:r>
    </w:p>
    <w:p w14:paraId="6BFCEFBA">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二、绩效评价工作开展情况</w:t>
      </w:r>
    </w:p>
    <w:p w14:paraId="61859553">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（一）绩效评价目的、对象和范围</w:t>
      </w:r>
    </w:p>
    <w:p w14:paraId="5CBE7A93">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（一）绩效评价目的、对象和范围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绩效评价完整性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首先，2022年中央农村综合改革转移支付预算【项目部分】的通知乌财农【2021】131号转移支付项目（米东区2022年中央村级公益事业修缮补助项目-羊毛工公益事业修缮补助项目）的项目目标、范围和要求，能够通过绩效评价指标体系完整地体现，数量指标体现美丽乡村升级改造的整体改造目标，质量目标体现该项目的工程质量，时效指标体现工程款拨付及时体现项目项目进度情况，经济成本指标体现预算控制的情况，保证项目在预算内运行，效益指标从社会效益体现项目对村组织的作用，生态效益体现项目对村人居环境的作用，满意度指标体现村民对美丽乡村升级改造的态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其次，该项目在项目申报时期，做了可行性研究报告，有具体的实施方案，镇党委班子集体讨论，各村召开村民代表会议讨论并表决，获得高票通过。在项目的实施过程中，注重发挥镇党委及村“两委”的牵头作用，以及相关部门的协调配合作用，发挥村民代表对项目建设的监督作用，切实提高建设的质量和水平，严格资金管理，强化约束机制。截止项目完工，工程共完成①东方村硬化场地1800平方米及场地平整；②柳树庄村混凝土硬化场地84平方米，安装灌溉管网1800米，硬化公共停车场264平方米；③牛庄子村公共场地马路砖硬化200米（面积为2000平方米），预埋混凝土构件30个；④陕西工村安装太阳能路灯60盏；⑤卧龙岗村安装巷道路灯60盏，混凝土硬化1800平方米文化娱乐广场；⑥西庄子村安装滴灌设施2000米；⑦协标工村安装太阳能路灯60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最后，在项目竣工后，开展了工程质量验收，镇党委和村两委，也进行了实地查勘，美丽乡村改造升级确实已完全按照实施方案竣工，各村的村庄绿化，道路场地硬化及路灯的安装，均已完成。我单位通过财政预算管理一体化2.0系统共支付79万元，其中，工程款72.45万元，资金支付到工程承包方新疆宏泰建工集团有限公司；设计费3.2万元，资金支付到四川省兴发规划建筑设计有限公司新建分公司；监理费3.35万元，资金支付到新疆振华安泰工程项目管理有限公司。并召集村民针对美丽乡村改造升级的满意度情况开展问卷调查，所有绩效评价指标体系中的数据，体现了准确性和完整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评价目的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2022年中央农村综合改革转移支付预算【项目部分】的通知乌财农【2021】131号转移支付项目（米东区2022年中央村级公益事业修缮补助项目-羊毛工公益事业修缮补助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评价对象</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（1）绩效评价的对象：2022年中央农村综合改革转移支付预算【项目部分】的通知乌财农【2021】131号转移支付项目（米东区2022年中央村级公益事业修缮补助项目-羊毛工公益事业修缮补助项目）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绩效评价范围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（1）时间范围：2023年1月1日至2023年12月31日。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2）项目范围：2022年中央农村综合改革转移支付预算【项目部分】的通知乌财农【2021】131号转移支付项目（米东区2022年中央村级公益事业修缮补助项目-羊毛工公益事业修缮补助项目），主要实施内容：①东方村硬化场地1800平方米及场地平整；②柳树庄村混凝土硬化场地84平方米，安装灌溉管网1800米，硬化公共停车场264平方米；③牛庄子村公共场地马路砖硬化200米（面积为2000平方米），预埋混凝土构件30个；④陕西工村安装太阳能路灯60盏；⑤卧龙岗村安装巷道路灯60盏，混凝土硬化1800平方米文化娱乐广场；⑥西庄子村安装滴灌设施2000米；⑦协标工村安装太阳能路灯60盏。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结合项目特点，制定符合项目实际的绩效评价指标体系及评分标准，通过数据采集、问卷调查及访谈等形式，对该项目进行客观评价，该项目资金区财政及时拨付，单位在此次评价期间内，有序完成设定目标的全部工作任务，最终评分结果为：总分为97.2分，绩效评级为“优”。</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切实打造升级了米东区羊毛工镇七个村的基础设施建设，①东方村硬化场地1800平方米及场地平整；②柳树庄村混凝土硬化场地84平方米，安装灌溉管网1800米，硬化公共停车场264平方米；③牛庄子村公共场地马路砖硬化200米（面积为2000平方米），预埋混凝土构件30个；④陕西工村安装太阳能路灯60盏；⑤卧龙岗村安装巷道路灯60盏，混凝土硬化1800平方米文化娱乐广场；⑥西庄子村安装滴灌设施2000米；⑦协标工村安装太阳能路灯60盏。有效的改善农村环境面貌,推进美丽乡村建设，增强居民的幸福感和获得感，以村庄整治建设为重点，把村庄建成科学规划布局美、村容整洁环境美、创业增收生活美、乡风文明素质美、宜居宜业宜游的新农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绩效管理存在的问题原因和建议，一是财务部门和业务部门相分离，绩效评价的归口管理部门一般是财务部门，其他业务部门参与程度不高，影响绩效评价效果体现。二是绩效管理意识薄弱，重投入轻管理、重支出轻绩效，忽略财政资金的具体使用效果。有关建议，一是探索“业务、财务相融合”的工作模式，不断加强财务部门与业务部门的联系，参与业务管理，既要懂财务，又要懂业务，培养“业财融合”的专业人员。二是树立全员绩效管理意识，成立绩效评价工作领导小组，倡导单位内部各业务部门积极参与绩效评价，牢固树立全员绩效管理意识，压实责任，落实到人。</w:t>
      </w:r>
    </w:p>
    <w:p w14:paraId="1271490C">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（二）绩效评价原则、评价指标体系、评价方法、评价标准</w:t>
      </w:r>
    </w:p>
    <w:p w14:paraId="1F0C1D90">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（二）绩效评价原则、指标体系、方法及标准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评价原则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（1）科学公正。绩效评价应当运用科学合理的方法，按照规范的程序，对项目绩效进行客观、公正的反映。</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（4）公开透明。绩效评价结果应依法依规公开，并自觉接受社会监督。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评价指标体系</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绩效评价指标体系作为衡量绩效目标实现程度的考核工具，一般遵循以下原则：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（1）相关性原则：绩效评价指标应当与绩效目标有直接的联系，能够恰当反映目标的实现程度。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（2）重要性原则：应当优先使用最具评价对象代表性、最能反映评价要求的核心指标。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（3）可比性原则：对同类评价对象要设定共性的绩效评价指标，以便于评价结果可以相互比较。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（5）经济性原则：绩效评价指标设计应当通俗易懂、简便易行，数据的获得应当考虑现实条件和可操作性，符合成本效益原则。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本项目的评价指标体系建立如表2-1所示。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表2-1 项目支出绩效评价指标体系</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二级指标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三级指标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指标解释</w:t>
      </w:r>
      <w:r>
        <w:rPr>
          <w:rStyle w:val="18"/>
          <w:rFonts w:hint="eastAsia" w:ascii="楷体" w:hAnsi="楷体" w:eastAsia="楷体"/>
          <w:b w:val="0"/>
          <w:bCs w:val="0"/>
          <w:color w:val="000000" w:themeColor="text1"/>
          <w:spacing w:val="-4"/>
          <w:sz w:val="32"/>
          <w:szCs w:val="32"/>
          <w14:textFill>
            <w14:solidFill>
              <w14:schemeClr w14:val="tx1"/>
            </w14:solidFill>
          </w14:textFill>
        </w:rPr>
        <w:tab/>
        <w:t>指标说明</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项目立项</w:t>
      </w:r>
      <w:r>
        <w:rPr>
          <w:rStyle w:val="18"/>
          <w:rFonts w:hint="eastAsia" w:ascii="楷体" w:hAnsi="楷体" w:eastAsia="楷体"/>
          <w:b w:val="0"/>
          <w:bCs w:val="0"/>
          <w:color w:val="000000" w:themeColor="text1"/>
          <w:spacing w:val="-4"/>
          <w:sz w:val="32"/>
          <w:szCs w:val="32"/>
          <w14:textFill>
            <w14:solidFill>
              <w14:schemeClr w14:val="tx1"/>
            </w14:solidFill>
          </w14:textFill>
        </w:rPr>
        <w:tab/>
        <w:t>立项依据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充分性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项目立项是否符合法律法规、相关政策、发展规划以及部门职责，用以反映和考核项目立项依据情况。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①项目立项是否符合国家法律法规、国民经济发展规划和相关政策；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②项目立项是否符合行业发展规划和政策要求；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③项目立项是否与部门职责范围相符，属于部门履职所需；</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④项目是否属于公共财政支持范围，是否符合中央、地方事权支出责任划分原则；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⑤项目是否与相关部门同类项目或部门内部相关项目重复。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立项程序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规范性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项目申请、设立过程是否符合相关要求，用以反映和考核项目立项的规范情况。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①项目是否按照规定的程序申请设立；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②审批文件、材料是否符合相关要求；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③事前是否已经过必要的可行性研究、专家论证、风险评估、绩效评估、集体决策。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项目所设定的绩效目标是否依据充分，是否符合客观实际，用以反映和考核项目绩效目标与项目实施的相符情况。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（如未设定预算绩效目标，也可考核其他工作任务目标）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①项目是否有绩效目标；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②项目绩效目标与实际工作内容是否具有相关性；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③项目预期产出效益和效果是否符合正常的业绩水平；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④是否与预算确定的项目投资额或资金量相匹配。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tab/>
        <w:t>绩效指标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明确性</w:t>
      </w:r>
      <w:r>
        <w:rPr>
          <w:rStyle w:val="18"/>
          <w:rFonts w:hint="eastAsia" w:ascii="楷体" w:hAnsi="楷体" w:eastAsia="楷体"/>
          <w:b w:val="0"/>
          <w:bCs w:val="0"/>
          <w:color w:val="000000" w:themeColor="text1"/>
          <w:spacing w:val="-4"/>
          <w:sz w:val="32"/>
          <w:szCs w:val="32"/>
          <w14:textFill>
            <w14:solidFill>
              <w14:schemeClr w14:val="tx1"/>
            </w14:solidFill>
          </w14:textFill>
        </w:rPr>
        <w:tab/>
        <w:t>依据绩效目标设定的绩效指标是否清晰、细化、可衡量等，用以反映和考核项目绩效目标的明细化情况。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①是否将项目绩效目标细化分解为具体的绩效指标；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②是否通过清晰、可衡量的指标值予以体现；</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③是否与项目目标任务数或计划数相对应。</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资金投入</w:t>
      </w:r>
      <w:r>
        <w:rPr>
          <w:rStyle w:val="18"/>
          <w:rFonts w:hint="eastAsia" w:ascii="楷体" w:hAnsi="楷体" w:eastAsia="楷体"/>
          <w:b w:val="0"/>
          <w:bCs w:val="0"/>
          <w:color w:val="000000" w:themeColor="text1"/>
          <w:spacing w:val="-4"/>
          <w:sz w:val="32"/>
          <w:szCs w:val="32"/>
          <w14:textFill>
            <w14:solidFill>
              <w14:schemeClr w14:val="tx1"/>
            </w14:solidFill>
          </w14:textFill>
        </w:rPr>
        <w:tab/>
        <w:t>预算编制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科学性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①预算编制是否经过科学论证；</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②预算内容与项目内容是否匹配；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③预算额度测算依据是否充分，是否按照标准编制；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④预算确定的项目投资额或资金量是否与工作任务相匹配。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资金分配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①预算资金分配依据是否充分；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②资金分配额度是否合理，与项目单位或地方实际是否相适应。</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资金管理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资金到位率</w:t>
      </w:r>
      <w:r>
        <w:rPr>
          <w:rStyle w:val="18"/>
          <w:rFonts w:hint="eastAsia" w:ascii="楷体" w:hAnsi="楷体" w:eastAsia="楷体"/>
          <w:b w:val="0"/>
          <w:bCs w:val="0"/>
          <w:color w:val="000000" w:themeColor="text1"/>
          <w:spacing w:val="-4"/>
          <w:sz w:val="32"/>
          <w:szCs w:val="32"/>
          <w14:textFill>
            <w14:solidFill>
              <w14:schemeClr w14:val="tx1"/>
            </w14:solidFill>
          </w14:textFill>
        </w:rPr>
        <w:tab/>
        <w:t>实际到位资金与预算资金的比率，用以反映和考核资金落实情况对项目实施的总体保障程度。</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资金到位率=（实际到位资金/预算资金）×100%。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实际到位资金：一定时期（本年度或项目期）内落实到具体项目的资金。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预算资金：一定时期（本年度或项目期）内预算安排到具体项目的资金。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预算执行率</w:t>
      </w:r>
      <w:r>
        <w:rPr>
          <w:rStyle w:val="18"/>
          <w:rFonts w:hint="eastAsia" w:ascii="楷体" w:hAnsi="楷体" w:eastAsia="楷体"/>
          <w:b w:val="0"/>
          <w:bCs w:val="0"/>
          <w:color w:val="000000" w:themeColor="text1"/>
          <w:spacing w:val="-4"/>
          <w:sz w:val="32"/>
          <w:szCs w:val="32"/>
          <w14:textFill>
            <w14:solidFill>
              <w14:schemeClr w14:val="tx1"/>
            </w14:solidFill>
          </w14:textFill>
        </w:rPr>
        <w:tab/>
        <w:t>项目预算资金是否按照计划执行，用以反映或考核项目预算执行情况。</w:t>
      </w:r>
      <w:r>
        <w:rPr>
          <w:rStyle w:val="18"/>
          <w:rFonts w:hint="eastAsia" w:ascii="楷体" w:hAnsi="楷体" w:eastAsia="楷体"/>
          <w:b w:val="0"/>
          <w:bCs w:val="0"/>
          <w:color w:val="000000" w:themeColor="text1"/>
          <w:spacing w:val="-4"/>
          <w:sz w:val="32"/>
          <w:szCs w:val="32"/>
          <w14:textFill>
            <w14:solidFill>
              <w14:schemeClr w14:val="tx1"/>
            </w14:solidFill>
          </w14:textFill>
        </w:rPr>
        <w:tab/>
        <w:t>预算执行率=（实际支出资金/实际到位资金）×100%。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实际支出资金：一定时期（本年度或项目期）内项目实际拨付的资金。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资金使用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合规性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项目资金使用是否符合相关的财务管理制度规定，用以反映和考核项目资金的规范运行情况。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①是否符合国家财经法规和财务管理制度以及有关专项资金管理办法的规定；</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②资金的拨付是否有完整的审批程序和手续；</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③是否符合项目预算批复或合同规定的用途；</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④是否存在截留、挤占、挪用、虚列支出等情况。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组织实施</w:t>
      </w:r>
      <w:r>
        <w:rPr>
          <w:rStyle w:val="18"/>
          <w:rFonts w:hint="eastAsia" w:ascii="楷体" w:hAnsi="楷体" w:eastAsia="楷体"/>
          <w:b w:val="0"/>
          <w:bCs w:val="0"/>
          <w:color w:val="000000" w:themeColor="text1"/>
          <w:spacing w:val="-4"/>
          <w:sz w:val="32"/>
          <w:szCs w:val="32"/>
          <w14:textFill>
            <w14:solidFill>
              <w14:schemeClr w14:val="tx1"/>
            </w14:solidFill>
          </w14:textFill>
        </w:rPr>
        <w:tab/>
        <w:t>管理制度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健全性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项目实施单位的财务和业务管理制度是否健全，用以反映和考核财务和业务管理制度对项目顺利实施的保障情况。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①是否已制定或具有相应的财务和业务管理制度；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②财务和业务管理制度是否合法、合规、完整。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制度执行</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有效性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项目实施是否符合相关管理规定，用以反映和考核相关管理制度的有效执行情况。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①是否遵守相关法律法规和相关管理规定；</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②项目调整及支出调整手续是否完备；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③项目合同书、验收报告、技术鉴定等资料是否齐全并及时归档；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④项目实施的人员条件、场地设备、信息支撑等是否落实到位。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w:t>
      </w:r>
      <w:r>
        <w:rPr>
          <w:rStyle w:val="18"/>
          <w:rFonts w:hint="eastAsia" w:ascii="楷体" w:hAnsi="楷体" w:eastAsia="楷体"/>
          <w:b w:val="0"/>
          <w:bCs w:val="0"/>
          <w:color w:val="000000" w:themeColor="text1"/>
          <w:spacing w:val="-4"/>
          <w:sz w:val="32"/>
          <w:szCs w:val="32"/>
          <w14:textFill>
            <w14:solidFill>
              <w14:schemeClr w14:val="tx1"/>
            </w14:solidFill>
          </w14:textFill>
        </w:rPr>
        <w:tab/>
        <w:t>产出数量</w:t>
      </w:r>
      <w:r>
        <w:rPr>
          <w:rStyle w:val="18"/>
          <w:rFonts w:hint="eastAsia" w:ascii="楷体" w:hAnsi="楷体" w:eastAsia="楷体"/>
          <w:b w:val="0"/>
          <w:bCs w:val="0"/>
          <w:color w:val="000000" w:themeColor="text1"/>
          <w:spacing w:val="-4"/>
          <w:sz w:val="32"/>
          <w:szCs w:val="32"/>
          <w14:textFill>
            <w14:solidFill>
              <w14:schemeClr w14:val="tx1"/>
            </w14:solidFill>
          </w14:textFill>
        </w:rPr>
        <w:tab/>
        <w:t>2022年村级公益事业建设村数量</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项目实施的实际产出数与计划产出数的比率，用以反映和考核项目产出数量目标的实现程度。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tab/>
        <w:t>实际完成率=（实际产出数/计划产出数）×100%。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实际产出数：一定时期（本年度或项目期）内项目实际产出的产品或提供的服务数量。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计划产出数：项目绩效目标确定的在一定时期（本年度或项目期）内计划产出的产品或提供的服务数量。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安装路灯村数</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场地硬化面积</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w:t>
      </w:r>
      <w:r>
        <w:rPr>
          <w:rStyle w:val="18"/>
          <w:rFonts w:hint="eastAsia" w:ascii="楷体" w:hAnsi="楷体" w:eastAsia="楷体"/>
          <w:b w:val="0"/>
          <w:bCs w:val="0"/>
          <w:color w:val="000000" w:themeColor="text1"/>
          <w:spacing w:val="-4"/>
          <w:sz w:val="32"/>
          <w:szCs w:val="32"/>
          <w14:textFill>
            <w14:solidFill>
              <w14:schemeClr w14:val="tx1"/>
            </w14:solidFill>
          </w14:textFill>
        </w:rPr>
        <w:tab/>
        <w:t>产出质量</w:t>
      </w:r>
      <w:r>
        <w:rPr>
          <w:rStyle w:val="18"/>
          <w:rFonts w:hint="eastAsia" w:ascii="楷体" w:hAnsi="楷体" w:eastAsia="楷体"/>
          <w:b w:val="0"/>
          <w:bCs w:val="0"/>
          <w:color w:val="000000" w:themeColor="text1"/>
          <w:spacing w:val="-4"/>
          <w:sz w:val="32"/>
          <w:szCs w:val="32"/>
          <w14:textFill>
            <w14:solidFill>
              <w14:schemeClr w14:val="tx1"/>
            </w14:solidFill>
          </w14:textFill>
        </w:rPr>
        <w:tab/>
        <w:t>竣工验收合格率</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项目完成的质量达标产出数与实际产出数的比率，用以反映和考核项目产出质量目标的实现程度。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tab/>
        <w:t>质量达标率=（质量达标产出数/实际产出数）×100%。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产出时效</w:t>
      </w:r>
      <w:r>
        <w:rPr>
          <w:rStyle w:val="18"/>
          <w:rFonts w:hint="eastAsia" w:ascii="楷体" w:hAnsi="楷体" w:eastAsia="楷体"/>
          <w:b w:val="0"/>
          <w:bCs w:val="0"/>
          <w:color w:val="000000" w:themeColor="text1"/>
          <w:spacing w:val="-4"/>
          <w:sz w:val="32"/>
          <w:szCs w:val="32"/>
          <w14:textFill>
            <w14:solidFill>
              <w14:schemeClr w14:val="tx1"/>
            </w14:solidFill>
          </w14:textFill>
        </w:rPr>
        <w:tab/>
        <w:t>工程按期完成率</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项目实际完成时间与计划完成时间的比较，用以反映和考核项目产出时效目标的实现程度。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tab/>
        <w:t>实际完成时间：项目实施单位完成该项目实际所耗用的时间。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计划完成时间：按照项目实施计划或相关规定完成该项目所需的时间。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产出成本</w:t>
      </w:r>
      <w:r>
        <w:rPr>
          <w:rStyle w:val="18"/>
          <w:rFonts w:hint="eastAsia" w:ascii="楷体" w:hAnsi="楷体" w:eastAsia="楷体"/>
          <w:b w:val="0"/>
          <w:bCs w:val="0"/>
          <w:color w:val="000000" w:themeColor="text1"/>
          <w:spacing w:val="-4"/>
          <w:sz w:val="32"/>
          <w:szCs w:val="32"/>
          <w14:textFill>
            <w14:solidFill>
              <w14:schemeClr w14:val="tx1"/>
            </w14:solidFill>
          </w14:textFill>
        </w:rPr>
        <w:tab/>
        <w:t>项目预算控制率</w:t>
      </w:r>
      <w:r>
        <w:rPr>
          <w:rStyle w:val="18"/>
          <w:rFonts w:hint="eastAsia" w:ascii="楷体" w:hAnsi="楷体" w:eastAsia="楷体"/>
          <w:b w:val="0"/>
          <w:bCs w:val="0"/>
          <w:color w:val="000000" w:themeColor="text1"/>
          <w:spacing w:val="-4"/>
          <w:sz w:val="32"/>
          <w:szCs w:val="32"/>
          <w14:textFill>
            <w14:solidFill>
              <w14:schemeClr w14:val="tx1"/>
            </w14:solidFill>
          </w14:textFill>
        </w:rPr>
        <w:tab/>
        <w:t>完成项目计划工作目标的实际节约成本与计划成本的比率，用以反映和考核项目的成本节约程度。</w:t>
      </w:r>
      <w:r>
        <w:rPr>
          <w:rStyle w:val="18"/>
          <w:rFonts w:hint="eastAsia" w:ascii="楷体" w:hAnsi="楷体" w:eastAsia="楷体"/>
          <w:b w:val="0"/>
          <w:bCs w:val="0"/>
          <w:color w:val="000000" w:themeColor="text1"/>
          <w:spacing w:val="-4"/>
          <w:sz w:val="32"/>
          <w:szCs w:val="32"/>
          <w14:textFill>
            <w14:solidFill>
              <w14:schemeClr w14:val="tx1"/>
            </w14:solidFill>
          </w14:textFill>
        </w:rPr>
        <w:tab/>
        <w:t>项目预算控制率=[（计划成本-实际成本）/计划成本]×100%。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实际成本：项目实施单位如期、保质、保量完成既定工作目标实际所耗费的支出。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计划成本：项目实施单位为完成工作目标计划安排的支出，一般以项目预算为参考。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效益</w:t>
      </w:r>
      <w:r>
        <w:rPr>
          <w:rStyle w:val="18"/>
          <w:rFonts w:hint="eastAsia" w:ascii="楷体" w:hAnsi="楷体" w:eastAsia="楷体"/>
          <w:b w:val="0"/>
          <w:bCs w:val="0"/>
          <w:color w:val="000000" w:themeColor="text1"/>
          <w:spacing w:val="-4"/>
          <w:sz w:val="32"/>
          <w:szCs w:val="32"/>
          <w14:textFill>
            <w14:solidFill>
              <w14:schemeClr w14:val="tx1"/>
            </w14:solidFill>
          </w14:textFill>
        </w:rPr>
        <w:tab/>
        <w:t>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tab/>
        <w:t>推进农村公益事业建设</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项目实施所产生的效益。</w:t>
      </w:r>
      <w:r>
        <w:rPr>
          <w:rStyle w:val="18"/>
          <w:rFonts w:hint="eastAsia" w:ascii="楷体" w:hAnsi="楷体" w:eastAsia="楷体"/>
          <w:b w:val="0"/>
          <w:bCs w:val="0"/>
          <w:color w:val="000000" w:themeColor="text1"/>
          <w:spacing w:val="-4"/>
          <w:sz w:val="32"/>
          <w:szCs w:val="32"/>
          <w14:textFill>
            <w14:solidFill>
              <w14:schemeClr w14:val="tx1"/>
            </w14:solidFill>
          </w14:textFill>
        </w:rPr>
        <w:tab/>
        <w:t>围绕羊毛工镇乡村建设发展的总体要求，以发展经济、增加农民收入为核心，以改善农民生产生活条件为重点，立足村情实际，因地制宜、突出重点、整村推进，力争使该村在经济发展、农民增收，村容村貌整治，基础设施建设、精神文明建设和民主法制建设上取得新成绩，为新农村建设起到模范带头作用，切实提升项目基层党组织的组织力、凝聚力、战斗力。</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生态效益</w:t>
      </w:r>
      <w:r>
        <w:rPr>
          <w:rStyle w:val="18"/>
          <w:rFonts w:hint="eastAsia" w:ascii="楷体" w:hAnsi="楷体" w:eastAsia="楷体"/>
          <w:b w:val="0"/>
          <w:bCs w:val="0"/>
          <w:color w:val="000000" w:themeColor="text1"/>
          <w:spacing w:val="-4"/>
          <w:sz w:val="32"/>
          <w:szCs w:val="32"/>
          <w14:textFill>
            <w14:solidFill>
              <w14:schemeClr w14:val="tx1"/>
            </w14:solidFill>
          </w14:textFill>
        </w:rPr>
        <w:tab/>
        <w:t>农村人居环境明显改善</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按照“科学规划布局美”的要求，打造美丽乡村，做到统一规划，建成布局合理、设施配套、环境优美、生态良好的新农村，使羊毛工镇各村成为宜居、宜业、宜游的美丽乡村，有效改善农村人居环境。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满意度指标完成情况分析</w:t>
      </w:r>
      <w:r>
        <w:rPr>
          <w:rStyle w:val="18"/>
          <w:rFonts w:hint="eastAsia" w:ascii="楷体" w:hAnsi="楷体" w:eastAsia="楷体"/>
          <w:b w:val="0"/>
          <w:bCs w:val="0"/>
          <w:color w:val="000000" w:themeColor="text1"/>
          <w:spacing w:val="-4"/>
          <w:sz w:val="32"/>
          <w:szCs w:val="32"/>
          <w14:textFill>
            <w14:solidFill>
              <w14:schemeClr w14:val="tx1"/>
            </w14:solidFill>
          </w14:textFill>
        </w:rPr>
        <w:tab/>
        <w:t>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tab/>
        <w:t>群众满意度</w:t>
      </w:r>
      <w:r>
        <w:rPr>
          <w:rStyle w:val="18"/>
          <w:rFonts w:hint="eastAsia" w:ascii="楷体" w:hAnsi="楷体" w:eastAsia="楷体"/>
          <w:b w:val="0"/>
          <w:bCs w:val="0"/>
          <w:color w:val="000000" w:themeColor="text1"/>
          <w:spacing w:val="-4"/>
          <w:sz w:val="32"/>
          <w:szCs w:val="32"/>
          <w14:textFill>
            <w14:solidFill>
              <w14:schemeClr w14:val="tx1"/>
            </w14:solidFill>
          </w14:textFill>
        </w:rPr>
        <w:tab/>
        <w:t>社会公众或服务对象对项目实施效果的满意程度。</w:t>
      </w:r>
      <w:r>
        <w:rPr>
          <w:rStyle w:val="18"/>
          <w:rFonts w:hint="eastAsia" w:ascii="楷体" w:hAnsi="楷体" w:eastAsia="楷体"/>
          <w:b w:val="0"/>
          <w:bCs w:val="0"/>
          <w:color w:val="000000" w:themeColor="text1"/>
          <w:spacing w:val="-4"/>
          <w:sz w:val="32"/>
          <w:szCs w:val="32"/>
          <w14:textFill>
            <w14:solidFill>
              <w14:schemeClr w14:val="tx1"/>
            </w14:solidFill>
          </w14:textFill>
        </w:rPr>
        <w:tab/>
        <w:t>针对羊毛工镇美丽乡村升级改造的项目，面向各村的村民，开展问卷调查，统计农民满意度。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（1）成本效益分析法。是指将投入与产出、效益进行关联性分析的方法。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（2）比较法。是指将实施情况与绩效目标、历史情况、不同部门和地区同类支出情况进行比较的方法。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（3）因素分析法。是指综合分析影响绩效目标实现、实施效果的内外部因素的方法。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（4）最低成本法。是指在绩效目标确定的前提下，成本最小者为优的方法。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（5）公众评判法。是指通过专家评估、公众问卷及抽样调查等方式进行评判的方法。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（6）标杆管理法。是指以国内外同行业中较高的绩效水平为标杆进行评判的方法。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（7）其他评价方法。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本项目（2022年中央农村综合改革转移支付预算【项目部分】的通知乌财农【2021】131号转移支付项目（米东区2022年中央村级公益事业修缮补助项目-羊毛工公益事业修缮补助项目））的特点，本次评价主要采用成本效益分析法和公众评判法，对项目总预算和明细预算的内容、标准、计划是否经济合理进行深入分析，以考察实际产出和效益是否达到预期。</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绩效评价标准主要包括计划标准、行业标准、历史标准等，用于对绩效指标完成情况进行比较。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（1）计划标准。指以预先制定的目标、计划、预算、定额等作为评价标准。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（2）行业标准。指参照国家公布的行业指标数据制定的评价标准。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（3）历史标准。指参照历史数据制定的评价标准，为体现绩效改进的原则，在可实现的条件下应当确定相对较高的评价标准。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在上述评价标准的基础上，本次评价依据以下文件为重要指导和准绳：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·《中共中央国务院关于全面实施预算绩效管理的意见》（中发〔2018〕34号）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·《关于印发&lt;乌鲁木齐市本级部门预算绩效目标管理暂行办法&gt;的通知》（乌财预〔2018〕56号）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·《关于做好2019年部门预算项目支出绩效目标管理有关事宜的通知》（乌财预〔2018〕76号）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·《项目支出绩效评价管理办法》（财预〔2020〕10号）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·《关于提前下达2022年中央农村综合改革转移支付预算（项目部分）的通知》（乌财农〔2021〕131号）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·《关于米东区2022年中央村级公益事业修缮补助项目立项的批复》（米发改项目〔2022〕90号）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·《乌鲁木齐市财政专项资金使用跟踪反馈管理暂行办法》（乌财预〔2018〕41号）</w:t>
      </w:r>
    </w:p>
    <w:p w14:paraId="2ED6ECBD">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（三）绩效评价工作过程</w:t>
      </w:r>
    </w:p>
    <w:p w14:paraId="0644D6D2">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（三）绩效评价工作过程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三、综合评价情况及评价结论</w:t>
      </w:r>
    </w:p>
    <w:p w14:paraId="702BFB2D">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（一）评价结论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结合项目特点，制定符合项目实际的绩效评价指标体系及评分标准，通过数据采集、问卷调查及访谈等形式，对2023年，2022年中央农村综合改革转移支付预算【项目部分】的通知乌财农【2021】131号转移支付项目（米东区2022年中央村级公益事业修缮补助项目-羊毛工公益事业修缮补助项目）进行客观评价，最终评分结果为：总分为97.2分，绩效评级为“优”[本次绩效评价结果实施百分制和四级分类，其中90（含）-100分为优、80（含）-90分为良、70（含）-80分为中、70分以下为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项目各部分权重和绩效分值如表3-1所示：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表3-1 项目各部分权重和绩效分值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二级指标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三级指标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分值</w:t>
      </w:r>
      <w:r>
        <w:rPr>
          <w:rStyle w:val="18"/>
          <w:rFonts w:hint="eastAsia" w:ascii="楷体" w:hAnsi="楷体" w:eastAsia="楷体"/>
          <w:b w:val="0"/>
          <w:bCs w:val="0"/>
          <w:color w:val="000000" w:themeColor="text1"/>
          <w:spacing w:val="-4"/>
          <w:sz w:val="32"/>
          <w:szCs w:val="32"/>
          <w14:textFill>
            <w14:solidFill>
              <w14:schemeClr w14:val="tx1"/>
            </w14:solidFill>
          </w14:textFill>
        </w:rPr>
        <w:tab/>
        <w:t>得分</w:t>
      </w:r>
      <w:r>
        <w:rPr>
          <w:rStyle w:val="18"/>
          <w:rFonts w:hint="eastAsia" w:ascii="楷体" w:hAnsi="楷体" w:eastAsia="楷体"/>
          <w:b w:val="0"/>
          <w:bCs w:val="0"/>
          <w:color w:val="000000" w:themeColor="text1"/>
          <w:spacing w:val="-4"/>
          <w:sz w:val="32"/>
          <w:szCs w:val="32"/>
          <w14:textFill>
            <w14:solidFill>
              <w14:schemeClr w14:val="tx1"/>
            </w14:solidFill>
          </w14:textFill>
        </w:rPr>
        <w:tab/>
        <w:t>得分率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w:t>
      </w:r>
      <w:r>
        <w:rPr>
          <w:rStyle w:val="18"/>
          <w:rFonts w:hint="eastAsia" w:ascii="楷体" w:hAnsi="楷体" w:eastAsia="楷体"/>
          <w:b w:val="0"/>
          <w:bCs w:val="0"/>
          <w:color w:val="000000" w:themeColor="text1"/>
          <w:spacing w:val="-4"/>
          <w:sz w:val="32"/>
          <w:szCs w:val="32"/>
          <w14:textFill>
            <w14:solidFill>
              <w14:schemeClr w14:val="tx1"/>
            </w14:solidFill>
          </w14:textFill>
        </w:rPr>
        <w:tab/>
        <w:t>项目立项</w:t>
      </w:r>
      <w:r>
        <w:rPr>
          <w:rStyle w:val="18"/>
          <w:rFonts w:hint="eastAsia" w:ascii="楷体" w:hAnsi="楷体" w:eastAsia="楷体"/>
          <w:b w:val="0"/>
          <w:bCs w:val="0"/>
          <w:color w:val="000000" w:themeColor="text1"/>
          <w:spacing w:val="-4"/>
          <w:sz w:val="32"/>
          <w:szCs w:val="32"/>
          <w14:textFill>
            <w14:solidFill>
              <w14:schemeClr w14:val="tx1"/>
            </w14:solidFill>
          </w14:textFill>
        </w:rPr>
        <w:tab/>
        <w:t>立项依据充分性</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立项程序规范性</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绩效指标明确性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资金投入</w:t>
      </w:r>
      <w:r>
        <w:rPr>
          <w:rStyle w:val="18"/>
          <w:rFonts w:hint="eastAsia" w:ascii="楷体" w:hAnsi="楷体" w:eastAsia="楷体"/>
          <w:b w:val="0"/>
          <w:bCs w:val="0"/>
          <w:color w:val="000000" w:themeColor="text1"/>
          <w:spacing w:val="-4"/>
          <w:sz w:val="32"/>
          <w:szCs w:val="32"/>
          <w14:textFill>
            <w14:solidFill>
              <w14:schemeClr w14:val="tx1"/>
            </w14:solidFill>
          </w14:textFill>
        </w:rPr>
        <w:tab/>
        <w:t>预算编制科学性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资金分配合理性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w:t>
      </w:r>
      <w:r>
        <w:rPr>
          <w:rStyle w:val="18"/>
          <w:rFonts w:hint="eastAsia" w:ascii="楷体" w:hAnsi="楷体" w:eastAsia="楷体"/>
          <w:b w:val="0"/>
          <w:bCs w:val="0"/>
          <w:color w:val="000000" w:themeColor="text1"/>
          <w:spacing w:val="-4"/>
          <w:sz w:val="32"/>
          <w:szCs w:val="32"/>
          <w14:textFill>
            <w14:solidFill>
              <w14:schemeClr w14:val="tx1"/>
            </w14:solidFill>
          </w14:textFill>
        </w:rPr>
        <w:tab/>
        <w:t>资金管理</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资金到位率</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1.2</w:t>
      </w:r>
      <w:r>
        <w:rPr>
          <w:rStyle w:val="18"/>
          <w:rFonts w:hint="eastAsia" w:ascii="楷体" w:hAnsi="楷体" w:eastAsia="楷体"/>
          <w:b w:val="0"/>
          <w:bCs w:val="0"/>
          <w:color w:val="000000" w:themeColor="text1"/>
          <w:spacing w:val="-4"/>
          <w:sz w:val="32"/>
          <w:szCs w:val="32"/>
          <w14:textFill>
            <w14:solidFill>
              <w14:schemeClr w14:val="tx1"/>
            </w14:solidFill>
          </w14:textFill>
        </w:rPr>
        <w:tab/>
        <w:t>30%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预算执行率</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资金使用合规性</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组织实施</w:t>
      </w:r>
      <w:r>
        <w:rPr>
          <w:rStyle w:val="18"/>
          <w:rFonts w:hint="eastAsia" w:ascii="楷体" w:hAnsi="楷体" w:eastAsia="楷体"/>
          <w:b w:val="0"/>
          <w:bCs w:val="0"/>
          <w:color w:val="000000" w:themeColor="text1"/>
          <w:spacing w:val="-4"/>
          <w:sz w:val="32"/>
          <w:szCs w:val="32"/>
          <w14:textFill>
            <w14:solidFill>
              <w14:schemeClr w14:val="tx1"/>
            </w14:solidFill>
          </w14:textFill>
        </w:rPr>
        <w:tab/>
        <w:t>管理制度健全性</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制度执行有效性</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w:t>
      </w:r>
      <w:r>
        <w:rPr>
          <w:rStyle w:val="18"/>
          <w:rFonts w:hint="eastAsia" w:ascii="楷体" w:hAnsi="楷体" w:eastAsia="楷体"/>
          <w:b w:val="0"/>
          <w:bCs w:val="0"/>
          <w:color w:val="000000" w:themeColor="text1"/>
          <w:spacing w:val="-4"/>
          <w:sz w:val="32"/>
          <w:szCs w:val="32"/>
          <w14:textFill>
            <w14:solidFill>
              <w14:schemeClr w14:val="tx1"/>
            </w14:solidFill>
          </w14:textFill>
        </w:rPr>
        <w:tab/>
        <w:t>产出数量</w:t>
      </w:r>
      <w:r>
        <w:rPr>
          <w:rStyle w:val="18"/>
          <w:rFonts w:hint="eastAsia" w:ascii="楷体" w:hAnsi="楷体" w:eastAsia="楷体"/>
          <w:b w:val="0"/>
          <w:bCs w:val="0"/>
          <w:color w:val="000000" w:themeColor="text1"/>
          <w:spacing w:val="-4"/>
          <w:sz w:val="32"/>
          <w:szCs w:val="32"/>
          <w14:textFill>
            <w14:solidFill>
              <w14:schemeClr w14:val="tx1"/>
            </w14:solidFill>
          </w14:textFill>
        </w:rPr>
        <w:tab/>
        <w:t>2022年村级公益事业建设村数</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安装路灯村数</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场地硬化面积</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产出质量</w:t>
      </w:r>
      <w:r>
        <w:rPr>
          <w:rStyle w:val="18"/>
          <w:rFonts w:hint="eastAsia" w:ascii="楷体" w:hAnsi="楷体" w:eastAsia="楷体"/>
          <w:b w:val="0"/>
          <w:bCs w:val="0"/>
          <w:color w:val="000000" w:themeColor="text1"/>
          <w:spacing w:val="-4"/>
          <w:sz w:val="32"/>
          <w:szCs w:val="32"/>
          <w14:textFill>
            <w14:solidFill>
              <w14:schemeClr w14:val="tx1"/>
            </w14:solidFill>
          </w14:textFill>
        </w:rPr>
        <w:tab/>
        <w:t>竣工验收合格率</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产出时效</w:t>
      </w:r>
      <w:r>
        <w:rPr>
          <w:rStyle w:val="18"/>
          <w:rFonts w:hint="eastAsia" w:ascii="楷体" w:hAnsi="楷体" w:eastAsia="楷体"/>
          <w:b w:val="0"/>
          <w:bCs w:val="0"/>
          <w:color w:val="000000" w:themeColor="text1"/>
          <w:spacing w:val="-4"/>
          <w:sz w:val="32"/>
          <w:szCs w:val="32"/>
          <w14:textFill>
            <w14:solidFill>
              <w14:schemeClr w14:val="tx1"/>
            </w14:solidFill>
          </w14:textFill>
        </w:rPr>
        <w:tab/>
        <w:t>工程按期</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产出成本</w:t>
      </w:r>
      <w:r>
        <w:rPr>
          <w:rStyle w:val="18"/>
          <w:rFonts w:hint="eastAsia" w:ascii="楷体" w:hAnsi="楷体" w:eastAsia="楷体"/>
          <w:b w:val="0"/>
          <w:bCs w:val="0"/>
          <w:color w:val="000000" w:themeColor="text1"/>
          <w:spacing w:val="-4"/>
          <w:sz w:val="32"/>
          <w:szCs w:val="32"/>
          <w14:textFill>
            <w14:solidFill>
              <w14:schemeClr w14:val="tx1"/>
            </w14:solidFill>
          </w14:textFill>
        </w:rPr>
        <w:tab/>
        <w:t>项目预算控制率</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效益</w:t>
      </w:r>
      <w:r>
        <w:rPr>
          <w:rStyle w:val="18"/>
          <w:rFonts w:hint="eastAsia" w:ascii="楷体" w:hAnsi="楷体" w:eastAsia="楷体"/>
          <w:b w:val="0"/>
          <w:bCs w:val="0"/>
          <w:color w:val="000000" w:themeColor="text1"/>
          <w:spacing w:val="-4"/>
          <w:sz w:val="32"/>
          <w:szCs w:val="32"/>
          <w14:textFill>
            <w14:solidFill>
              <w14:schemeClr w14:val="tx1"/>
            </w14:solidFill>
          </w14:textFill>
        </w:rPr>
        <w:tab/>
        <w:t>社会效益</w:t>
      </w:r>
      <w:r>
        <w:rPr>
          <w:rStyle w:val="18"/>
          <w:rFonts w:hint="eastAsia" w:ascii="楷体" w:hAnsi="楷体" w:eastAsia="楷体"/>
          <w:b w:val="0"/>
          <w:bCs w:val="0"/>
          <w:color w:val="000000" w:themeColor="text1"/>
          <w:spacing w:val="-4"/>
          <w:sz w:val="32"/>
          <w:szCs w:val="32"/>
          <w14:textFill>
            <w14:solidFill>
              <w14:schemeClr w14:val="tx1"/>
            </w14:solidFill>
          </w14:textFill>
        </w:rPr>
        <w:tab/>
        <w:t>推进农村公益事业建设</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生态效益</w:t>
      </w:r>
      <w:r>
        <w:rPr>
          <w:rStyle w:val="18"/>
          <w:rFonts w:hint="eastAsia" w:ascii="楷体" w:hAnsi="楷体" w:eastAsia="楷体"/>
          <w:b w:val="0"/>
          <w:bCs w:val="0"/>
          <w:color w:val="000000" w:themeColor="text1"/>
          <w:spacing w:val="-4"/>
          <w:sz w:val="32"/>
          <w:szCs w:val="32"/>
          <w14:textFill>
            <w14:solidFill>
              <w14:schemeClr w14:val="tx1"/>
            </w14:solidFill>
          </w14:textFill>
        </w:rPr>
        <w:tab/>
        <w:t>农村人居环境明显改善</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tab/>
        <w:t>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tab/>
        <w:t>群众满意度</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（二）主要绩效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资金区财政及时拨付，单位在此次评价期间内，有序完成设定目标的全部工作任务，①东方村硬化场地1800平方米及场地平整；②柳树庄村混凝土硬化场地84平方米，安装灌溉管网1800米，硬化公共停车场264平方米；③牛庄子村公共场地马路砖硬化200米（面积为2000平方米），预埋混凝土构件30个；④陕西工村安装太阳能路灯60盏；⑤卧龙岗村安装巷道路灯60盏，混凝土硬化1800平方米文化娱乐广场；⑥西庄子村安装滴灌设施2000米；⑦协标工村安装太阳能路灯60盏。整体工程的完工，对村庄的基础设施进行提升完善，有效的改善农村环境面貌,推进美丽乡村建设，提高了乡镇居民生活品质，促进了生态文明和提升村民幸福感和获得感，巩固了我区脱贫攻坚成果。</w:t>
      </w:r>
    </w:p>
    <w:p w14:paraId="624FD63F">
      <w:pPr>
        <w:spacing w:line="540" w:lineRule="exact"/>
        <w:ind w:firstLine="640"/>
        <w:rPr>
          <w:rStyle w:val="18"/>
          <w:rFonts w:ascii="黑体" w:hAnsi="黑体" w:eastAsia="黑体"/>
          <w:color w:val="000000" w:themeColor="text1"/>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四、绩效评价指标分析</w:t>
      </w:r>
      <w:r>
        <w:rPr>
          <w:rStyle w:val="18"/>
          <w:rFonts w:hint="eastAsia" w:ascii="黑体" w:hAnsi="黑体" w:eastAsia="黑体"/>
          <w:color w:val="000000" w:themeColor="text1"/>
          <w14:textFill>
            <w14:solidFill>
              <w14:schemeClr w14:val="tx1"/>
            </w14:solidFill>
          </w14:textFill>
        </w:rPr>
        <w:t xml:space="preserve"> </w:t>
      </w:r>
    </w:p>
    <w:p w14:paraId="2BDB141E">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（一）</w:t>
      </w:r>
      <w:r>
        <w:rPr>
          <w:rStyle w:val="18"/>
          <w:rFonts w:hint="eastAsia" w:ascii="楷体" w:hAnsi="楷体" w:eastAsia="楷体"/>
          <w:color w:val="000000" w:themeColor="text1"/>
          <w:spacing w:val="-4"/>
          <w:sz w:val="32"/>
          <w:szCs w:val="32"/>
          <w14:textFill>
            <w14:solidFill>
              <w14:schemeClr w14:val="tx1"/>
            </w14:solidFill>
          </w14:textFill>
        </w:rPr>
        <w:t>项目决策情况</w:t>
      </w:r>
    </w:p>
    <w:p w14:paraId="0E9F8597">
      <w:pPr>
        <w:tabs>
          <w:tab w:val="center" w:pos="4295"/>
        </w:tabs>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（一）项目决策情况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项目决策指标由3个二级指标和6个三级指标构成，权重为20分，实际得分20分。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项目立项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立项依据充分性：项目立项符合《关于提前下达2022年中央农村综合改革转移支付预算（项目部分）的通知》（乌财农〔2021〕131号）及《关于米东区2022年中央村级公益事业修缮补助项目立项的批复》（米发改项目〔2022〕90号）要求。同时，项目与我镇“三定方案”关于印发《乌鲁木齐市米东区羊毛工镇机构改革方案》的通知（米党办发【2021】45号）中“强化公共服务，着力改善民生”职责范围相符，属于我镇乡村振兴履职所需。此外，本项目属于公共财政支持范围，资金来源是中央专项资金，符合中央、地方事权支出责任划分原则，没有与相关部门同类项目或部门内部相关项目重复。因此，立项依据充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立项程序规范性:项目按照规定的程序申请设立，审批文件、材料符合相关要求，故立项程序规范，得4分。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综上，该指标满分8分，得分8分。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目标明确性：其中，目标已细化为具体的绩效指标，可通过数量指标、质量指标、时效指标、成本指标、效益指标和满意度指标予以量化，并具有确切的评价标准，且指标设定均与目标相关。各项指标均能在现实条件下收集到相关数据进行佐证，在项目立项批复中体现数量指标，竣工质量验收意见体现质量指标和时效指标，镇党委会议纪要和支付凭证体现成本指标，开展的满意度调查问卷体现效益指标和满意度指标，并与当年项目年度计划相对应，故绩效目标明确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综上，该指标满分6分，得分6分。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资金投入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编制科学性：根据该项目的各村一事一议申报，进行实地勘察，确认项目改造的长度、面积、基础设施、绿化、亮化以及各类配套设施和水电暖官网，经过科学论证，预算内容与项目内容完全匹配，预算额度测算依据合理充分，按照标准编制，预算确定的项目投资和资金量与工作任务相匹配，合理预算了工程造价，并申请了中央财政农村综合改革的专项资金。故预算编制科学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资金分配合理性：该项目预算资金分配有测算依据，与羊毛工镇各村的实际情况相适应，项目预算资金分配的科学合理，确保项目的每项内容都能够顺利完成。故资金分配合理性指标得分3分。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综上，该指标满分6分，得分6分。</w:t>
      </w:r>
      <w:r>
        <w:rPr>
          <w:rStyle w:val="18"/>
          <w:rFonts w:hint="eastAsia" w:ascii="楷体" w:hAnsi="楷体" w:eastAsia="楷体"/>
          <w:b w:val="0"/>
          <w:bCs w:val="0"/>
          <w:color w:val="000000" w:themeColor="text1"/>
          <w:spacing w:val="-4"/>
          <w:sz w:val="32"/>
          <w:szCs w:val="32"/>
          <w14:textFill>
            <w14:solidFill>
              <w14:schemeClr w14:val="tx1"/>
            </w14:solidFill>
          </w14:textFill>
        </w:rPr>
        <w:tab/>
      </w:r>
    </w:p>
    <w:p w14:paraId="18D4984C">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（二）</w:t>
      </w:r>
      <w:r>
        <w:rPr>
          <w:rStyle w:val="18"/>
          <w:rFonts w:hint="eastAsia" w:ascii="楷体" w:hAnsi="楷体" w:eastAsia="楷体"/>
          <w:color w:val="000000" w:themeColor="text1"/>
          <w:spacing w:val="-4"/>
          <w:sz w:val="32"/>
          <w:szCs w:val="32"/>
          <w14:textFill>
            <w14:solidFill>
              <w14:schemeClr w14:val="tx1"/>
            </w14:solidFill>
          </w14:textFill>
        </w:rPr>
        <w:t>项目过程情况</w:t>
      </w:r>
    </w:p>
    <w:p w14:paraId="2EE3560E">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（二）项目过程情况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项目过程指标由2个二级指标和5个三级指标构成，权重为20分，实际得分17.2分。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资金管理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到位率：该项目资金来源为2022年中央财政农村综合改革转移支付资金，2023年10月共计支付79万元，其中，工程款72.45万元，资金支付到工程承包方新疆宏泰建工集团有限公司；设计费3.2万元，资金支付到四川省兴发规划建筑设计有限公司新建分公司；监理费3.35万元，资金支付到新疆振华安泰工程项目管理有限公司。因财政资金紧张，预算资金为264万，支付资金为79万，支付为预算的30%，故资金到位率指标得分1.2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预算执行率：2023年10月预算资金到位79万元，共计支付79万元其中，工程款72.45万元，设计费3.2万元，监理费3.35万元。故预算执行率得分为4分。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使用合规性：本项目资金的使用符合《乌鲁木齐市财政专项资金使用跟踪反馈管理办法》的规定和《关于提前下达2022年中央农村综合改革转移支付预算资金的通知》的项目主要内容的要求。同时，资金的拨付有规范的审批程序，需要我镇召开党委会议研究决定，符合项目预算批复和合同规定的用途，不存在截留、挤占、挪用、虚列支出等情况。故资金使用合规性得分为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综上，该指标满分12分，得分9.2分。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组织实施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管理制度健全性：我镇制定相应的米东区羊毛工镇资金支付审批流程和羊毛工镇建设项目管理内部控制的管理制度，且制度合法、合规、完整，为项目顺利实施提供重要保障。故管理制度健全性得分为4分。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制度执行有效性：根据评价小组核查情况，我镇严格遵守相关法律法规和羊毛工镇建设项目管理内部控制的管理制度，项目调整及支出调整手续完备，整体管理合理有序，项目完成后，及时将立项批复、资金使用通知、验收报告、工程合同、会议纪要和会计凭证等相关资料分类归档，制度执行有效。故制度执行有效性指标得分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综上，该指标满分8分，得分8分。</w:t>
      </w:r>
    </w:p>
    <w:p w14:paraId="626924A3">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（三）</w:t>
      </w:r>
      <w:r>
        <w:rPr>
          <w:rStyle w:val="18"/>
          <w:rFonts w:hint="eastAsia" w:ascii="楷体" w:hAnsi="楷体" w:eastAsia="楷体"/>
          <w:color w:val="000000" w:themeColor="text1"/>
          <w:spacing w:val="-4"/>
          <w:sz w:val="32"/>
          <w:szCs w:val="32"/>
          <w14:textFill>
            <w14:solidFill>
              <w14:schemeClr w14:val="tx1"/>
            </w14:solidFill>
          </w14:textFill>
        </w:rPr>
        <w:t>项目产出情况</w:t>
      </w:r>
    </w:p>
    <w:p w14:paraId="76AF5AFA">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（三）项目产出情况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项目产出指标由4个二级指标和6个三级指标构成，权重为40分，实际得分40分。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产出数量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数量指标“2022年村级公益事业建设村数”的目标值是=7个，2023年度我单位实际完成7个。</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数量指标“安装路灯村数”的目标值是≧3个，2023年度我单位实际完成3个。</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数量指标“场地硬化面积”的目标值是≧5948平方米，2023年度我单位实际完成5948平方米。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实际完成率：100%，故实际完成率得分为10分。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产出质量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竣工验收合格率：本项目于2023年10月竣工，11月进行分部工程质量（路基、基层、面层、附属建筑物工程、土方工程、施工主体结构、土方路基混凝土管类等）及各村整体竣工验收，竣工验收合格率为100%。故工程质量达标率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产出时效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工程按期完成率：此项工程于2022年5月立项，由于当年疫情原因，结转至2023年，要求项目在12个月之内完成，该项目按时完成，故项目完成时限得分为10分。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故完成及时性得分为10分。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产出成本</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项目预算控制率：本项目年初预算264万，实际支出79万元，其余款项将于今年支付，无超支情况，项目资金完成30%，得分为10分。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综上，该部分指标满分40分，得分40分。</w:t>
      </w:r>
    </w:p>
    <w:p w14:paraId="404219E3">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（四）</w:t>
      </w:r>
      <w:r>
        <w:rPr>
          <w:rStyle w:val="18"/>
          <w:rFonts w:hint="eastAsia" w:ascii="楷体" w:hAnsi="楷体" w:eastAsia="楷体"/>
          <w:color w:val="000000" w:themeColor="text1"/>
          <w:spacing w:val="-4"/>
          <w:sz w:val="32"/>
          <w:szCs w:val="32"/>
          <w14:textFill>
            <w14:solidFill>
              <w14:schemeClr w14:val="tx1"/>
            </w14:solidFill>
          </w14:textFill>
        </w:rPr>
        <w:t>项目效益情况</w:t>
      </w:r>
    </w:p>
    <w:p w14:paraId="5CE82706">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（四）项目效益情况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项目效益指标由1个二级指标和2个三级指标构成，权重为15分，实际得分15分。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项目效益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（1）实施效益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经济效益指标：不适用。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社会效益指标：评价指标“推进农村公益事业建设”，指标值：有效推进，实际完成值：达成年度指标。本项目的实施对围绕改善村庄基层设施建设发展的总体要求，立足村情实际，因地制宜、突出重点、全面推进，通过村庄的基础设施的提升完善，有效的改善农村环境面貌,推进美丽乡村建设，提高了乡镇居民生活品质，促进了生态文明和提升村民幸福感和获得感，巩固了我区脱贫攻坚成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生态效益指标：评价指标“农村人居环境明显改善”，指标值：有效改善，实际完成值：达成年度指标。按照“科学规划布局美”的要求，打造美丽乡村，做到统一规划，建成布局合理、设施配套、环境优美、生态良好的新农村，使羊毛工镇成为宜居、宜业、宜游的美丽乡村，有效改善农村人居环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综上，该指标满分15分，得分15分。</w:t>
      </w:r>
    </w:p>
    <w:p w14:paraId="57FD828A">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2. 满意度指标完成情况分析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群众满意度：评价指标“群众满意度”，指标值：≥90%，实际完成值：90%。通过设置问卷调查的方式进行考评评价，共计调查样本总量为100个样本，有效调查问卷93份。其中，统计“乡村公益事业美丽乡村改造”的平均值为90%。故满意度指标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综上，该指标满分5分，得分5分。</w:t>
      </w:r>
    </w:p>
    <w:p w14:paraId="3385D9A6">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p>
    <w:p w14:paraId="75C28D89">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五、主要经验及做法、存在的问题及原因分析</w:t>
      </w:r>
    </w:p>
    <w:p w14:paraId="43BCB296">
      <w:pPr>
        <w:spacing w:line="540" w:lineRule="exact"/>
        <w:ind w:firstLine="567"/>
        <w:rPr>
          <w:rFonts w:ascii="仿宋_GB2312" w:eastAsia="仿宋_GB2312"/>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（一）主要经验及做法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立足于乡村振兴工作，乡村振兴旅游业发展前景广阔，将给乡村社会经济带来新的活力和发展机遇。围绕改善村庄基层设施建设发展的总体要求，立足村情实际，因地制宜、突出重点、全面推进，通过村庄的基础设施的提升完善，有效的改善农村环境面貌,推进美丽乡村建设，建成布局合理、设施配套、环境优美、生态良好的新农村，提高了乡镇居民生活品质，促进了生态文明和提升村民幸福感和获得感，巩固了我区脱贫攻坚成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（二）存在的问题及原因分析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1.财务部门和业务部门相分离</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的归口管理部门一般是财务部门，其他业务部门参与程度不高，影响绩效评价效果体现。比如绩效指标中含有部分生产运营指标，由于专业知识有限，财务人员难以深入分析生产运营中存在的问题和不足，无法充分挖掘指标变动背后深层次的原因，不能形成明确的评价结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2.绩效管理意识薄弱</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绩效管理理念尚未牢固树立，重投入轻管理、重支出轻绩效，忽略财政资金的具体使用效果。绩效管理的广度和深度不足，绩效评价工作流于形式。</w:t>
      </w:r>
    </w:p>
    <w:p w14:paraId="391BFB09">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六、有关建议</w:t>
      </w:r>
    </w:p>
    <w:p w14:paraId="017A5A3F">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1.探索“业务、财务相融合”的工作模式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单位应积极探索业务管理与财务管理充分融合的工作模式。各相关业务部门负责确定具体项目明细和资金测算，预期取得的效果以及形成的实物工作量。财务部门负责收集、统计各业务部门资金需求，根据以往年度实际支出情况以及预算年度工作重点编制预算目标、开展绩效执行监控和绩效评价。不断加强与单位业务部门的联系，参与业务管理，既要懂财务，又要懂业务，做一个“业财融合”的专业人员。</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2.树立全员绩效管理意识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各预算单位是具体实施预算绩效管理的责任主体，单位主要负责人应提高思想认识，加强组织领导，统一部署，成立绩效评价工作领导小组，倡导单位内部各业务部门积极参与绩效评价，牢固树立全员绩效管理意识，压实责任，落实到人。</w:t>
      </w:r>
    </w:p>
    <w:p w14:paraId="4DE4CB6C">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七、其他需要说明的问题</w:t>
      </w:r>
    </w:p>
    <w:p w14:paraId="5D5CD257">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（一）项目支出政策和路径设计科学，符合实际需要；</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（二）项目安排准确，未发现背离项目立项初衷的情况；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（三）项目的申报、审核机制完善；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（四）未发现虚假行为和骗取财政资金的问题。</w:t>
      </w:r>
    </w:p>
    <w:p w14:paraId="4CFE2C52">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4DF72206">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1CE13106">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06227BCA">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73F3A83B">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4F5BCB1">
        <w:pPr>
          <w:pStyle w:val="12"/>
          <w:jc w:val="center"/>
        </w:pPr>
        <w:r>
          <w:fldChar w:fldCharType="begin"/>
        </w:r>
        <w:r>
          <w:instrText xml:space="preserve">PAGE   \* MERGEFORMAT</w:instrText>
        </w:r>
        <w:r>
          <w:fldChar w:fldCharType="separate"/>
        </w:r>
        <w:r>
          <w:rPr>
            <w:lang w:val="zh-CN"/>
          </w:rPr>
          <w:t>1</w:t>
        </w:r>
        <w:r>
          <w:fldChar w:fldCharType="end"/>
        </w:r>
      </w:p>
    </w:sdtContent>
  </w:sdt>
  <w:p w14:paraId="0254A9D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3DF34082"/>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36</Pages>
  <Words>13134</Words>
  <Characters>13823</Characters>
  <Lines>4</Lines>
  <Paragraphs>1</Paragraphs>
  <TotalTime>12</TotalTime>
  <ScaleCrop>false</ScaleCrop>
  <LinksUpToDate>false</LinksUpToDate>
  <CharactersWithSpaces>14060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2024-10-12T04:09:51Z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