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rPr>
          <w:rFonts w:hint="eastAsia"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乌财行【2023】32号芦草沟乡2022年下派选调生到村工作中央财政补助资金</w:t>
      </w:r>
    </w:p>
    <w:p>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米东区芦草沟乡政府</w:t>
      </w:r>
    </w:p>
    <w:p>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米东区芦草沟乡政府</w:t>
      </w:r>
    </w:p>
    <w:p>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仲小强</w:t>
      </w:r>
    </w:p>
    <w:p>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2024年05月20日</w:t>
      </w:r>
    </w:p>
    <w:p>
      <w:pPr>
        <w:spacing w:line="700" w:lineRule="exact"/>
        <w:ind w:firstLine="708" w:firstLineChars="236"/>
        <w:jc w:val="left"/>
        <w:rPr>
          <w:rFonts w:hint="eastAsia" w:hAnsi="宋体" w:eastAsia="仿宋_GB2312" w:cs="宋体"/>
          <w:kern w:val="0"/>
          <w:sz w:val="30"/>
          <w:szCs w:val="30"/>
        </w:rPr>
      </w:pPr>
    </w:p>
    <w:p>
      <w:pPr>
        <w:spacing w:line="540" w:lineRule="exact"/>
        <w:rPr>
          <w:rStyle w:val="18"/>
          <w:rFonts w:hint="eastAsia"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随着国家经济社会的发展，对高素质年轻干部的需求日益增强。选调生项目作为一种人才选拔与培养机制，旨在从高等院校中挑选出品学兼优的应届毕业生，经过基层实践锻炼，逐步培养成为党政领导干部，以充实和优化干部队伍结构，提升干部队伍的整体素质；立项依据是根据市委组织部《关于录用唐启方等40人为公务员的通知》（乌党组公录字〔2022〕16号）、自治区财政厅《关于提前下达2022年度下派选调生到村工作中央财政补助资金预算的通知》（新财行〔2021〕321号），设立结算下达2022年度下派选调生到村工作中央财政补助资金预算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经乌财行〔2023〕32号、乌财行〔2023〕33号文件批准，①结算下达2022-2023年度下派选调生到我乡芦草沟村、人民庄子村工作中央财政补助资金3.6175万元，其中2022年选调生工作补助资金为1.5175万元，2023年补助资金为2.1万元，一共补助了3名选调生;②严格按照乌鲁木齐市财政局有关文件的要求，按时反馈财政资金预算执行情况；③加强项目绩效管理，对确定的绩效目标开展绩效监控及自评，提高资金执行力度，确保专项资金取得实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（3）2023年当年完成情况：实际完成情况为①2022-2023年选调生下派到村工作中央财政补助资金均已下拨到对应村委会的开户行账户；②有关预算已得到执行。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（1）该项目资金投入情况：经乌财行〔2023〕32号、乌财行〔2023〕33号文件批准，项目系2023年中央资金，共安排预算3.6175万元，2023年年中没有追加或追减资金情况。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（2）该项目资金使用情况：①总预算情况：3.6175万元，2022年选调生补助资金1.5175万元、2023年选调生补助资金2.1万元；②资金投入方向包括3名选调生工作实践与调研；③预算执行率：100%。</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乌鲁木齐市财政专项资金使用跟踪反馈管理暂行办法》（乌财预〔2018〕41号）、《乌鲁木齐市本级部门预算绩效目标管理暂行办法的通知》（乌财预〔2018〕56号）、《关于结算下达2022年度下派选调生到村工作中央财政补助资金预算的通知》（乌财行〔2023〕33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完成内容：完善选调生招募机制，确保选拔过程公平、公正、透明。通过增设实践能力评估、心理素质测评等环节，提高选拔的科学性和精准性，成功招募并选拔出符合地区发展需求的高素质选调生3名；安排选调生深入乡镇、村社等基层单位进行不少于一年的实践锻炼，参与乡村振兴、农村治理、扶贫攻坚等重点任务。通过项目管理、案例分析、实地调研等方式，增强解决实际问题的能力，制定科学合理的选调生绩效考核标准，结合工作实绩、群众满意度等多方面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二、实现效益：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1、人才结构优化：有效提升地方公务员队伍的整体素质和专业能力，为地区经济社会发展提供坚实的人才支撑，促进人才结构的优化升级。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2、基层治理效能提升：通过选调生的深度参与，推动基层治理现代化，提高公共服务效率，增强民众的获得感和满意度，至少在经济预算支出情况、预算执行情况实现指标。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3、促进区域协调发展选调生项目实施后，促进区域就业，缩小城乡、区域发展差距。</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4、社会影响力增强形成良好的选调生品牌形象，吸引更多的优秀青年投身于国家和地区的建设中，增强政府公信力和社会凝聚力，为构建和谐社会贡献力量。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综上所述，该项目旨在通过科学选拔、系统培训、实践锻炼与绩效激励等措施，全面提升选调生队伍的能力和成效，进而推动地区经济社会全面发展，实现人才成长与地区进步的双赢局面。</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芦草沟乡2022-2023年选调生经费预算项目整体目标是能达到大部分的绩效指标，预算能按时拨付到两村（人民庄子村、芦草沟村）的村委会账户，并且预算数通过零余额账户拨付，与人村、芦村收款收据（收据号分别为No.1977039、No.1977085）上的金额完全符合。项目范围为中共芦草沟乡委员会会议纪要（芦党纪字〔2023〕16号）文件所规定的3名选调生：迪拉热·依斯坎旦，女，维吾尔族，任芦草沟乡芦草沟村党总支书记助理；钮梅兰，女，回族，任芦草沟乡人民庄子村党委书记助理；赛比热·赛甫鼎，女，维吾尔族，任芦草沟乡芦草沟村党总支书记助理。项目结合《关于调整提前下达2023年度下派选调生到村中央财政补助资金预算的通知》（乌财行〔2023〕32号）、《关于结算下达2022年度下派选调生到村工作中央财政补助资金预算的通知》（乌财行〔2023〕33号）文件要求，制定了决策、过程、产出、效益、满意度为绩效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计划和执行过程由芦草沟乡党建办请示（文件名：关于选调生到村任职工作补助资金拨款的请示）乡党委，批复后由乡财政所按《中共芦草沟乡委员会会议纪要》（芦党纪字〔2023〕16号）执行预算。2023年8月4日当天由国库零余额账户授权支付到两村村委会账户上，人村、芦村村委会账户当天收到拨付款项36175元整。整个预算项目按期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预算数、到账日期和选调生名字都在财务凭证上得到佐证。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本项工作旨在落实《中共中央国务院关于全面实施预算绩效管理的意见》（中发〔2018〕34号）文件精神，全面推进预算绩效管理工作，落实预算执行及绩效管理主体责任。具体而言包括以下两点：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通过对项目设立的背景、意义、项目内容、项目现状及绩效目标、资金投入、资金管理、组织实施、数量指标、质量指标、时效指标、成本指标和效益指标等进行深入调研和分析，进一步了解2023年乌财行〔2023〕32号关于调整提前下达2023年度下派选调生到村中央财政补助资金预算的通知、乌财行〔2023〕33号关于结算下达2022年度下派选调生到村工作中央财政补助资金预算的通知项目实施情况，并考察项目实施过程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（1）绩效评价的对象：乌财行〔2023〕33号关于结算下达2022年度下派选调生到村工作中央财政补助资金预算的通知、乌财行〔2023〕32号关于调整提前下达2023年度下派选调生到村中央财政补助资金预算的通知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结算下达2022年度下派选调生到村中央财政补助资金预算、提前下达2023年度下派选调生到村中央财政补助资金预算项目的基本情况：根据乌财行〔2023〕33号关于结算下达2022年度下派选调生到村工作中央财政补助资金预算的通知、乌财行〔2023〕32号关于调整提前下达2023年度下派选调生到村中央财政补助资金预算的通知、中共芦草沟乡委员会会议纪要（芦党纪字〔2023〕16号）分别拨付2022年选调生经费预算15175元，2023年选调生经费预算21000元，合计36175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工作的开展情况：3.6175万元预算在2023年8月4日全额拨付到人民庄子村、芦草沟村村委会账户上。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项目实现的产出情况：选调生参加调研农田灌溉、走访村民、学雷锋志愿活动等有效改善了所在辖区的人居环境，为村民排忧解难。芦草沟乡整体经济社会保持平稳发展。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取得的社会效益：有效改善了基层公务员的学历结构，为群众办了一些实事。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主要经验及做法：依照上级有关文件，法律法规，以及我乡财政所的财务制度拨付预算，严格执行规定，避免了流程上出错。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存在的问题及原因分析：预算拨付后需加强对于预算执行的监督管理工作，及时跟进选调生的绩效评价。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综上所述，芦草沟乡财政所将积极跟进选调生经费预算项目的编制，监督管理，及时开展绩效评价工作，并更新评价标准，让选调生工作得到财政的支持，能够正常开展。</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   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补助人数 项目实施的实际产出数与计划产出数的比率，用以反映和考核项目产出数量目标的实现程度。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实际补助人数完成率=（实际补助人数/计划补助人数）×100%。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计划补助人数为3人。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补助拨付完成率 项目实际补助人数与计划补助人数的比率，用以反映补助拨付的完成率。 补助拨付完成率=（实际补助经费/计划补助经费）×100%。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计划补助经费为36175元。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补助按期拨付率 项目实际完成时间与计划完成时间的比较，用以反映和考核项目产出时效目标的实现程度。 补助按期拨付率=（按期完成的选调生经费/实际上级财政拨付的选调生经费）×100%。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按期完成的选调生经费：在乌鲁木齐市米东区芦草沟乡人民政府财务结算凭证审批单上提出拨付的日期开始，在一周内拨付到选调生经费指定的账户内（以人村、芦村收款收据上的日期为准）为按期完成。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预算执行率 按完成比例赋分 预算执行率=（实际执行的预算数/计划执行的预算数）×100%。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计划执行的预算数为36175元。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为群众办实事的具体落实 以每名选调生每年为群众服务解决困难诉求或者比较重大的民生问题为主 每名选调生自录用起开始计数，每名选调生每年为群众解决困难诉求或比较重大的民生问题为得分依据，依照选调生和政府的工作总结确定。包括抗疫情，农田灌溉，走访辖区居民等。有政府工作总结得1分。此项合计最多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改善基层公务员结构 按照选调生的学历层次得分。 选调生为高学历人才，驻村工作可以提升基层公务人员素养水平。3人合计最多得5分。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当地群众认可率 当地群众对项目实施效果的满意程度。 当地群众是指因该项目实施而受到影响的群体或个人。一般采取社会调查的方式。满意率或认可率需大于90%，以非常满意为准。60%以下（不含60%）得0分，认可率60%-70%得1分，每增加10%多得1分，认可率100%得5分。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乌财行〔2023〕33号关于结算下达2022年度下派选调生到村工作中央财政补助资金预算的通知）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《关于调整提前下达2023年度下派选调生到村中央财政补助资金预算的通知》（乌财行〔2023〕32号）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《关于结算下达2022年度下派选调生到村工作中央财政补助资金预算的通知》（乌财行〔2023〕33号）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《关于提前下达2022年度下派选调生到村工作中央财政补助资金预算的通知》（新财行〔2021〕308号）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《关于结算下达2022年下派选调生到村工作中央财政补助资金的通知》（新财行〔2022〕321号）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《乌鲁木齐市财政专项资金使用跟踪反馈管理暂行办法》（乌财预〔2018〕41号）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《乌鲁木齐市本级部门预算绩效目标管理暂行办法的通知》（乌财预〔2018〕56号）</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乌财行〔2023〕33号关于结算下达2022年度下派选调生到村工作中央财政补助资金预算的通知、2023年乌财行〔2023〕32号关于调整提前下达2023年度下派选调生到村中央财政补助资金预算的通知进行客观评价，最终评分结果为：总分为95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2 66.67%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2 66.67%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补助人数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补助拨付完成率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补助按期拨付率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为群众办实事的具体落实 10 8 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改善基层公务员学历结构 5 4 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当地群众认可率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该项目资金区财政及时拨付，本项目自实施以来，共选拔并培养了3名优秀</w:t>
      </w:r>
      <w:bookmarkStart w:id="0" w:name="_GoBack"/>
      <w:bookmarkEnd w:id="0"/>
      <w:r>
        <w:rPr>
          <w:rStyle w:val="18"/>
          <w:rFonts w:hint="eastAsia" w:ascii="楷体" w:hAnsi="楷体" w:eastAsia="楷体"/>
          <w:b w:val="0"/>
          <w:bCs w:val="0"/>
          <w:spacing w:val="-4"/>
          <w:sz w:val="32"/>
          <w:szCs w:val="32"/>
          <w:lang w:eastAsia="zh-CN"/>
        </w:rPr>
        <w:t>高校毕业生</w:t>
      </w:r>
      <w:r>
        <w:rPr>
          <w:rStyle w:val="18"/>
          <w:rFonts w:hint="eastAsia" w:ascii="楷体" w:hAnsi="楷体" w:eastAsia="楷体"/>
          <w:b w:val="0"/>
          <w:bCs w:val="0"/>
          <w:spacing w:val="-4"/>
          <w:sz w:val="32"/>
          <w:szCs w:val="32"/>
        </w:rPr>
        <w:t>作为选调生，分配至我乡人民庄子村及芦草沟村担任关键岗位。通过系统的培训与实践锻炼，这些选调生不仅在短时间内掌握了岗位所需的专业技能，还展现了出色的组织协调和解决问题的能力。截至目前，已有三名选调生回到乡政府工作，参与了更加高级的项目。</w:t>
      </w:r>
    </w:p>
    <w:p>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项目决策指标由3个二级指标和6个三级指标构成，权重为20分，实际得分18分。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中华人民共和国预算法》、《公务员法》、《中共中央组织部关于进一步加强和改进选调生工作的意见》要求，本项目经费预算的制定与执行需严格遵循《芦草沟乡财政所职责》、《米东区芦草沟乡人民政府财务管理制度（试行）》、乌财行〔2023〕32号关于调整提前下达2023年度下派选调生到村中央财政补助资金预算的通知、乌财行〔2023〕33号关于结算下达2022年度下派选调生到村工作中央财政补助资金预算的通知的规定，确保经费使用的透明度和合法性。明确了选调生工作的重要性，对选调生的选拔、培养、管理、使用等环节提出了具体要求，为选调生经费预算项目的设立提供了政策导向和实施依据。部门履职要求：由芦草沟乡组织人事部门负责选调生的选拔录用、培养计划的制定与实施、绩效考核与评价等工作。根据《芦草沟乡财政所岗位责任制》及《芦草沟乡财政所工作守则》，组织人事部门需确保选调生经费预算的合理规划与有效执行，支持选调生的全面发展与成长。芦草沟乡财政所依据《中华人民共和国预算法》、《中共芦草沟乡委员会会议纪要》（芦党纪字〔2023〕16号），负责审核并拨付选调生经费预算，监督经费使用的合规性与效益性。财政所需确保选调生经费在预算体系中得到合理安排，支持选调生项目顺利开展。芦草沟乡财政所自查自纠负责监督选调生经费按期拨付以帮助支持选调生的成长、发展，预防和纠正可能存在的违纪违法行为。财政所需加强对选调生经费管理的监督，保障资金使用的廉洁性和效率。综上所述，选调生经费预算项目的立项依据不仅包括国家法律法规，还有中央及地方政府的政策指导、相关部门的职责要求，同时，项目与部门职责范围相符，属于部门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程序，按照乌财行〔2023〕32号、乌财行〔2023〕33号申请设立，米东区财政局拨付预算到芦草沟乡国库零余额账户，由芦草沟乡党建办提出申请，经过芦草沟乡党委审批通过，芦草沟乡财政局执行预算并装订财务凭证，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在数量指标方面，按照芦乡的招录文件要求为3人，预算数合计36175元，执行率为100%；质量指标方面3名选调生均为大学本科及以上学历，36175元补助资金在2023年8月4日由国库授权支付到人村、芦村村委会账户上。拨付完成预算目标。故绩效目标合理性指标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及时全额拨付有关预算，通过数量指标（招录人数为3人）、质量指标（按期全额拨付预算36175元）、时效指标（按期拨付）和成本指标予以量化，并具有确切的评价标准，且指标设定均与目标相关。各项指标均能在现实条件下收集到相关数据进行佐证，包括（根据芦草沟乡财政所的选调生预算拨付财务凭证及上级政策文件确定），并与当年项目年度计划相对应，故绩效目标明确性指标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乌财行〔2023〕33号《关于结算下达2022年度下派选调生到村工作中央财政补助资金预算的通知》、乌财行〔2023〕32号《关于调整提前下达2023年度下派选调生到村中央财政补助资金预算的通知》两个红头文件和从区财政局拨付到我乡零余额账户的实际预算金额制定的。按照乌财行〔2023〕33号、乌财行〔2023〕32号文件国库集中支付凭证与两村收款收据上的金额相符，所以预算编制是对的。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根据乌财行〔2023〕33号《关于结算下达2022年度下派选调生到村工作中央财政补助资金预算的通知》、乌财行〔2023〕32号《关于调整提前下达2023年度下派选调生到村中央财政补助资金预算的通知》文件要求，该部分资金3.6175万元适合分配到芦草沟乡人民庄子村和芦草沟村的选调生项目经费。具体的选调生预算拨付后的分配由人村和芦村决定。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资金到位率：该项目资金由区财政拨付，在2023年8月4日到位3.6175万元，预算资金全部到位，资金直接支付到人村、芦村村委会开立的账户。故资金到位率指标得分5分。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预算执行率：我单位预算资金共3.6175万元，按乌财行〔2023〕32号、乌财行〔2023〕33号支出3.6175万元，预算执行率=100%。故预算执行率得分为5分。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财政所财务制度和财政所预算管理制度以及有关选调生经费专项资金管理办法的规定。同时，资金的拨付有财政所合规的审批程序，需要乡分管财务领导签字确认、会计签字确认、部门直属领导签字确认等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芦草沟乡财政所已制定《芦草沟乡财政所职责》、《米东区芦草沟乡人民政府财务管理制度（试行）》，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芦草沟乡财政所严格遵守《芦草沟乡财政所职责》、《米东区芦草沟乡人民政府财务管理制度（试行）》、《芦草沟乡财政所岗位责任制》、《芦草沟乡财政所工作守则》、《芦草沟乡财政所管理办法》、《芦草沟乡财政所廉洁》、《芦草沟乡财政所工作人员守则》、《芦草沟乡财政所文明服务承诺公约》项目调整及支出调整手续完备，整体管理合理有序，项目完成后，及时将2023年8月第29、30号会计凭证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项目产出指标由4个二级指标和4个三级指标构成，权重为40分，实际得分40分。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补助人数”的目标值是3个，2023年度我单位实际完成3个，原因是芦草沟乡选调生项目在2021-2022年共招录了3名选调生，按照上级文件要求拨付预算的选调生人数也是3人。补助人数实际完成率=100%，故该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质量指标“补助拨付完成率”的目标值为100%，财政补助预算数为3.6175万元，实际拨付预算数为3.6175万元，补助拨付完成率为100%。故该指标得分为10分。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时效指标“补助按期拨付率”的目标值为100%，实际我单位按时完成选调生经费预算拨付。其中，在上级财政预算到账一周内拨付预算到人村、芦村指定的账户上。补助按期拨付率为100%。故该指标得分为10分。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成本指标“项目预算控制率”的目标值为100%，选调生项目预算资金合计3.6175万元，实际拨付预算3.6175万元，无超支情况，项目资金全部完成，故该指标得分为10分。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项目效益指标由1个二级指标和2个三级指标构成，权重为15分，实际得分12分。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为群众办实事的具体落实”,指标值：有效达到，实际完成值：基本达成年度指标本;评价指标“改善基层公务员学历结构”指标值：有效达到，实际完成值：基本达成年度指标项目的实施综上所述，选调生经费预算项目的实施，不仅关乎人才的培养和发展，更是与经济社会发展、社会治理、文化公共服务、生态环境保护等多方面紧密相连，共同推动社会的整体进步与发展。根据三名选调生的工作总结，参加抗疫情，志愿活动深入走访村民，参加节日慰问，参加农田灌溉，乡村旅游规划，结合2023年政府工作报告，三名选调生均为大学本科学历，合计得12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综上，该指标满分15分，得分12分。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由1个二级指标和1个三级指标构成，权重为5分，实际得分5分。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满意度指标完成情况分析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当地群众认可率：由芦村群众参与此次线上问卷调查。评价指标“当地群众认可率”，指标值：≥90%，实际完成值：94.44%。通过设置问卷调查的方式进行考评评价，共计调查样本总量为36个样本，有效调查问卷36份。其中，统计第10项“认可选调生”，非常满意的占比为94.44%，故满意度指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为什么要做选调生经费预算：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选调生作为党和国家培养的高素质后备人才，在各个领域都扮演着重要的角色。然而，随着工作的深入和项目的开展，经费使用的问题也日益凸显。一个合理的经费预算不仅能确保项目的顺利进行，还能有效避免资金浪费和违规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明确资金用途：通过预算，我们可以清晰地知道每一笔资金的流向，确保每一分钱都用在刀刃上。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提高资金使用效率：预算的制定可以让我们在项目实施前就对资金进行合理规划，避免不必要的开支，提高资金使用效率。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规范资金使用：预算的执行过程也是一个监督的过程，可以确保资金使用的合规性和规范性。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怎么做选调生经费预算：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明确项目需求：首先，我们要明确项目的具体需求和目标，包括项目的规模、时间、人员等。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审批与调整：将预算方案提交给预算系统进行审批，并根据审批意见进行调整。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执行与监督：在项目实施过程中，严格按照预算方案执行，并定期进行监督和检查，确保资金使用的合规性和规范性。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总结与反馈：项目结束后，把财务凭证按照规定装订好，妥善保管；对经费使用情况进行总结和分析，并将结果反馈给相关部门和人员，为今后的工作提供参考和借鉴。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选调生制度作为我国选拔和培养年轻干部的重要途径，旨在为人村、芦村注入新鲜血液，促进地方经济社会发展。然而，在往年的预算经费实施中，一些基层单位遇到了一些实际问题，这些问题及其原因多样，相应的改进建议也需细致考虑。以下是一些典型问题、原因分析及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1.预算编制不精准：部分基层单位在编制选调生相关经费预算时，缺乏科学的预测与评估，导致预算与实际需求脱节。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原因：信息不对称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上级部门对基层实际情况了解不足，基层单位在预算申请时难以提供充分、准确的信息支持。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2.资金分配不均衡：资金更多倾向于支持显性项目或短期可见成效的工作，而对于选调生的长期培养、能力提升等方面的投入不足。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原因：重视程度差异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基层可能更注重短期可见成效的工作，忽视了对选调生长期培养的重要性。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3.执行过程监管不严：预算执行过程中，存在监督机制不健全或执行力度不够的情况，导致资金使用效率低下，甚至有滥用、挪用的风险。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原因：管理制度滞后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现有的财务管理与监督制度可能不够完善，难以适应当前快速变化的工作需求。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4.反馈调整机制缺失：预算执行后缺乏有效的反馈和调整机制，不能根据实际情况及时调整预算分配，影响了选调生工作的有效开展。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原因：监督管理观念落后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对于监督管理特别是对于预算的监管认识不足，缺乏长远的反馈机制。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这些特色举措的实施，下达2022、2023年度的选调生经费预算补助项目不仅实现了资源的高效配置，还增强了与民众的互动，激发了基层发展活力。未来，我们将继续优化预算管理机制，确保每一分经费都能发挥最大效用，为构建和谐、智慧、可持续发展的基层社会贡献力量。</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（一）加强调研与精细化预算：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上级部门与基层单位应加强沟通，通过调研摸清实际需求，基于数据分析进行精细化预算编制，确保资金分配更加合理精准。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（二）优化资金结构：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平衡短期项目与长期人才培养的资金分配，增加对选调生教育培训、实践锻炼等长期发展的资金支持。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（三）强化监督与审计：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建立健全预算执行监督机制，引入第三方审计，定期公开预算执行情况，确保资金使用的透明度和效率。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（四）建立反馈调整机制：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实施预算执行的中期评估，根据项目进展、效果反馈及时调整预算分配，增强预算的灵活性和有效性。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通过上述措施，可以有效解决基层选调生预算经费实施中存在的问题，更好地发挥选调生在推动基层发展中的积极作用。</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003F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62324"/>
    <w:rsid w:val="009C229E"/>
    <w:rsid w:val="009E5CD9"/>
    <w:rsid w:val="00A26421"/>
    <w:rsid w:val="00A34588"/>
    <w:rsid w:val="00A4293B"/>
    <w:rsid w:val="00A67D50"/>
    <w:rsid w:val="00A8691A"/>
    <w:rsid w:val="00AA5BF8"/>
    <w:rsid w:val="00AC1946"/>
    <w:rsid w:val="00B06B35"/>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A146AD7"/>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2160</Words>
  <Characters>12317</Characters>
  <Lines>102</Lines>
  <Paragraphs>28</Paragraphs>
  <TotalTime>12</TotalTime>
  <ScaleCrop>false</ScaleCrop>
  <LinksUpToDate>false</LinksUpToDate>
  <CharactersWithSpaces>14449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姜哲文</cp:lastModifiedBy>
  <cp:lastPrinted>2018-12-31T10:56:00Z</cp:lastPrinted>
  <dcterms:modified xsi:type="dcterms:W3CDTF">2025-12-16T09:03:06Z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ies>
</file>